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C0" w:rsidRPr="00810E93" w:rsidRDefault="00896AC0" w:rsidP="00896AC0">
      <w:pPr>
        <w:tabs>
          <w:tab w:val="left" w:pos="6660"/>
        </w:tabs>
        <w:spacing w:after="0" w:line="240" w:lineRule="auto"/>
        <w:ind w:firstLine="709"/>
        <w:rPr>
          <w:rFonts w:ascii="Times New Roman" w:hAnsi="Times New Roman"/>
          <w:noProof/>
          <w:color w:val="FF0000"/>
          <w:sz w:val="28"/>
          <w:szCs w:val="28"/>
        </w:rPr>
      </w:pPr>
      <w:r w:rsidRPr="00810E93">
        <w:rPr>
          <w:rFonts w:ascii="Times New Roman" w:hAnsi="Times New Roman"/>
          <w:noProof/>
          <w:color w:val="FF0000"/>
          <w:sz w:val="28"/>
          <w:szCs w:val="28"/>
          <w:lang w:eastAsia="ru-RU"/>
        </w:rPr>
        <w:drawing>
          <wp:anchor distT="0" distB="0" distL="114300" distR="114300" simplePos="0" relativeHeight="251660288" behindDoc="1" locked="0" layoutInCell="1" allowOverlap="1">
            <wp:simplePos x="0" y="0"/>
            <wp:positionH relativeFrom="column">
              <wp:posOffset>-243840</wp:posOffset>
            </wp:positionH>
            <wp:positionV relativeFrom="paragraph">
              <wp:posOffset>-88900</wp:posOffset>
            </wp:positionV>
            <wp:extent cx="3308350" cy="1143000"/>
            <wp:effectExtent l="19050" t="0" r="6350" b="0"/>
            <wp:wrapTight wrapText="bothSides">
              <wp:wrapPolygon edited="0">
                <wp:start x="-124" y="0"/>
                <wp:lineTo x="-124" y="21240"/>
                <wp:lineTo x="21641" y="21240"/>
                <wp:lineTo x="21641" y="0"/>
                <wp:lineTo x="-124" y="0"/>
              </wp:wrapPolygon>
            </wp:wrapTight>
            <wp:docPr id="28" name="Рисунок 3" descr="C:\Documents and Settings\Tata.TER-PLAN\Рабочий стол\логотип СибН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Tata.TER-PLAN\Рабочий стол\логотип СибНИИ.jpg"/>
                    <pic:cNvPicPr>
                      <a:picLocks noChangeAspect="1" noChangeArrowheads="1"/>
                    </pic:cNvPicPr>
                  </pic:nvPicPr>
                  <pic:blipFill>
                    <a:blip r:embed="rId8" cstate="print"/>
                    <a:srcRect/>
                    <a:stretch>
                      <a:fillRect/>
                    </a:stretch>
                  </pic:blipFill>
                  <pic:spPr bwMode="auto">
                    <a:xfrm>
                      <a:off x="0" y="0"/>
                      <a:ext cx="3308350" cy="1143000"/>
                    </a:xfrm>
                    <a:prstGeom prst="rect">
                      <a:avLst/>
                    </a:prstGeom>
                    <a:noFill/>
                    <a:ln w="9525">
                      <a:noFill/>
                      <a:miter lim="800000"/>
                      <a:headEnd/>
                      <a:tailEnd/>
                    </a:ln>
                  </pic:spPr>
                </pic:pic>
              </a:graphicData>
            </a:graphic>
          </wp:anchor>
        </w:drawing>
      </w:r>
    </w:p>
    <w:p w:rsidR="00FE2B24" w:rsidRPr="00270141" w:rsidRDefault="00FE2B24" w:rsidP="00FE2B24">
      <w:pPr>
        <w:tabs>
          <w:tab w:val="left" w:pos="6660"/>
        </w:tabs>
        <w:spacing w:after="0" w:line="240" w:lineRule="auto"/>
        <w:ind w:firstLine="709"/>
        <w:jc w:val="right"/>
        <w:rPr>
          <w:rFonts w:ascii="Times New Roman" w:hAnsi="Times New Roman"/>
          <w:b/>
          <w:noProof/>
          <w:sz w:val="28"/>
          <w:szCs w:val="28"/>
        </w:rPr>
      </w:pPr>
      <w:proofErr w:type="spellStart"/>
      <w:r w:rsidRPr="00270141">
        <w:rPr>
          <w:rFonts w:ascii="Times New Roman" w:hAnsi="Times New Roman"/>
          <w:b/>
          <w:sz w:val="28"/>
          <w:szCs w:val="28"/>
        </w:rPr>
        <w:t>Проект№</w:t>
      </w:r>
      <w:proofErr w:type="spellEnd"/>
      <w:r w:rsidRPr="00270141">
        <w:rPr>
          <w:rFonts w:ascii="Times New Roman" w:hAnsi="Times New Roman"/>
          <w:b/>
          <w:sz w:val="28"/>
          <w:szCs w:val="28"/>
        </w:rPr>
        <w:t>: ГП-1-101-2018</w:t>
      </w:r>
    </w:p>
    <w:p w:rsidR="00D37068" w:rsidRPr="00810E93" w:rsidRDefault="00D37068" w:rsidP="00D37068">
      <w:pPr>
        <w:tabs>
          <w:tab w:val="left" w:pos="4723"/>
        </w:tabs>
        <w:spacing w:after="0" w:line="240" w:lineRule="auto"/>
        <w:ind w:firstLine="709"/>
        <w:rPr>
          <w:rFonts w:ascii="Times New Roman" w:hAnsi="Times New Roman"/>
          <w:noProof/>
          <w:color w:val="FF0000"/>
          <w:sz w:val="28"/>
          <w:szCs w:val="28"/>
        </w:rPr>
      </w:pPr>
      <w:r w:rsidRPr="00810E93">
        <w:rPr>
          <w:rFonts w:ascii="Times New Roman" w:hAnsi="Times New Roman"/>
          <w:noProof/>
          <w:color w:val="FF0000"/>
          <w:sz w:val="28"/>
          <w:szCs w:val="28"/>
        </w:rPr>
        <w:tab/>
      </w:r>
    </w:p>
    <w:p w:rsidR="00D37068" w:rsidRPr="00810E93" w:rsidRDefault="00D37068" w:rsidP="00D37068">
      <w:pPr>
        <w:tabs>
          <w:tab w:val="left" w:pos="6660"/>
        </w:tabs>
        <w:spacing w:after="0" w:line="240" w:lineRule="auto"/>
        <w:ind w:firstLine="709"/>
        <w:rPr>
          <w:rFonts w:ascii="Times New Roman" w:hAnsi="Times New Roman"/>
          <w:noProof/>
          <w:color w:val="FF0000"/>
          <w:sz w:val="28"/>
          <w:szCs w:val="28"/>
        </w:rPr>
      </w:pPr>
    </w:p>
    <w:p w:rsidR="00D37068" w:rsidRPr="00810E93" w:rsidRDefault="00D37068" w:rsidP="00D37068">
      <w:pPr>
        <w:tabs>
          <w:tab w:val="left" w:pos="6660"/>
        </w:tabs>
        <w:spacing w:after="0" w:line="240" w:lineRule="auto"/>
        <w:ind w:firstLine="709"/>
        <w:rPr>
          <w:rFonts w:ascii="Times New Roman" w:hAnsi="Times New Roman"/>
          <w:noProof/>
          <w:color w:val="FF0000"/>
          <w:sz w:val="28"/>
          <w:szCs w:val="28"/>
        </w:rPr>
      </w:pPr>
    </w:p>
    <w:p w:rsidR="00D37068" w:rsidRPr="00810E93" w:rsidRDefault="00D37068" w:rsidP="00D37068">
      <w:pPr>
        <w:tabs>
          <w:tab w:val="left" w:pos="6660"/>
        </w:tabs>
        <w:spacing w:after="0" w:line="240" w:lineRule="auto"/>
        <w:ind w:firstLine="709"/>
        <w:rPr>
          <w:rFonts w:ascii="Times New Roman" w:hAnsi="Times New Roman"/>
          <w:noProof/>
          <w:color w:val="FF0000"/>
          <w:sz w:val="28"/>
          <w:szCs w:val="28"/>
        </w:rPr>
      </w:pPr>
    </w:p>
    <w:p w:rsidR="00D37068" w:rsidRPr="00810E93" w:rsidRDefault="00D37068" w:rsidP="00D37068">
      <w:pPr>
        <w:tabs>
          <w:tab w:val="left" w:pos="6660"/>
        </w:tabs>
        <w:spacing w:after="0" w:line="240" w:lineRule="auto"/>
        <w:ind w:firstLine="709"/>
        <w:rPr>
          <w:rFonts w:ascii="Times New Roman" w:hAnsi="Times New Roman"/>
          <w:noProof/>
          <w:color w:val="FF0000"/>
          <w:sz w:val="28"/>
          <w:szCs w:val="28"/>
        </w:rPr>
      </w:pPr>
    </w:p>
    <w:p w:rsidR="00D37068" w:rsidRPr="00810E93" w:rsidRDefault="00D37068" w:rsidP="00D37068">
      <w:pPr>
        <w:tabs>
          <w:tab w:val="left" w:pos="2880"/>
        </w:tabs>
        <w:spacing w:after="0" w:line="240" w:lineRule="auto"/>
        <w:rPr>
          <w:rFonts w:ascii="Times New Roman" w:hAnsi="Times New Roman"/>
          <w:color w:val="FF0000"/>
          <w:sz w:val="28"/>
          <w:szCs w:val="28"/>
        </w:rPr>
      </w:pPr>
    </w:p>
    <w:p w:rsidR="00D37068" w:rsidRPr="00810E93" w:rsidRDefault="00D37068" w:rsidP="00D37068">
      <w:pPr>
        <w:tabs>
          <w:tab w:val="left" w:pos="2880"/>
        </w:tabs>
        <w:spacing w:after="0" w:line="240" w:lineRule="auto"/>
        <w:jc w:val="right"/>
        <w:rPr>
          <w:rFonts w:ascii="Times New Roman" w:hAnsi="Times New Roman"/>
          <w:b/>
          <w:color w:val="FF0000"/>
          <w:sz w:val="28"/>
          <w:szCs w:val="28"/>
        </w:rPr>
      </w:pPr>
    </w:p>
    <w:p w:rsidR="00FE2B24" w:rsidRDefault="00FE2B24" w:rsidP="00FE2B24">
      <w:pPr>
        <w:pStyle w:val="ae"/>
        <w:jc w:val="center"/>
      </w:pPr>
      <w:r w:rsidRPr="00185B26">
        <w:rPr>
          <w:rFonts w:ascii="Times New Roman" w:hAnsi="Times New Roman"/>
          <w:sz w:val="28"/>
          <w:szCs w:val="28"/>
        </w:rPr>
        <w:t xml:space="preserve">Заказчик: </w:t>
      </w:r>
      <w:r w:rsidRPr="007D57DE">
        <w:rPr>
          <w:rFonts w:ascii="Times New Roman" w:hAnsi="Times New Roman"/>
          <w:sz w:val="24"/>
          <w:szCs w:val="24"/>
        </w:rPr>
        <w:t xml:space="preserve">Управление муниципальной собственностью </w:t>
      </w:r>
      <w:proofErr w:type="spellStart"/>
      <w:r w:rsidRPr="007D57DE">
        <w:rPr>
          <w:rFonts w:ascii="Times New Roman" w:hAnsi="Times New Roman"/>
          <w:sz w:val="24"/>
          <w:szCs w:val="24"/>
        </w:rPr>
        <w:t>Богучанского</w:t>
      </w:r>
      <w:proofErr w:type="spellEnd"/>
      <w:r w:rsidRPr="007D57DE">
        <w:rPr>
          <w:rFonts w:ascii="Times New Roman" w:hAnsi="Times New Roman"/>
          <w:sz w:val="24"/>
          <w:szCs w:val="24"/>
        </w:rPr>
        <w:t xml:space="preserve"> района</w:t>
      </w:r>
    </w:p>
    <w:p w:rsidR="00D37068" w:rsidRPr="00810E93" w:rsidRDefault="00D37068" w:rsidP="00D37068">
      <w:pPr>
        <w:tabs>
          <w:tab w:val="left" w:pos="6660"/>
        </w:tabs>
        <w:spacing w:after="0" w:line="240" w:lineRule="auto"/>
        <w:ind w:left="-709"/>
        <w:jc w:val="right"/>
        <w:rPr>
          <w:rFonts w:ascii="Times New Roman" w:hAnsi="Times New Roman"/>
          <w:color w:val="FF0000"/>
          <w:sz w:val="28"/>
          <w:szCs w:val="28"/>
        </w:rPr>
      </w:pPr>
      <w:r w:rsidRPr="00810E93">
        <w:rPr>
          <w:rFonts w:ascii="Times New Roman" w:hAnsi="Times New Roman"/>
          <w:color w:val="FF0000"/>
          <w:sz w:val="32"/>
          <w:szCs w:val="32"/>
        </w:rPr>
        <w:t xml:space="preserve">  </w:t>
      </w:r>
    </w:p>
    <w:p w:rsidR="00D37068" w:rsidRPr="00810E93" w:rsidRDefault="00D37068" w:rsidP="00D37068">
      <w:pPr>
        <w:tabs>
          <w:tab w:val="left" w:pos="2880"/>
        </w:tabs>
        <w:spacing w:after="0" w:line="240" w:lineRule="auto"/>
        <w:rPr>
          <w:rFonts w:ascii="Times New Roman" w:hAnsi="Times New Roman"/>
          <w:color w:val="FF0000"/>
          <w:sz w:val="28"/>
          <w:szCs w:val="28"/>
        </w:rPr>
      </w:pPr>
    </w:p>
    <w:p w:rsidR="00D37068" w:rsidRPr="00810E93" w:rsidRDefault="00D37068" w:rsidP="00D37068">
      <w:pPr>
        <w:tabs>
          <w:tab w:val="left" w:pos="2880"/>
        </w:tabs>
        <w:spacing w:after="0" w:line="360" w:lineRule="auto"/>
        <w:jc w:val="center"/>
        <w:rPr>
          <w:rFonts w:ascii="Times New Roman" w:hAnsi="Times New Roman"/>
          <w:b/>
          <w:color w:val="FF0000"/>
          <w:sz w:val="32"/>
          <w:szCs w:val="32"/>
        </w:rPr>
      </w:pPr>
    </w:p>
    <w:p w:rsidR="00D37068" w:rsidRPr="001C6EE3" w:rsidRDefault="00D37068" w:rsidP="00D37068">
      <w:pPr>
        <w:tabs>
          <w:tab w:val="left" w:pos="2880"/>
        </w:tabs>
        <w:spacing w:after="0" w:line="360" w:lineRule="auto"/>
        <w:jc w:val="center"/>
        <w:rPr>
          <w:rFonts w:ascii="Times New Roman" w:hAnsi="Times New Roman"/>
          <w:b/>
          <w:sz w:val="32"/>
          <w:szCs w:val="32"/>
        </w:rPr>
      </w:pPr>
      <w:r w:rsidRPr="001C6EE3">
        <w:rPr>
          <w:rFonts w:ascii="Times New Roman" w:hAnsi="Times New Roman"/>
          <w:b/>
          <w:sz w:val="32"/>
          <w:szCs w:val="32"/>
        </w:rPr>
        <w:t xml:space="preserve">ПРОЕКТ </w:t>
      </w:r>
      <w:r w:rsidR="001C6EE3">
        <w:rPr>
          <w:rFonts w:ascii="Times New Roman" w:hAnsi="Times New Roman"/>
          <w:b/>
          <w:sz w:val="32"/>
          <w:szCs w:val="32"/>
        </w:rPr>
        <w:t>ГЕНЕРАЛЬНОГО ПЛАНА ТАЁЖНИНСКОГО СЕЛЬСОВЕТА  БОГУЧАНСКОГО</w:t>
      </w:r>
      <w:r w:rsidRPr="001C6EE3">
        <w:rPr>
          <w:rFonts w:ascii="Times New Roman" w:hAnsi="Times New Roman"/>
          <w:b/>
          <w:sz w:val="32"/>
          <w:szCs w:val="32"/>
        </w:rPr>
        <w:t xml:space="preserve"> РАЙОНА </w:t>
      </w:r>
    </w:p>
    <w:p w:rsidR="00D37068" w:rsidRPr="001C6EE3" w:rsidRDefault="00D37068" w:rsidP="00D37068">
      <w:pPr>
        <w:tabs>
          <w:tab w:val="left" w:pos="2880"/>
        </w:tabs>
        <w:spacing w:after="0" w:line="360" w:lineRule="auto"/>
        <w:jc w:val="center"/>
        <w:rPr>
          <w:rFonts w:ascii="Times New Roman" w:hAnsi="Times New Roman"/>
          <w:b/>
          <w:sz w:val="32"/>
          <w:szCs w:val="32"/>
        </w:rPr>
      </w:pPr>
      <w:r w:rsidRPr="001C6EE3">
        <w:rPr>
          <w:rFonts w:ascii="Times New Roman" w:hAnsi="Times New Roman"/>
          <w:b/>
          <w:sz w:val="32"/>
          <w:szCs w:val="32"/>
        </w:rPr>
        <w:t xml:space="preserve">КРАСНОЯРСКОГО КРАЯ </w:t>
      </w:r>
    </w:p>
    <w:p w:rsidR="001E2748" w:rsidRPr="001C6EE3" w:rsidRDefault="001E2748" w:rsidP="001E2748">
      <w:pPr>
        <w:spacing w:after="0" w:line="240" w:lineRule="auto"/>
        <w:jc w:val="center"/>
        <w:rPr>
          <w:rFonts w:ascii="Times New Roman" w:hAnsi="Times New Roman"/>
          <w:b/>
          <w:sz w:val="36"/>
          <w:szCs w:val="36"/>
        </w:rPr>
      </w:pPr>
    </w:p>
    <w:p w:rsidR="001E2748" w:rsidRPr="001C6EE3" w:rsidRDefault="001E2748" w:rsidP="001E2748">
      <w:pPr>
        <w:spacing w:after="0" w:line="240" w:lineRule="auto"/>
        <w:jc w:val="center"/>
        <w:rPr>
          <w:rFonts w:ascii="Times New Roman" w:hAnsi="Times New Roman"/>
          <w:b/>
          <w:sz w:val="36"/>
          <w:szCs w:val="36"/>
        </w:rPr>
      </w:pPr>
    </w:p>
    <w:p w:rsidR="001E2748" w:rsidRPr="001C6EE3" w:rsidRDefault="001E2748" w:rsidP="001E2748">
      <w:pPr>
        <w:tabs>
          <w:tab w:val="left" w:pos="2880"/>
        </w:tabs>
        <w:spacing w:after="0" w:line="360" w:lineRule="auto"/>
        <w:jc w:val="center"/>
        <w:rPr>
          <w:rFonts w:ascii="Times New Roman" w:hAnsi="Times New Roman"/>
          <w:b/>
          <w:sz w:val="24"/>
          <w:szCs w:val="24"/>
        </w:rPr>
      </w:pPr>
      <w:r w:rsidRPr="001C6EE3">
        <w:rPr>
          <w:rFonts w:ascii="Times New Roman" w:hAnsi="Times New Roman"/>
          <w:b/>
          <w:sz w:val="24"/>
          <w:szCs w:val="24"/>
        </w:rPr>
        <w:t>ПОЛОЖЕНИЕ О ТЕРРИТОРИАЛЬНОМ ПЛАНИРОВАНИИ</w:t>
      </w:r>
    </w:p>
    <w:p w:rsidR="001E2748" w:rsidRPr="001C6EE3" w:rsidRDefault="001E2748" w:rsidP="001E2748">
      <w:pPr>
        <w:tabs>
          <w:tab w:val="left" w:pos="2880"/>
        </w:tabs>
        <w:spacing w:after="0" w:line="360" w:lineRule="auto"/>
        <w:jc w:val="center"/>
        <w:rPr>
          <w:rFonts w:ascii="Times New Roman" w:hAnsi="Times New Roman"/>
          <w:b/>
          <w:sz w:val="24"/>
          <w:szCs w:val="24"/>
        </w:rPr>
      </w:pPr>
    </w:p>
    <w:p w:rsidR="001E2748" w:rsidRPr="001C6EE3" w:rsidRDefault="001E2748" w:rsidP="001E2748">
      <w:pPr>
        <w:spacing w:after="0" w:line="240" w:lineRule="auto"/>
        <w:jc w:val="center"/>
        <w:rPr>
          <w:rFonts w:ascii="Times New Roman" w:hAnsi="Times New Roman"/>
          <w:b/>
          <w:sz w:val="28"/>
          <w:szCs w:val="28"/>
        </w:rPr>
      </w:pPr>
      <w:r w:rsidRPr="001C6EE3">
        <w:rPr>
          <w:rFonts w:ascii="Times New Roman" w:hAnsi="Times New Roman"/>
          <w:b/>
          <w:sz w:val="28"/>
          <w:szCs w:val="28"/>
        </w:rPr>
        <w:t>Том I</w:t>
      </w:r>
    </w:p>
    <w:p w:rsidR="001E2748" w:rsidRPr="001C6EE3" w:rsidRDefault="001E2748" w:rsidP="001E2748">
      <w:pPr>
        <w:spacing w:after="0" w:line="240" w:lineRule="auto"/>
        <w:rPr>
          <w:rFonts w:ascii="Times New Roman" w:hAnsi="Times New Roman"/>
          <w:noProof/>
          <w:sz w:val="28"/>
          <w:szCs w:val="28"/>
          <w:lang w:eastAsia="ru-RU"/>
        </w:rPr>
      </w:pPr>
    </w:p>
    <w:p w:rsidR="001E2748" w:rsidRPr="001C6EE3" w:rsidRDefault="00D13EB4" w:rsidP="001E2748">
      <w:pPr>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1376680" cy="180784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76680" cy="1807845"/>
                    </a:xfrm>
                    <a:prstGeom prst="rect">
                      <a:avLst/>
                    </a:prstGeom>
                    <a:noFill/>
                    <a:ln w="9525">
                      <a:noFill/>
                      <a:miter lim="800000"/>
                      <a:headEnd/>
                      <a:tailEnd/>
                    </a:ln>
                  </pic:spPr>
                </pic:pic>
              </a:graphicData>
            </a:graphic>
          </wp:inline>
        </w:drawing>
      </w:r>
    </w:p>
    <w:p w:rsidR="001E2748" w:rsidRPr="001C6EE3" w:rsidRDefault="001E2748" w:rsidP="001E2748">
      <w:pPr>
        <w:spacing w:after="0" w:line="240" w:lineRule="auto"/>
        <w:jc w:val="center"/>
        <w:rPr>
          <w:rFonts w:ascii="Times New Roman" w:hAnsi="Times New Roman"/>
          <w:noProof/>
          <w:sz w:val="28"/>
          <w:szCs w:val="28"/>
          <w:lang w:eastAsia="ru-RU"/>
        </w:rPr>
      </w:pPr>
    </w:p>
    <w:p w:rsidR="001E2748" w:rsidRPr="001C6EE3" w:rsidRDefault="001E2748" w:rsidP="001E2748">
      <w:pPr>
        <w:spacing w:after="0" w:line="240" w:lineRule="auto"/>
        <w:rPr>
          <w:rFonts w:ascii="Times New Roman" w:hAnsi="Times New Roman"/>
          <w:sz w:val="28"/>
          <w:szCs w:val="28"/>
        </w:rPr>
      </w:pPr>
    </w:p>
    <w:p w:rsidR="001E2748" w:rsidRPr="001C6EE3" w:rsidRDefault="001E2748" w:rsidP="001E2748">
      <w:pPr>
        <w:spacing w:after="0" w:line="240" w:lineRule="auto"/>
        <w:rPr>
          <w:rFonts w:ascii="Times New Roman" w:hAnsi="Times New Roman"/>
          <w:sz w:val="28"/>
          <w:szCs w:val="28"/>
        </w:rPr>
      </w:pPr>
    </w:p>
    <w:p w:rsidR="001E2748" w:rsidRPr="001C6EE3" w:rsidRDefault="001E2748" w:rsidP="001E2748">
      <w:pPr>
        <w:spacing w:after="0" w:line="240" w:lineRule="auto"/>
        <w:rPr>
          <w:rFonts w:ascii="Times New Roman" w:hAnsi="Times New Roman"/>
          <w:sz w:val="28"/>
          <w:szCs w:val="28"/>
        </w:rPr>
      </w:pPr>
      <w:r w:rsidRPr="001C6EE3">
        <w:rPr>
          <w:rFonts w:ascii="Times New Roman" w:hAnsi="Times New Roman"/>
          <w:sz w:val="28"/>
          <w:szCs w:val="28"/>
        </w:rPr>
        <w:t xml:space="preserve">Генеральный директор                                                                       В. М. </w:t>
      </w:r>
      <w:proofErr w:type="spellStart"/>
      <w:r w:rsidRPr="001C6EE3">
        <w:rPr>
          <w:rFonts w:ascii="Times New Roman" w:hAnsi="Times New Roman"/>
          <w:sz w:val="28"/>
          <w:szCs w:val="28"/>
        </w:rPr>
        <w:t>Савко</w:t>
      </w:r>
      <w:proofErr w:type="spellEnd"/>
    </w:p>
    <w:p w:rsidR="001E2748" w:rsidRPr="001C6EE3" w:rsidRDefault="001E2748" w:rsidP="001E2748">
      <w:pPr>
        <w:spacing w:after="0" w:line="240" w:lineRule="auto"/>
        <w:rPr>
          <w:rFonts w:ascii="Times New Roman" w:hAnsi="Times New Roman"/>
          <w:sz w:val="28"/>
          <w:szCs w:val="28"/>
        </w:rPr>
      </w:pPr>
      <w:r w:rsidRPr="001C6EE3">
        <w:rPr>
          <w:rFonts w:ascii="Times New Roman" w:hAnsi="Times New Roman"/>
          <w:sz w:val="28"/>
          <w:szCs w:val="28"/>
        </w:rPr>
        <w:tab/>
      </w:r>
      <w:r w:rsidRPr="001C6EE3">
        <w:rPr>
          <w:rFonts w:ascii="Times New Roman" w:hAnsi="Times New Roman"/>
          <w:sz w:val="28"/>
          <w:szCs w:val="28"/>
        </w:rPr>
        <w:tab/>
      </w:r>
      <w:r w:rsidRPr="001C6EE3">
        <w:rPr>
          <w:rFonts w:ascii="Times New Roman" w:hAnsi="Times New Roman"/>
          <w:sz w:val="28"/>
          <w:szCs w:val="28"/>
        </w:rPr>
        <w:tab/>
      </w:r>
      <w:r w:rsidRPr="001C6EE3">
        <w:rPr>
          <w:rFonts w:ascii="Times New Roman" w:hAnsi="Times New Roman"/>
          <w:sz w:val="28"/>
          <w:szCs w:val="28"/>
        </w:rPr>
        <w:tab/>
      </w:r>
      <w:r w:rsidRPr="001C6EE3">
        <w:rPr>
          <w:rFonts w:ascii="Times New Roman" w:hAnsi="Times New Roman"/>
          <w:sz w:val="28"/>
          <w:szCs w:val="28"/>
        </w:rPr>
        <w:tab/>
      </w:r>
      <w:r w:rsidRPr="001C6EE3">
        <w:rPr>
          <w:rFonts w:ascii="Times New Roman" w:hAnsi="Times New Roman"/>
          <w:sz w:val="28"/>
          <w:szCs w:val="28"/>
        </w:rPr>
        <w:tab/>
      </w:r>
      <w:r w:rsidRPr="001C6EE3">
        <w:rPr>
          <w:rFonts w:ascii="Times New Roman" w:hAnsi="Times New Roman"/>
          <w:sz w:val="28"/>
          <w:szCs w:val="28"/>
        </w:rPr>
        <w:tab/>
      </w:r>
      <w:r w:rsidRPr="001C6EE3">
        <w:rPr>
          <w:rFonts w:ascii="Times New Roman" w:hAnsi="Times New Roman"/>
          <w:sz w:val="28"/>
          <w:szCs w:val="28"/>
        </w:rPr>
        <w:tab/>
      </w:r>
      <w:r w:rsidRPr="001C6EE3">
        <w:rPr>
          <w:rFonts w:ascii="Times New Roman" w:hAnsi="Times New Roman"/>
          <w:sz w:val="28"/>
          <w:szCs w:val="28"/>
        </w:rPr>
        <w:tab/>
      </w:r>
      <w:r w:rsidRPr="001C6EE3">
        <w:rPr>
          <w:rFonts w:ascii="Times New Roman" w:hAnsi="Times New Roman"/>
          <w:sz w:val="28"/>
          <w:szCs w:val="28"/>
        </w:rPr>
        <w:tab/>
      </w:r>
    </w:p>
    <w:p w:rsidR="001E2748" w:rsidRPr="001C6EE3" w:rsidRDefault="001E2748" w:rsidP="001E2748">
      <w:pPr>
        <w:spacing w:after="0" w:line="240" w:lineRule="auto"/>
        <w:rPr>
          <w:rFonts w:ascii="Times New Roman" w:hAnsi="Times New Roman"/>
          <w:sz w:val="28"/>
          <w:szCs w:val="28"/>
        </w:rPr>
      </w:pPr>
      <w:r w:rsidRPr="001C6EE3">
        <w:rPr>
          <w:rFonts w:ascii="Times New Roman" w:hAnsi="Times New Roman"/>
          <w:b/>
          <w:sz w:val="28"/>
          <w:szCs w:val="28"/>
        </w:rPr>
        <w:tab/>
      </w:r>
      <w:r w:rsidRPr="001C6EE3">
        <w:rPr>
          <w:rFonts w:ascii="Times New Roman" w:hAnsi="Times New Roman"/>
          <w:b/>
          <w:sz w:val="28"/>
          <w:szCs w:val="28"/>
        </w:rPr>
        <w:tab/>
      </w:r>
      <w:r w:rsidRPr="001C6EE3">
        <w:rPr>
          <w:rFonts w:ascii="Times New Roman" w:hAnsi="Times New Roman"/>
          <w:b/>
          <w:sz w:val="28"/>
          <w:szCs w:val="28"/>
        </w:rPr>
        <w:tab/>
      </w:r>
      <w:r w:rsidRPr="001C6EE3">
        <w:rPr>
          <w:rFonts w:ascii="Times New Roman" w:hAnsi="Times New Roman"/>
          <w:b/>
          <w:sz w:val="28"/>
          <w:szCs w:val="28"/>
        </w:rPr>
        <w:tab/>
      </w:r>
      <w:r w:rsidRPr="001C6EE3">
        <w:rPr>
          <w:rFonts w:ascii="Times New Roman" w:hAnsi="Times New Roman"/>
          <w:b/>
          <w:sz w:val="28"/>
          <w:szCs w:val="28"/>
        </w:rPr>
        <w:tab/>
      </w:r>
      <w:r w:rsidRPr="001C6EE3">
        <w:rPr>
          <w:rFonts w:ascii="Times New Roman" w:hAnsi="Times New Roman"/>
          <w:b/>
          <w:sz w:val="28"/>
          <w:szCs w:val="28"/>
        </w:rPr>
        <w:tab/>
      </w:r>
      <w:r w:rsidRPr="001C6EE3">
        <w:rPr>
          <w:rFonts w:ascii="Times New Roman" w:hAnsi="Times New Roman"/>
          <w:b/>
          <w:sz w:val="28"/>
          <w:szCs w:val="28"/>
        </w:rPr>
        <w:tab/>
      </w:r>
      <w:r w:rsidRPr="001C6EE3">
        <w:rPr>
          <w:rFonts w:ascii="Times New Roman" w:hAnsi="Times New Roman"/>
          <w:b/>
          <w:sz w:val="28"/>
          <w:szCs w:val="28"/>
        </w:rPr>
        <w:tab/>
        <w:t xml:space="preserve">  </w:t>
      </w:r>
      <w:r w:rsidRPr="001C6EE3">
        <w:rPr>
          <w:rFonts w:ascii="Times New Roman" w:hAnsi="Times New Roman"/>
          <w:b/>
          <w:sz w:val="28"/>
          <w:szCs w:val="28"/>
        </w:rPr>
        <w:tab/>
        <w:t xml:space="preserve">  </w:t>
      </w:r>
    </w:p>
    <w:p w:rsidR="001E2748" w:rsidRPr="001C6EE3" w:rsidRDefault="001E2748" w:rsidP="001E2748">
      <w:pPr>
        <w:spacing w:after="0" w:line="240" w:lineRule="auto"/>
        <w:rPr>
          <w:rFonts w:ascii="Times New Roman" w:hAnsi="Times New Roman"/>
          <w:b/>
          <w:sz w:val="28"/>
          <w:szCs w:val="28"/>
        </w:rPr>
      </w:pPr>
    </w:p>
    <w:p w:rsidR="001E2748" w:rsidRPr="001C6EE3" w:rsidRDefault="001E2748" w:rsidP="001E2748">
      <w:pPr>
        <w:spacing w:after="0" w:line="240" w:lineRule="auto"/>
        <w:rPr>
          <w:rFonts w:ascii="Times New Roman" w:hAnsi="Times New Roman"/>
          <w:b/>
          <w:sz w:val="28"/>
          <w:szCs w:val="28"/>
        </w:rPr>
      </w:pPr>
    </w:p>
    <w:p w:rsidR="001E2748" w:rsidRPr="001C6EE3" w:rsidRDefault="001E2748" w:rsidP="001E2748">
      <w:pPr>
        <w:spacing w:after="0" w:line="240" w:lineRule="auto"/>
        <w:rPr>
          <w:rFonts w:ascii="Times New Roman" w:hAnsi="Times New Roman"/>
          <w:b/>
          <w:sz w:val="28"/>
          <w:szCs w:val="28"/>
        </w:rPr>
      </w:pPr>
    </w:p>
    <w:p w:rsidR="001E2748" w:rsidRPr="001C6EE3" w:rsidRDefault="001E2748" w:rsidP="001E2748">
      <w:pPr>
        <w:spacing w:after="0" w:line="240" w:lineRule="auto"/>
        <w:rPr>
          <w:rFonts w:ascii="Times New Roman" w:hAnsi="Times New Roman"/>
          <w:b/>
          <w:sz w:val="28"/>
          <w:szCs w:val="28"/>
        </w:rPr>
      </w:pPr>
    </w:p>
    <w:p w:rsidR="001E2748" w:rsidRPr="001C6EE3" w:rsidRDefault="001E2748" w:rsidP="001E2748">
      <w:pPr>
        <w:spacing w:after="0" w:line="240" w:lineRule="auto"/>
        <w:jc w:val="center"/>
        <w:rPr>
          <w:rFonts w:ascii="Times New Roman" w:hAnsi="Times New Roman"/>
          <w:sz w:val="28"/>
          <w:szCs w:val="28"/>
        </w:rPr>
      </w:pPr>
      <w:r w:rsidRPr="001C6EE3">
        <w:rPr>
          <w:rFonts w:ascii="Times New Roman" w:hAnsi="Times New Roman"/>
          <w:sz w:val="28"/>
          <w:szCs w:val="28"/>
        </w:rPr>
        <w:t xml:space="preserve">Новосибирск </w:t>
      </w:r>
    </w:p>
    <w:p w:rsidR="001E2748" w:rsidRPr="001C6EE3" w:rsidRDefault="001E2748" w:rsidP="001E2748">
      <w:pPr>
        <w:spacing w:after="0" w:line="240" w:lineRule="auto"/>
        <w:jc w:val="center"/>
        <w:rPr>
          <w:rFonts w:ascii="Times New Roman" w:hAnsi="Times New Roman"/>
          <w:sz w:val="28"/>
          <w:szCs w:val="28"/>
        </w:rPr>
        <w:sectPr w:rsidR="001E2748" w:rsidRPr="001C6EE3" w:rsidSect="009F78D6">
          <w:headerReference w:type="default" r:id="rId10"/>
          <w:footerReference w:type="default" r:id="rId11"/>
          <w:pgSz w:w="11906" w:h="16838"/>
          <w:pgMar w:top="709" w:right="566" w:bottom="284" w:left="1418" w:header="708" w:footer="708" w:gutter="0"/>
          <w:pgNumType w:start="1"/>
          <w:cols w:space="708"/>
          <w:titlePg/>
          <w:docGrid w:linePitch="360"/>
        </w:sectPr>
      </w:pPr>
      <w:r w:rsidRPr="001C6EE3">
        <w:rPr>
          <w:rFonts w:ascii="Times New Roman" w:hAnsi="Times New Roman"/>
          <w:sz w:val="28"/>
          <w:szCs w:val="28"/>
        </w:rPr>
        <w:t>2018</w:t>
      </w:r>
    </w:p>
    <w:p w:rsidR="001E2748" w:rsidRPr="00A1240F" w:rsidRDefault="001E2748" w:rsidP="001E2748">
      <w:pPr>
        <w:spacing w:after="0" w:line="317" w:lineRule="exact"/>
        <w:jc w:val="center"/>
        <w:rPr>
          <w:rFonts w:ascii="Times New Roman" w:hAnsi="Times New Roman"/>
          <w:b/>
          <w:sz w:val="28"/>
          <w:szCs w:val="28"/>
        </w:rPr>
      </w:pPr>
      <w:r w:rsidRPr="00A1240F">
        <w:rPr>
          <w:rFonts w:ascii="Times New Roman" w:hAnsi="Times New Roman"/>
          <w:b/>
          <w:sz w:val="28"/>
          <w:szCs w:val="28"/>
        </w:rPr>
        <w:lastRenderedPageBreak/>
        <w:t>01 Состав проекта</w:t>
      </w:r>
    </w:p>
    <w:p w:rsidR="001E2748" w:rsidRPr="00A1240F" w:rsidRDefault="001E2748" w:rsidP="001E2748">
      <w:pPr>
        <w:spacing w:after="0" w:line="317" w:lineRule="exact"/>
        <w:jc w:val="center"/>
        <w:rPr>
          <w:rFonts w:ascii="Times New Roman" w:hAnsi="Times New Roman"/>
          <w:b/>
          <w:sz w:val="28"/>
          <w:szCs w:val="28"/>
        </w:rPr>
      </w:pPr>
    </w:p>
    <w:p w:rsidR="001E2748" w:rsidRPr="00A1240F" w:rsidRDefault="001E2748" w:rsidP="001E2748">
      <w:pPr>
        <w:spacing w:after="0" w:line="317" w:lineRule="exact"/>
        <w:rPr>
          <w:rFonts w:ascii="Times New Roman" w:hAnsi="Times New Roman"/>
          <w:b/>
          <w:sz w:val="28"/>
          <w:szCs w:val="28"/>
        </w:rPr>
      </w:pPr>
      <w:r w:rsidRPr="00A1240F">
        <w:rPr>
          <w:rFonts w:ascii="Times New Roman" w:hAnsi="Times New Roman"/>
          <w:b/>
          <w:sz w:val="28"/>
          <w:szCs w:val="28"/>
        </w:rPr>
        <w:t>Раздел «Градостроительные решения»</w:t>
      </w:r>
    </w:p>
    <w:p w:rsidR="001E2748" w:rsidRPr="00A1240F" w:rsidRDefault="001E2748" w:rsidP="001E2748">
      <w:pPr>
        <w:spacing w:after="0" w:line="317" w:lineRule="exact"/>
        <w:rPr>
          <w:rFonts w:ascii="Times New Roman" w:hAnsi="Times New Roman"/>
          <w:b/>
          <w:sz w:val="28"/>
          <w:szCs w:val="28"/>
        </w:rPr>
      </w:pPr>
    </w:p>
    <w:p w:rsidR="001E2748" w:rsidRPr="00A1240F" w:rsidRDefault="001E2748" w:rsidP="001E2748">
      <w:pPr>
        <w:pStyle w:val="a4"/>
        <w:numPr>
          <w:ilvl w:val="0"/>
          <w:numId w:val="1"/>
        </w:numPr>
        <w:spacing w:line="240" w:lineRule="auto"/>
        <w:jc w:val="both"/>
        <w:rPr>
          <w:rFonts w:ascii="Times New Roman" w:hAnsi="Times New Roman"/>
          <w:sz w:val="28"/>
          <w:szCs w:val="28"/>
        </w:rPr>
      </w:pPr>
      <w:r w:rsidRPr="00A1240F">
        <w:rPr>
          <w:rFonts w:ascii="Times New Roman" w:hAnsi="Times New Roman"/>
          <w:sz w:val="28"/>
          <w:szCs w:val="28"/>
        </w:rPr>
        <w:t xml:space="preserve">Положение о территориальном планировании – том </w:t>
      </w:r>
      <w:r w:rsidRPr="00A1240F">
        <w:rPr>
          <w:rFonts w:ascii="Times New Roman" w:hAnsi="Times New Roman"/>
          <w:sz w:val="28"/>
          <w:szCs w:val="28"/>
          <w:lang w:val="en-US"/>
        </w:rPr>
        <w:t>I</w:t>
      </w:r>
    </w:p>
    <w:p w:rsidR="001E2748" w:rsidRPr="00A1240F" w:rsidRDefault="001E2748" w:rsidP="001E2748">
      <w:pPr>
        <w:pStyle w:val="a4"/>
        <w:numPr>
          <w:ilvl w:val="0"/>
          <w:numId w:val="1"/>
        </w:numPr>
        <w:spacing w:line="240" w:lineRule="auto"/>
        <w:jc w:val="both"/>
        <w:rPr>
          <w:rFonts w:ascii="Times New Roman" w:hAnsi="Times New Roman"/>
          <w:sz w:val="28"/>
          <w:szCs w:val="28"/>
        </w:rPr>
      </w:pPr>
      <w:r w:rsidRPr="00A1240F">
        <w:rPr>
          <w:rFonts w:ascii="Times New Roman" w:hAnsi="Times New Roman"/>
          <w:sz w:val="28"/>
          <w:szCs w:val="28"/>
        </w:rPr>
        <w:t xml:space="preserve">Карты – тома </w:t>
      </w:r>
      <w:r w:rsidRPr="00A1240F">
        <w:rPr>
          <w:rFonts w:ascii="Times New Roman" w:hAnsi="Times New Roman"/>
          <w:sz w:val="28"/>
          <w:szCs w:val="28"/>
          <w:lang w:val="en-US"/>
        </w:rPr>
        <w:t>I</w:t>
      </w:r>
    </w:p>
    <w:p w:rsidR="001E2748" w:rsidRPr="00A1240F" w:rsidRDefault="001E2748" w:rsidP="001E2748">
      <w:pPr>
        <w:pStyle w:val="a4"/>
        <w:numPr>
          <w:ilvl w:val="0"/>
          <w:numId w:val="1"/>
        </w:numPr>
        <w:spacing w:line="240" w:lineRule="auto"/>
        <w:jc w:val="both"/>
        <w:rPr>
          <w:rFonts w:ascii="Times New Roman" w:hAnsi="Times New Roman"/>
          <w:sz w:val="28"/>
          <w:szCs w:val="28"/>
        </w:rPr>
      </w:pPr>
      <w:r w:rsidRPr="00A1240F">
        <w:rPr>
          <w:rFonts w:ascii="Times New Roman" w:hAnsi="Times New Roman"/>
          <w:sz w:val="28"/>
          <w:szCs w:val="28"/>
        </w:rPr>
        <w:t xml:space="preserve">Материалы по обоснованию (пояснительная записка) – том </w:t>
      </w:r>
      <w:r w:rsidRPr="00A1240F">
        <w:rPr>
          <w:rFonts w:ascii="Times New Roman" w:hAnsi="Times New Roman"/>
          <w:sz w:val="28"/>
          <w:szCs w:val="28"/>
          <w:lang w:val="en-US"/>
        </w:rPr>
        <w:t>II</w:t>
      </w:r>
    </w:p>
    <w:p w:rsidR="001E2748" w:rsidRPr="00A1240F" w:rsidRDefault="001E2748" w:rsidP="001E2748">
      <w:pPr>
        <w:pStyle w:val="a4"/>
        <w:numPr>
          <w:ilvl w:val="0"/>
          <w:numId w:val="1"/>
        </w:numPr>
        <w:spacing w:line="240" w:lineRule="auto"/>
        <w:jc w:val="both"/>
        <w:rPr>
          <w:rFonts w:ascii="Times New Roman" w:hAnsi="Times New Roman"/>
          <w:sz w:val="28"/>
          <w:szCs w:val="28"/>
        </w:rPr>
      </w:pPr>
      <w:r w:rsidRPr="00A1240F">
        <w:rPr>
          <w:rFonts w:ascii="Times New Roman" w:hAnsi="Times New Roman"/>
          <w:sz w:val="28"/>
          <w:szCs w:val="28"/>
        </w:rPr>
        <w:t xml:space="preserve">Карты – тома </w:t>
      </w:r>
      <w:r w:rsidRPr="00A1240F">
        <w:rPr>
          <w:rFonts w:ascii="Times New Roman" w:hAnsi="Times New Roman"/>
          <w:sz w:val="28"/>
          <w:szCs w:val="28"/>
          <w:lang w:val="en-US"/>
        </w:rPr>
        <w:t>II</w:t>
      </w:r>
    </w:p>
    <w:p w:rsidR="001E2748" w:rsidRPr="00A1240F" w:rsidRDefault="001E2748" w:rsidP="001E2748">
      <w:pPr>
        <w:pStyle w:val="a4"/>
        <w:numPr>
          <w:ilvl w:val="0"/>
          <w:numId w:val="1"/>
        </w:numPr>
        <w:spacing w:after="0" w:line="240" w:lineRule="auto"/>
        <w:ind w:left="714" w:hanging="357"/>
        <w:jc w:val="both"/>
        <w:rPr>
          <w:rFonts w:ascii="Times New Roman" w:hAnsi="Times New Roman"/>
          <w:sz w:val="28"/>
          <w:szCs w:val="28"/>
        </w:rPr>
      </w:pPr>
      <w:r w:rsidRPr="00A1240F">
        <w:rPr>
          <w:rFonts w:ascii="Times New Roman" w:hAnsi="Times New Roman"/>
          <w:sz w:val="28"/>
          <w:szCs w:val="28"/>
        </w:rPr>
        <w:t>Электронная версия проекта</w:t>
      </w:r>
    </w:p>
    <w:p w:rsidR="001E2748" w:rsidRPr="00A1240F" w:rsidRDefault="001E2748" w:rsidP="001E2748">
      <w:pPr>
        <w:pStyle w:val="a4"/>
        <w:spacing w:after="0" w:line="240" w:lineRule="auto"/>
        <w:ind w:left="714"/>
        <w:jc w:val="both"/>
        <w:rPr>
          <w:rFonts w:ascii="Times New Roman" w:hAnsi="Times New Roman"/>
          <w:sz w:val="28"/>
          <w:szCs w:val="28"/>
        </w:rPr>
      </w:pPr>
    </w:p>
    <w:p w:rsidR="001E2748" w:rsidRPr="00A1240F" w:rsidRDefault="001E2748" w:rsidP="001E2748">
      <w:pPr>
        <w:spacing w:after="0" w:line="240" w:lineRule="auto"/>
        <w:rPr>
          <w:rFonts w:ascii="Times New Roman" w:eastAsia="Times New Roman" w:hAnsi="Times New Roman"/>
          <w:b/>
          <w:sz w:val="28"/>
          <w:szCs w:val="28"/>
          <w:lang w:eastAsia="ru-RU"/>
        </w:rPr>
      </w:pPr>
      <w:r w:rsidRPr="00A1240F">
        <w:rPr>
          <w:rFonts w:ascii="Times New Roman" w:eastAsia="Times New Roman" w:hAnsi="Times New Roman"/>
          <w:b/>
          <w:sz w:val="28"/>
          <w:szCs w:val="28"/>
          <w:lang w:eastAsia="ru-RU"/>
        </w:rPr>
        <w:t>Раздел «Инженерно-технические мероприятия гражданской обороны.</w:t>
      </w:r>
    </w:p>
    <w:p w:rsidR="001E2748" w:rsidRPr="00A1240F" w:rsidRDefault="001E2748" w:rsidP="001E2748">
      <w:pPr>
        <w:spacing w:after="0" w:line="317" w:lineRule="exact"/>
        <w:rPr>
          <w:rFonts w:ascii="Times New Roman" w:eastAsia="Times New Roman" w:hAnsi="Times New Roman"/>
          <w:b/>
          <w:sz w:val="28"/>
          <w:szCs w:val="28"/>
          <w:lang w:eastAsia="ru-RU"/>
        </w:rPr>
      </w:pPr>
      <w:r w:rsidRPr="00A1240F">
        <w:rPr>
          <w:rFonts w:ascii="Times New Roman" w:eastAsia="Times New Roman" w:hAnsi="Times New Roman"/>
          <w:b/>
          <w:sz w:val="28"/>
          <w:szCs w:val="28"/>
          <w:lang w:eastAsia="ru-RU"/>
        </w:rPr>
        <w:t>Мероприятия по предупреждению чрезвычайных ситуаций»</w:t>
      </w:r>
    </w:p>
    <w:p w:rsidR="001E2748" w:rsidRPr="00A1240F" w:rsidRDefault="001E2748" w:rsidP="001E2748">
      <w:pPr>
        <w:spacing w:line="240" w:lineRule="auto"/>
        <w:contextualSpacing/>
        <w:jc w:val="both"/>
        <w:rPr>
          <w:rFonts w:ascii="Times New Roman" w:hAnsi="Times New Roman"/>
          <w:sz w:val="28"/>
          <w:szCs w:val="28"/>
        </w:rPr>
      </w:pPr>
    </w:p>
    <w:p w:rsidR="001E2748" w:rsidRPr="00A1240F" w:rsidRDefault="001E2748" w:rsidP="001E2748">
      <w:pPr>
        <w:numPr>
          <w:ilvl w:val="0"/>
          <w:numId w:val="2"/>
        </w:numPr>
        <w:spacing w:after="0" w:line="240" w:lineRule="auto"/>
        <w:ind w:left="284" w:firstLine="11"/>
        <w:contextualSpacing/>
        <w:jc w:val="both"/>
        <w:rPr>
          <w:rFonts w:ascii="Times New Roman" w:hAnsi="Times New Roman"/>
          <w:sz w:val="28"/>
          <w:szCs w:val="28"/>
        </w:rPr>
      </w:pPr>
      <w:r w:rsidRPr="00A1240F">
        <w:rPr>
          <w:rFonts w:ascii="Times New Roman" w:hAnsi="Times New Roman"/>
          <w:sz w:val="28"/>
          <w:szCs w:val="28"/>
        </w:rPr>
        <w:t xml:space="preserve">Пояснительная записка – том </w:t>
      </w:r>
      <w:r w:rsidRPr="00A1240F">
        <w:rPr>
          <w:rFonts w:ascii="Times New Roman" w:hAnsi="Times New Roman"/>
          <w:sz w:val="28"/>
          <w:szCs w:val="28"/>
          <w:lang w:val="en-US"/>
        </w:rPr>
        <w:t>III</w:t>
      </w:r>
      <w:r w:rsidRPr="00A1240F">
        <w:rPr>
          <w:rFonts w:ascii="Times New Roman" w:hAnsi="Times New Roman"/>
          <w:sz w:val="28"/>
          <w:szCs w:val="28"/>
        </w:rPr>
        <w:t xml:space="preserve"> </w:t>
      </w:r>
    </w:p>
    <w:p w:rsidR="001E2748" w:rsidRPr="00A1240F" w:rsidRDefault="001E2748" w:rsidP="001E2748">
      <w:pPr>
        <w:pStyle w:val="a4"/>
        <w:spacing w:after="0" w:line="240" w:lineRule="auto"/>
        <w:ind w:left="714"/>
        <w:jc w:val="both"/>
        <w:rPr>
          <w:rFonts w:ascii="Times New Roman" w:hAnsi="Times New Roman"/>
          <w:sz w:val="28"/>
          <w:szCs w:val="28"/>
        </w:rPr>
      </w:pPr>
    </w:p>
    <w:p w:rsidR="001E2748" w:rsidRPr="00A1240F" w:rsidRDefault="001E2748" w:rsidP="001E2748">
      <w:pPr>
        <w:pStyle w:val="a4"/>
        <w:spacing w:after="0" w:line="240" w:lineRule="auto"/>
        <w:ind w:left="295"/>
        <w:jc w:val="both"/>
        <w:rPr>
          <w:rFonts w:ascii="Times New Roman" w:hAnsi="Times New Roman"/>
          <w:sz w:val="28"/>
          <w:szCs w:val="28"/>
        </w:rPr>
      </w:pPr>
    </w:p>
    <w:p w:rsidR="001E2748" w:rsidRPr="00A1240F" w:rsidRDefault="001E2748" w:rsidP="001E2748">
      <w:pPr>
        <w:pStyle w:val="130"/>
        <w:spacing w:after="0" w:line="240" w:lineRule="auto"/>
        <w:rPr>
          <w:rFonts w:ascii="Times New Roman" w:hAnsi="Times New Roman" w:cs="Times New Roman"/>
          <w:b/>
          <w:bCs/>
          <w:sz w:val="28"/>
          <w:szCs w:val="28"/>
        </w:rPr>
      </w:pPr>
      <w:r w:rsidRPr="00A1240F">
        <w:rPr>
          <w:rFonts w:ascii="Times New Roman" w:hAnsi="Times New Roman" w:cs="Times New Roman"/>
          <w:b/>
          <w:bCs/>
          <w:sz w:val="28"/>
          <w:szCs w:val="28"/>
        </w:rPr>
        <w:t>Электронная версия проекта</w:t>
      </w:r>
    </w:p>
    <w:p w:rsidR="001E2748" w:rsidRPr="00A1240F" w:rsidRDefault="001E2748" w:rsidP="001E2748">
      <w:pPr>
        <w:pStyle w:val="130"/>
        <w:spacing w:after="0" w:line="240" w:lineRule="auto"/>
        <w:ind w:left="714"/>
        <w:jc w:val="both"/>
        <w:rPr>
          <w:rFonts w:ascii="Times New Roman" w:hAnsi="Times New Roman" w:cs="Times New Roman"/>
          <w:sz w:val="28"/>
          <w:szCs w:val="28"/>
        </w:rPr>
      </w:pPr>
    </w:p>
    <w:p w:rsidR="001E2748" w:rsidRPr="00A1240F" w:rsidRDefault="001E2748" w:rsidP="001E2748">
      <w:pPr>
        <w:pStyle w:val="130"/>
        <w:numPr>
          <w:ilvl w:val="0"/>
          <w:numId w:val="3"/>
        </w:numPr>
        <w:suppressAutoHyphens w:val="0"/>
        <w:spacing w:after="0" w:line="240" w:lineRule="auto"/>
        <w:jc w:val="both"/>
        <w:rPr>
          <w:rFonts w:ascii="Times New Roman" w:hAnsi="Times New Roman" w:cs="Times New Roman"/>
          <w:sz w:val="28"/>
          <w:szCs w:val="28"/>
        </w:rPr>
      </w:pPr>
      <w:r w:rsidRPr="00A1240F">
        <w:rPr>
          <w:rFonts w:ascii="Times New Roman" w:hAnsi="Times New Roman" w:cs="Times New Roman"/>
          <w:sz w:val="28"/>
          <w:szCs w:val="28"/>
        </w:rPr>
        <w:t xml:space="preserve">Текстовая часть в формате </w:t>
      </w:r>
      <w:proofErr w:type="spellStart"/>
      <w:r w:rsidRPr="00A1240F">
        <w:rPr>
          <w:rFonts w:ascii="Times New Roman" w:hAnsi="Times New Roman" w:cs="Times New Roman"/>
          <w:sz w:val="28"/>
          <w:szCs w:val="28"/>
          <w:lang w:val="en-US"/>
        </w:rPr>
        <w:t>docx</w:t>
      </w:r>
      <w:proofErr w:type="spellEnd"/>
      <w:r w:rsidRPr="00A1240F">
        <w:rPr>
          <w:rFonts w:ascii="Times New Roman" w:hAnsi="Times New Roman" w:cs="Times New Roman"/>
          <w:sz w:val="28"/>
          <w:szCs w:val="28"/>
        </w:rPr>
        <w:t>.</w:t>
      </w:r>
    </w:p>
    <w:p w:rsidR="001E2748" w:rsidRPr="00A1240F" w:rsidRDefault="001E2748" w:rsidP="001E2748">
      <w:pPr>
        <w:pStyle w:val="130"/>
        <w:numPr>
          <w:ilvl w:val="0"/>
          <w:numId w:val="3"/>
        </w:numPr>
        <w:suppressAutoHyphens w:val="0"/>
        <w:spacing w:after="0" w:line="240" w:lineRule="auto"/>
        <w:jc w:val="both"/>
        <w:rPr>
          <w:rFonts w:ascii="Times New Roman" w:hAnsi="Times New Roman" w:cs="Times New Roman"/>
          <w:sz w:val="28"/>
          <w:szCs w:val="28"/>
        </w:rPr>
      </w:pPr>
      <w:r w:rsidRPr="00A1240F">
        <w:rPr>
          <w:rFonts w:ascii="Times New Roman" w:hAnsi="Times New Roman" w:cs="Times New Roman"/>
          <w:sz w:val="28"/>
          <w:szCs w:val="28"/>
        </w:rPr>
        <w:t xml:space="preserve">Графическая часть в виде рабочих наборов и слоёв </w:t>
      </w:r>
      <w:r w:rsidRPr="00A1240F">
        <w:rPr>
          <w:rFonts w:ascii="Times New Roman" w:hAnsi="Times New Roman" w:cs="Times New Roman"/>
          <w:sz w:val="28"/>
          <w:szCs w:val="28"/>
          <w:lang w:val="en-US"/>
        </w:rPr>
        <w:t>MapInfo</w:t>
      </w:r>
      <w:r w:rsidRPr="00A1240F">
        <w:rPr>
          <w:rFonts w:ascii="Times New Roman" w:hAnsi="Times New Roman" w:cs="Times New Roman"/>
          <w:sz w:val="28"/>
          <w:szCs w:val="28"/>
        </w:rPr>
        <w:t xml:space="preserve"> 9.0</w:t>
      </w:r>
    </w:p>
    <w:p w:rsidR="001E2748" w:rsidRPr="00A1240F" w:rsidRDefault="001E2748" w:rsidP="001E2748">
      <w:pPr>
        <w:pStyle w:val="130"/>
        <w:numPr>
          <w:ilvl w:val="0"/>
          <w:numId w:val="3"/>
        </w:numPr>
        <w:suppressAutoHyphens w:val="0"/>
        <w:spacing w:after="0" w:line="240" w:lineRule="auto"/>
        <w:jc w:val="both"/>
        <w:rPr>
          <w:rFonts w:ascii="Times New Roman" w:hAnsi="Times New Roman" w:cs="Times New Roman"/>
          <w:sz w:val="28"/>
          <w:szCs w:val="28"/>
        </w:rPr>
      </w:pPr>
      <w:r w:rsidRPr="00A1240F">
        <w:rPr>
          <w:rFonts w:ascii="Times New Roman" w:hAnsi="Times New Roman" w:cs="Times New Roman"/>
          <w:sz w:val="28"/>
          <w:szCs w:val="28"/>
        </w:rPr>
        <w:t>Графическая часть в виде растровых изображений.</w:t>
      </w:r>
    </w:p>
    <w:p w:rsidR="001E2748" w:rsidRPr="00810E93" w:rsidRDefault="001E2748" w:rsidP="001E2748">
      <w:pPr>
        <w:pStyle w:val="a4"/>
        <w:spacing w:line="240" w:lineRule="auto"/>
        <w:jc w:val="center"/>
        <w:rPr>
          <w:rFonts w:ascii="Times New Roman" w:hAnsi="Times New Roman"/>
          <w:b/>
          <w:color w:val="FF0000"/>
          <w:sz w:val="28"/>
          <w:szCs w:val="28"/>
        </w:rPr>
        <w:sectPr w:rsidR="001E2748" w:rsidRPr="00810E93" w:rsidSect="009F78D6">
          <w:headerReference w:type="default" r:id="rId12"/>
          <w:footerReference w:type="default" r:id="rId13"/>
          <w:pgSz w:w="11906" w:h="16838"/>
          <w:pgMar w:top="1134" w:right="566" w:bottom="1134" w:left="1418" w:header="709" w:footer="708" w:gutter="0"/>
          <w:cols w:space="708"/>
          <w:titlePg/>
          <w:docGrid w:linePitch="360"/>
        </w:sectPr>
      </w:pPr>
    </w:p>
    <w:p w:rsidR="001E2748" w:rsidRPr="00491E0B" w:rsidRDefault="001E2748" w:rsidP="001E2748">
      <w:pPr>
        <w:pStyle w:val="a4"/>
        <w:spacing w:after="0" w:line="240" w:lineRule="auto"/>
        <w:ind w:left="0"/>
        <w:jc w:val="center"/>
        <w:rPr>
          <w:rFonts w:ascii="Times New Roman" w:hAnsi="Times New Roman"/>
          <w:b/>
          <w:sz w:val="28"/>
          <w:szCs w:val="28"/>
        </w:rPr>
      </w:pPr>
      <w:r w:rsidRPr="00491E0B">
        <w:rPr>
          <w:rFonts w:ascii="Times New Roman" w:hAnsi="Times New Roman"/>
          <w:b/>
          <w:sz w:val="28"/>
          <w:szCs w:val="28"/>
        </w:rPr>
        <w:lastRenderedPageBreak/>
        <w:t>Перечень карт раздела «Градостроительные решения»</w:t>
      </w:r>
    </w:p>
    <w:p w:rsidR="001E2748" w:rsidRPr="00810E93" w:rsidRDefault="001E2748" w:rsidP="001E2748">
      <w:pPr>
        <w:pStyle w:val="a4"/>
        <w:spacing w:after="0" w:line="240" w:lineRule="auto"/>
        <w:jc w:val="center"/>
        <w:rPr>
          <w:b/>
          <w:color w:val="FF0000"/>
        </w:rPr>
      </w:pPr>
    </w:p>
    <w:p w:rsidR="001E2748" w:rsidRPr="00810E93" w:rsidRDefault="001E2748" w:rsidP="001E2748">
      <w:pPr>
        <w:spacing w:after="0" w:line="240" w:lineRule="auto"/>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6857"/>
        <w:gridCol w:w="1417"/>
        <w:gridCol w:w="1241"/>
      </w:tblGrid>
      <w:tr w:rsidR="001E2748" w:rsidRPr="001F6DD0" w:rsidTr="00EC691B">
        <w:trPr>
          <w:trHeight w:val="693"/>
          <w:tblHeader/>
          <w:jc w:val="center"/>
        </w:trPr>
        <w:tc>
          <w:tcPr>
            <w:tcW w:w="307" w:type="pct"/>
            <w:shd w:val="clear" w:color="auto" w:fill="auto"/>
            <w:vAlign w:val="center"/>
          </w:tcPr>
          <w:p w:rsidR="001E2748" w:rsidRPr="001F6DD0" w:rsidRDefault="001E2748" w:rsidP="00A1240F">
            <w:pPr>
              <w:spacing w:after="0" w:line="240" w:lineRule="auto"/>
              <w:jc w:val="center"/>
              <w:rPr>
                <w:rFonts w:ascii="Times New Roman" w:eastAsia="Times New Roman" w:hAnsi="Times New Roman"/>
                <w:b/>
                <w:bCs/>
                <w:color w:val="000000" w:themeColor="text1"/>
                <w:sz w:val="26"/>
                <w:szCs w:val="26"/>
                <w:lang w:eastAsia="ru-RU"/>
              </w:rPr>
            </w:pPr>
            <w:r w:rsidRPr="001F6DD0">
              <w:rPr>
                <w:rFonts w:ascii="Times New Roman" w:eastAsia="Times New Roman" w:hAnsi="Times New Roman"/>
                <w:b/>
                <w:bCs/>
                <w:color w:val="000000" w:themeColor="text1"/>
                <w:sz w:val="26"/>
                <w:szCs w:val="26"/>
                <w:lang w:eastAsia="ru-RU"/>
              </w:rPr>
              <w:t>№</w:t>
            </w:r>
          </w:p>
          <w:p w:rsidR="001E2748" w:rsidRPr="001F6DD0" w:rsidRDefault="001E2748" w:rsidP="00A1240F">
            <w:pPr>
              <w:spacing w:after="0" w:line="240" w:lineRule="auto"/>
              <w:jc w:val="center"/>
              <w:rPr>
                <w:rFonts w:ascii="Times New Roman" w:eastAsia="Times New Roman" w:hAnsi="Times New Roman"/>
                <w:b/>
                <w:bCs/>
                <w:color w:val="000000" w:themeColor="text1"/>
                <w:sz w:val="26"/>
                <w:szCs w:val="26"/>
                <w:lang w:eastAsia="ru-RU"/>
              </w:rPr>
            </w:pPr>
            <w:proofErr w:type="spellStart"/>
            <w:proofErr w:type="gramStart"/>
            <w:r w:rsidRPr="001F6DD0">
              <w:rPr>
                <w:rFonts w:ascii="Times New Roman" w:eastAsia="Times New Roman" w:hAnsi="Times New Roman"/>
                <w:b/>
                <w:bCs/>
                <w:color w:val="000000" w:themeColor="text1"/>
                <w:sz w:val="26"/>
                <w:szCs w:val="26"/>
                <w:lang w:eastAsia="ru-RU"/>
              </w:rPr>
              <w:t>п</w:t>
            </w:r>
            <w:proofErr w:type="spellEnd"/>
            <w:proofErr w:type="gramEnd"/>
            <w:r w:rsidRPr="001F6DD0">
              <w:rPr>
                <w:rFonts w:ascii="Times New Roman" w:eastAsia="Times New Roman" w:hAnsi="Times New Roman"/>
                <w:b/>
                <w:bCs/>
                <w:color w:val="000000" w:themeColor="text1"/>
                <w:sz w:val="26"/>
                <w:szCs w:val="26"/>
                <w:lang w:eastAsia="ru-RU"/>
              </w:rPr>
              <w:t>/</w:t>
            </w:r>
            <w:proofErr w:type="spellStart"/>
            <w:r w:rsidRPr="001F6DD0">
              <w:rPr>
                <w:rFonts w:ascii="Times New Roman" w:eastAsia="Times New Roman" w:hAnsi="Times New Roman"/>
                <w:b/>
                <w:bCs/>
                <w:color w:val="000000" w:themeColor="text1"/>
                <w:sz w:val="26"/>
                <w:szCs w:val="26"/>
                <w:lang w:eastAsia="ru-RU"/>
              </w:rPr>
              <w:t>п</w:t>
            </w:r>
            <w:proofErr w:type="spellEnd"/>
          </w:p>
        </w:tc>
        <w:tc>
          <w:tcPr>
            <w:tcW w:w="3382" w:type="pct"/>
            <w:shd w:val="clear" w:color="auto" w:fill="auto"/>
            <w:vAlign w:val="center"/>
          </w:tcPr>
          <w:p w:rsidR="001E2748" w:rsidRPr="001F6DD0" w:rsidRDefault="001E2748" w:rsidP="00A1240F">
            <w:pPr>
              <w:spacing w:after="0" w:line="240" w:lineRule="auto"/>
              <w:jc w:val="center"/>
              <w:rPr>
                <w:rFonts w:ascii="Times New Roman" w:eastAsia="Times New Roman" w:hAnsi="Times New Roman"/>
                <w:b/>
                <w:bCs/>
                <w:color w:val="000000" w:themeColor="text1"/>
                <w:sz w:val="26"/>
                <w:szCs w:val="26"/>
                <w:lang w:eastAsia="ru-RU"/>
              </w:rPr>
            </w:pPr>
            <w:r w:rsidRPr="001F6DD0">
              <w:rPr>
                <w:rFonts w:ascii="Times New Roman" w:eastAsia="Times New Roman" w:hAnsi="Times New Roman"/>
                <w:b/>
                <w:bCs/>
                <w:color w:val="000000" w:themeColor="text1"/>
                <w:sz w:val="26"/>
                <w:szCs w:val="26"/>
                <w:lang w:eastAsia="ru-RU"/>
              </w:rPr>
              <w:t>Наименование карт</w:t>
            </w:r>
          </w:p>
        </w:tc>
        <w:tc>
          <w:tcPr>
            <w:tcW w:w="699" w:type="pct"/>
            <w:vAlign w:val="center"/>
          </w:tcPr>
          <w:p w:rsidR="001E2748" w:rsidRPr="001F6DD0" w:rsidRDefault="001E2748" w:rsidP="00A1240F">
            <w:pPr>
              <w:spacing w:after="0" w:line="240" w:lineRule="auto"/>
              <w:jc w:val="center"/>
              <w:rPr>
                <w:rFonts w:ascii="Times New Roman" w:eastAsia="Times New Roman" w:hAnsi="Times New Roman"/>
                <w:b/>
                <w:bCs/>
                <w:color w:val="000000" w:themeColor="text1"/>
                <w:sz w:val="26"/>
                <w:szCs w:val="26"/>
                <w:lang w:eastAsia="ru-RU"/>
              </w:rPr>
            </w:pPr>
            <w:r w:rsidRPr="001F6DD0">
              <w:rPr>
                <w:rFonts w:ascii="Times New Roman" w:eastAsia="Times New Roman" w:hAnsi="Times New Roman"/>
                <w:b/>
                <w:bCs/>
                <w:color w:val="000000" w:themeColor="text1"/>
                <w:sz w:val="26"/>
                <w:szCs w:val="26"/>
                <w:lang w:eastAsia="ru-RU"/>
              </w:rPr>
              <w:t>Марка</w:t>
            </w:r>
          </w:p>
        </w:tc>
        <w:tc>
          <w:tcPr>
            <w:tcW w:w="612" w:type="pct"/>
            <w:shd w:val="clear" w:color="auto" w:fill="auto"/>
            <w:vAlign w:val="center"/>
          </w:tcPr>
          <w:p w:rsidR="001E2748" w:rsidRPr="001F6DD0" w:rsidRDefault="001E2748" w:rsidP="00A1240F">
            <w:pPr>
              <w:spacing w:after="0" w:line="240" w:lineRule="auto"/>
              <w:jc w:val="center"/>
              <w:rPr>
                <w:rFonts w:ascii="Times New Roman" w:eastAsia="Times New Roman" w:hAnsi="Times New Roman"/>
                <w:b/>
                <w:bCs/>
                <w:color w:val="000000" w:themeColor="text1"/>
                <w:sz w:val="26"/>
                <w:szCs w:val="26"/>
                <w:lang w:eastAsia="ru-RU"/>
              </w:rPr>
            </w:pPr>
            <w:r w:rsidRPr="001F6DD0">
              <w:rPr>
                <w:rFonts w:ascii="Times New Roman" w:eastAsia="Times New Roman" w:hAnsi="Times New Roman"/>
                <w:b/>
                <w:bCs/>
                <w:color w:val="000000" w:themeColor="text1"/>
                <w:sz w:val="26"/>
                <w:szCs w:val="26"/>
                <w:lang w:eastAsia="ru-RU"/>
              </w:rPr>
              <w:t>№ листа</w:t>
            </w:r>
          </w:p>
        </w:tc>
      </w:tr>
      <w:tr w:rsidR="001E2748" w:rsidRPr="001F6DD0" w:rsidTr="00EC691B">
        <w:trPr>
          <w:trHeight w:val="702"/>
          <w:jc w:val="center"/>
        </w:trPr>
        <w:tc>
          <w:tcPr>
            <w:tcW w:w="5000" w:type="pct"/>
            <w:gridSpan w:val="4"/>
            <w:shd w:val="clear" w:color="auto" w:fill="auto"/>
            <w:vAlign w:val="center"/>
          </w:tcPr>
          <w:p w:rsidR="001E2748" w:rsidRPr="001F6DD0" w:rsidRDefault="001E2748" w:rsidP="00A1240F">
            <w:pPr>
              <w:spacing w:after="0" w:line="240" w:lineRule="auto"/>
              <w:jc w:val="center"/>
              <w:rPr>
                <w:rFonts w:ascii="Times New Roman" w:eastAsia="Times New Roman" w:hAnsi="Times New Roman"/>
                <w:b/>
                <w:color w:val="000000" w:themeColor="text1"/>
                <w:sz w:val="26"/>
                <w:szCs w:val="26"/>
                <w:lang w:eastAsia="ru-RU"/>
              </w:rPr>
            </w:pPr>
            <w:r w:rsidRPr="001F6DD0">
              <w:rPr>
                <w:rFonts w:ascii="Times New Roman" w:eastAsia="Times New Roman" w:hAnsi="Times New Roman"/>
                <w:b/>
                <w:color w:val="000000" w:themeColor="text1"/>
                <w:sz w:val="26"/>
                <w:szCs w:val="26"/>
                <w:lang w:eastAsia="ru-RU"/>
              </w:rPr>
              <w:t>Утверждаемая часть</w:t>
            </w:r>
          </w:p>
        </w:tc>
      </w:tr>
      <w:tr w:rsidR="00D37068" w:rsidRPr="001F6DD0" w:rsidTr="00EC691B">
        <w:trPr>
          <w:trHeight w:val="702"/>
          <w:jc w:val="center"/>
        </w:trPr>
        <w:tc>
          <w:tcPr>
            <w:tcW w:w="307" w:type="pct"/>
            <w:shd w:val="clear" w:color="auto" w:fill="auto"/>
            <w:vAlign w:val="center"/>
          </w:tcPr>
          <w:p w:rsidR="00D37068" w:rsidRPr="001F6DD0" w:rsidRDefault="00D37068" w:rsidP="00A1240F">
            <w:pPr>
              <w:spacing w:after="0" w:line="240" w:lineRule="auto"/>
              <w:jc w:val="center"/>
              <w:rPr>
                <w:rFonts w:ascii="Times New Roman" w:eastAsia="Times New Roman" w:hAnsi="Times New Roman"/>
                <w:color w:val="000000" w:themeColor="text1"/>
                <w:sz w:val="26"/>
                <w:szCs w:val="26"/>
                <w:lang w:eastAsia="ru-RU"/>
              </w:rPr>
            </w:pPr>
            <w:r w:rsidRPr="001F6DD0">
              <w:rPr>
                <w:rFonts w:ascii="Times New Roman" w:eastAsia="Times New Roman" w:hAnsi="Times New Roman"/>
                <w:color w:val="000000" w:themeColor="text1"/>
                <w:sz w:val="26"/>
                <w:szCs w:val="26"/>
                <w:lang w:eastAsia="ru-RU"/>
              </w:rPr>
              <w:t>1</w:t>
            </w:r>
          </w:p>
        </w:tc>
        <w:tc>
          <w:tcPr>
            <w:tcW w:w="3382" w:type="pct"/>
            <w:shd w:val="clear" w:color="auto" w:fill="auto"/>
            <w:vAlign w:val="center"/>
          </w:tcPr>
          <w:p w:rsidR="00D37068" w:rsidRPr="001F6DD0" w:rsidRDefault="00D37068" w:rsidP="00A1240F">
            <w:pPr>
              <w:pStyle w:val="b"/>
              <w:ind w:hanging="56"/>
              <w:jc w:val="left"/>
              <w:rPr>
                <w:color w:val="000000" w:themeColor="text1"/>
              </w:rPr>
            </w:pPr>
            <w:r w:rsidRPr="001F6DD0">
              <w:rPr>
                <w:color w:val="000000" w:themeColor="text1"/>
              </w:rPr>
              <w:t>Карта пл</w:t>
            </w:r>
            <w:r w:rsidR="00810E93" w:rsidRPr="001F6DD0">
              <w:rPr>
                <w:color w:val="000000" w:themeColor="text1"/>
              </w:rPr>
              <w:t>анируемых границ п</w:t>
            </w:r>
            <w:proofErr w:type="gramStart"/>
            <w:r w:rsidR="00810E93" w:rsidRPr="001F6DD0">
              <w:rPr>
                <w:color w:val="000000" w:themeColor="text1"/>
              </w:rPr>
              <w:t>.Т</w:t>
            </w:r>
            <w:proofErr w:type="gramEnd"/>
            <w:r w:rsidR="00810E93" w:rsidRPr="001F6DD0">
              <w:rPr>
                <w:color w:val="000000" w:themeColor="text1"/>
              </w:rPr>
              <w:t xml:space="preserve">аёжный, </w:t>
            </w:r>
            <w:r w:rsidR="00F068EA">
              <w:rPr>
                <w:color w:val="000000" w:themeColor="text1"/>
              </w:rPr>
              <w:t xml:space="preserve"> </w:t>
            </w:r>
            <w:proofErr w:type="spellStart"/>
            <w:r w:rsidR="00810E93" w:rsidRPr="001F6DD0">
              <w:rPr>
                <w:color w:val="000000" w:themeColor="text1"/>
              </w:rPr>
              <w:t>д.Карабула</w:t>
            </w:r>
            <w:proofErr w:type="spellEnd"/>
            <w:r w:rsidRPr="001F6DD0">
              <w:rPr>
                <w:color w:val="000000" w:themeColor="text1"/>
              </w:rPr>
              <w:t>,</w:t>
            </w:r>
            <w:r w:rsidR="00810E93" w:rsidRPr="001F6DD0">
              <w:rPr>
                <w:color w:val="000000" w:themeColor="text1"/>
              </w:rPr>
              <w:t xml:space="preserve">   </w:t>
            </w:r>
            <w:r w:rsidRPr="001F6DD0">
              <w:rPr>
                <w:color w:val="000000" w:themeColor="text1"/>
              </w:rPr>
              <w:t xml:space="preserve"> М 1:10 000, М 1:5 000</w:t>
            </w:r>
          </w:p>
        </w:tc>
        <w:tc>
          <w:tcPr>
            <w:tcW w:w="699" w:type="pct"/>
            <w:vAlign w:val="center"/>
          </w:tcPr>
          <w:p w:rsidR="00D37068" w:rsidRPr="001F6DD0" w:rsidRDefault="00D37068" w:rsidP="00A1240F">
            <w:pPr>
              <w:pStyle w:val="b"/>
              <w:ind w:firstLine="0"/>
              <w:jc w:val="center"/>
              <w:rPr>
                <w:color w:val="000000" w:themeColor="text1"/>
              </w:rPr>
            </w:pPr>
            <w:r w:rsidRPr="001F6DD0">
              <w:rPr>
                <w:color w:val="000000" w:themeColor="text1"/>
              </w:rPr>
              <w:t>ГП-1</w:t>
            </w:r>
          </w:p>
        </w:tc>
        <w:tc>
          <w:tcPr>
            <w:tcW w:w="612" w:type="pct"/>
            <w:shd w:val="clear" w:color="auto" w:fill="auto"/>
            <w:vAlign w:val="center"/>
          </w:tcPr>
          <w:p w:rsidR="00D37068" w:rsidRPr="001F6DD0" w:rsidRDefault="00D37068" w:rsidP="00A1240F">
            <w:pPr>
              <w:pStyle w:val="b"/>
              <w:ind w:firstLine="0"/>
              <w:jc w:val="center"/>
              <w:rPr>
                <w:color w:val="000000" w:themeColor="text1"/>
              </w:rPr>
            </w:pPr>
            <w:r w:rsidRPr="001F6DD0">
              <w:rPr>
                <w:color w:val="000000" w:themeColor="text1"/>
              </w:rPr>
              <w:t>1</w:t>
            </w:r>
          </w:p>
        </w:tc>
      </w:tr>
      <w:tr w:rsidR="00D37068" w:rsidRPr="001F6DD0" w:rsidTr="00EC691B">
        <w:trPr>
          <w:trHeight w:val="702"/>
          <w:jc w:val="center"/>
        </w:trPr>
        <w:tc>
          <w:tcPr>
            <w:tcW w:w="307" w:type="pct"/>
            <w:shd w:val="clear" w:color="auto" w:fill="auto"/>
            <w:vAlign w:val="center"/>
          </w:tcPr>
          <w:p w:rsidR="00D37068" w:rsidRPr="001F6DD0" w:rsidRDefault="00D37068" w:rsidP="00A1240F">
            <w:pPr>
              <w:spacing w:after="0" w:line="240" w:lineRule="auto"/>
              <w:jc w:val="center"/>
              <w:rPr>
                <w:rFonts w:ascii="Times New Roman" w:eastAsia="Times New Roman" w:hAnsi="Times New Roman"/>
                <w:color w:val="000000" w:themeColor="text1"/>
                <w:sz w:val="26"/>
                <w:szCs w:val="26"/>
                <w:lang w:eastAsia="ru-RU"/>
              </w:rPr>
            </w:pPr>
            <w:r w:rsidRPr="001F6DD0">
              <w:rPr>
                <w:rFonts w:ascii="Times New Roman" w:eastAsia="Times New Roman" w:hAnsi="Times New Roman"/>
                <w:color w:val="000000" w:themeColor="text1"/>
                <w:sz w:val="26"/>
                <w:szCs w:val="26"/>
                <w:lang w:eastAsia="ru-RU"/>
              </w:rPr>
              <w:t>2</w:t>
            </w:r>
          </w:p>
        </w:tc>
        <w:tc>
          <w:tcPr>
            <w:tcW w:w="3382" w:type="pct"/>
            <w:shd w:val="clear" w:color="auto" w:fill="auto"/>
            <w:vAlign w:val="center"/>
          </w:tcPr>
          <w:p w:rsidR="00D37068" w:rsidRPr="001F6DD0" w:rsidRDefault="00D37068" w:rsidP="00A1240F">
            <w:pPr>
              <w:pStyle w:val="b"/>
              <w:ind w:hanging="56"/>
              <w:jc w:val="left"/>
              <w:rPr>
                <w:color w:val="000000" w:themeColor="text1"/>
              </w:rPr>
            </w:pPr>
            <w:r w:rsidRPr="001F6DD0">
              <w:rPr>
                <w:color w:val="000000" w:themeColor="text1"/>
              </w:rPr>
              <w:t>Карта планируемого размещения объектов местного значения поселения, М 1:25 000</w:t>
            </w:r>
          </w:p>
        </w:tc>
        <w:tc>
          <w:tcPr>
            <w:tcW w:w="699" w:type="pct"/>
            <w:vAlign w:val="center"/>
          </w:tcPr>
          <w:p w:rsidR="00D37068" w:rsidRPr="001F6DD0" w:rsidRDefault="00D37068" w:rsidP="00A1240F">
            <w:pPr>
              <w:pStyle w:val="b"/>
              <w:ind w:firstLine="0"/>
              <w:jc w:val="center"/>
              <w:rPr>
                <w:color w:val="000000" w:themeColor="text1"/>
              </w:rPr>
            </w:pPr>
            <w:r w:rsidRPr="001F6DD0">
              <w:rPr>
                <w:color w:val="000000" w:themeColor="text1"/>
              </w:rPr>
              <w:t>ГП-2</w:t>
            </w:r>
          </w:p>
        </w:tc>
        <w:tc>
          <w:tcPr>
            <w:tcW w:w="612" w:type="pct"/>
            <w:shd w:val="clear" w:color="auto" w:fill="auto"/>
            <w:vAlign w:val="center"/>
          </w:tcPr>
          <w:p w:rsidR="00D37068" w:rsidRPr="001F6DD0" w:rsidRDefault="00D37068" w:rsidP="00A1240F">
            <w:pPr>
              <w:pStyle w:val="b"/>
              <w:ind w:firstLine="0"/>
              <w:jc w:val="center"/>
              <w:rPr>
                <w:color w:val="000000" w:themeColor="text1"/>
              </w:rPr>
            </w:pPr>
            <w:r w:rsidRPr="001F6DD0">
              <w:rPr>
                <w:color w:val="000000" w:themeColor="text1"/>
              </w:rPr>
              <w:t>2</w:t>
            </w:r>
          </w:p>
        </w:tc>
      </w:tr>
      <w:tr w:rsidR="00D37068" w:rsidRPr="001F6DD0" w:rsidTr="00EC691B">
        <w:trPr>
          <w:trHeight w:val="702"/>
          <w:jc w:val="center"/>
        </w:trPr>
        <w:tc>
          <w:tcPr>
            <w:tcW w:w="307" w:type="pct"/>
            <w:shd w:val="clear" w:color="auto" w:fill="auto"/>
            <w:vAlign w:val="center"/>
          </w:tcPr>
          <w:p w:rsidR="00D37068" w:rsidRPr="001F6DD0" w:rsidRDefault="00D37068" w:rsidP="00A1240F">
            <w:pPr>
              <w:spacing w:after="0" w:line="240" w:lineRule="auto"/>
              <w:jc w:val="center"/>
              <w:rPr>
                <w:rFonts w:ascii="Times New Roman" w:eastAsia="Times New Roman" w:hAnsi="Times New Roman"/>
                <w:color w:val="000000" w:themeColor="text1"/>
                <w:sz w:val="26"/>
                <w:szCs w:val="26"/>
                <w:lang w:eastAsia="ru-RU"/>
              </w:rPr>
            </w:pPr>
            <w:r w:rsidRPr="001F6DD0">
              <w:rPr>
                <w:rFonts w:ascii="Times New Roman" w:eastAsia="Times New Roman" w:hAnsi="Times New Roman"/>
                <w:color w:val="000000" w:themeColor="text1"/>
                <w:sz w:val="26"/>
                <w:szCs w:val="26"/>
                <w:lang w:eastAsia="ru-RU"/>
              </w:rPr>
              <w:t>3</w:t>
            </w:r>
          </w:p>
        </w:tc>
        <w:tc>
          <w:tcPr>
            <w:tcW w:w="3382" w:type="pct"/>
            <w:shd w:val="clear" w:color="auto" w:fill="auto"/>
            <w:vAlign w:val="center"/>
          </w:tcPr>
          <w:p w:rsidR="00D37068" w:rsidRPr="001F6DD0" w:rsidRDefault="00D37068" w:rsidP="00A1240F">
            <w:pPr>
              <w:pStyle w:val="b"/>
              <w:ind w:hanging="56"/>
              <w:jc w:val="left"/>
              <w:rPr>
                <w:color w:val="000000" w:themeColor="text1"/>
              </w:rPr>
            </w:pPr>
            <w:r w:rsidRPr="001F6DD0">
              <w:rPr>
                <w:color w:val="000000" w:themeColor="text1"/>
              </w:rPr>
              <w:t>Карта планируемого размещения объектов местного зн</w:t>
            </w:r>
            <w:r w:rsidR="00810E93" w:rsidRPr="001F6DD0">
              <w:rPr>
                <w:color w:val="000000" w:themeColor="text1"/>
              </w:rPr>
              <w:t>ачения поселения, п</w:t>
            </w:r>
            <w:proofErr w:type="gramStart"/>
            <w:r w:rsidR="00810E93" w:rsidRPr="001F6DD0">
              <w:rPr>
                <w:color w:val="000000" w:themeColor="text1"/>
              </w:rPr>
              <w:t>.Т</w:t>
            </w:r>
            <w:proofErr w:type="gramEnd"/>
            <w:r w:rsidR="00810E93" w:rsidRPr="001F6DD0">
              <w:rPr>
                <w:color w:val="000000" w:themeColor="text1"/>
              </w:rPr>
              <w:t xml:space="preserve">аёжный, </w:t>
            </w:r>
            <w:r w:rsidR="00F068EA">
              <w:rPr>
                <w:color w:val="000000" w:themeColor="text1"/>
              </w:rPr>
              <w:t xml:space="preserve"> </w:t>
            </w:r>
            <w:r w:rsidR="00810E93" w:rsidRPr="001F6DD0">
              <w:rPr>
                <w:color w:val="000000" w:themeColor="text1"/>
              </w:rPr>
              <w:t>д. </w:t>
            </w:r>
            <w:proofErr w:type="spellStart"/>
            <w:r w:rsidR="00810E93" w:rsidRPr="001F6DD0">
              <w:rPr>
                <w:color w:val="000000" w:themeColor="text1"/>
              </w:rPr>
              <w:t>Карабула</w:t>
            </w:r>
            <w:proofErr w:type="spellEnd"/>
            <w:r w:rsidRPr="001F6DD0">
              <w:rPr>
                <w:color w:val="000000" w:themeColor="text1"/>
              </w:rPr>
              <w:t>,</w:t>
            </w:r>
            <w:r w:rsidR="00810E93" w:rsidRPr="001F6DD0">
              <w:rPr>
                <w:color w:val="000000" w:themeColor="text1"/>
              </w:rPr>
              <w:t xml:space="preserve">             </w:t>
            </w:r>
            <w:r w:rsidRPr="001F6DD0">
              <w:rPr>
                <w:color w:val="000000" w:themeColor="text1"/>
              </w:rPr>
              <w:t xml:space="preserve"> М 1: 5 000</w:t>
            </w:r>
          </w:p>
        </w:tc>
        <w:tc>
          <w:tcPr>
            <w:tcW w:w="699" w:type="pct"/>
            <w:vAlign w:val="center"/>
          </w:tcPr>
          <w:p w:rsidR="00D37068" w:rsidRPr="001F6DD0" w:rsidRDefault="00D37068" w:rsidP="00A1240F">
            <w:pPr>
              <w:pStyle w:val="b"/>
              <w:ind w:firstLine="0"/>
              <w:jc w:val="center"/>
              <w:rPr>
                <w:color w:val="000000" w:themeColor="text1"/>
              </w:rPr>
            </w:pPr>
            <w:r w:rsidRPr="001F6DD0">
              <w:rPr>
                <w:color w:val="000000" w:themeColor="text1"/>
              </w:rPr>
              <w:t>ГП-2</w:t>
            </w:r>
          </w:p>
        </w:tc>
        <w:tc>
          <w:tcPr>
            <w:tcW w:w="612" w:type="pct"/>
            <w:shd w:val="clear" w:color="auto" w:fill="auto"/>
            <w:vAlign w:val="center"/>
          </w:tcPr>
          <w:p w:rsidR="00D37068" w:rsidRPr="001F6DD0" w:rsidRDefault="00D37068" w:rsidP="00A1240F">
            <w:pPr>
              <w:pStyle w:val="b"/>
              <w:ind w:firstLine="0"/>
              <w:jc w:val="center"/>
              <w:rPr>
                <w:color w:val="000000" w:themeColor="text1"/>
              </w:rPr>
            </w:pPr>
            <w:r w:rsidRPr="001F6DD0">
              <w:rPr>
                <w:color w:val="000000" w:themeColor="text1"/>
              </w:rPr>
              <w:t>3</w:t>
            </w:r>
          </w:p>
        </w:tc>
      </w:tr>
      <w:tr w:rsidR="00D37068" w:rsidRPr="001F6DD0" w:rsidTr="00EC691B">
        <w:trPr>
          <w:trHeight w:val="702"/>
          <w:jc w:val="center"/>
        </w:trPr>
        <w:tc>
          <w:tcPr>
            <w:tcW w:w="307" w:type="pct"/>
            <w:shd w:val="clear" w:color="auto" w:fill="auto"/>
            <w:vAlign w:val="center"/>
          </w:tcPr>
          <w:p w:rsidR="00D37068" w:rsidRPr="001F6DD0" w:rsidRDefault="00D37068" w:rsidP="00A1240F">
            <w:pPr>
              <w:spacing w:after="0" w:line="240" w:lineRule="auto"/>
              <w:jc w:val="center"/>
              <w:rPr>
                <w:rFonts w:ascii="Times New Roman" w:eastAsia="Times New Roman" w:hAnsi="Times New Roman"/>
                <w:color w:val="000000" w:themeColor="text1"/>
                <w:sz w:val="26"/>
                <w:szCs w:val="26"/>
                <w:lang w:eastAsia="ru-RU"/>
              </w:rPr>
            </w:pPr>
            <w:r w:rsidRPr="001F6DD0">
              <w:rPr>
                <w:rFonts w:ascii="Times New Roman" w:eastAsia="Times New Roman" w:hAnsi="Times New Roman"/>
                <w:color w:val="000000" w:themeColor="text1"/>
                <w:sz w:val="26"/>
                <w:szCs w:val="26"/>
                <w:lang w:eastAsia="ru-RU"/>
              </w:rPr>
              <w:t>4</w:t>
            </w:r>
          </w:p>
        </w:tc>
        <w:tc>
          <w:tcPr>
            <w:tcW w:w="3382" w:type="pct"/>
            <w:shd w:val="clear" w:color="auto" w:fill="auto"/>
            <w:vAlign w:val="center"/>
          </w:tcPr>
          <w:p w:rsidR="00D37068" w:rsidRPr="001F6DD0" w:rsidRDefault="00D37068" w:rsidP="00A1240F">
            <w:pPr>
              <w:pStyle w:val="b"/>
              <w:ind w:hanging="56"/>
              <w:jc w:val="left"/>
              <w:rPr>
                <w:color w:val="000000" w:themeColor="text1"/>
              </w:rPr>
            </w:pPr>
            <w:r w:rsidRPr="001F6DD0">
              <w:rPr>
                <w:color w:val="000000" w:themeColor="text1"/>
              </w:rPr>
              <w:t>Карта планируемого размещения объектов местного значения поселения в области развития дорожно-транспортной инфраструктуры, М 1:25 000, М 1:10 000, М 1:5000</w:t>
            </w:r>
          </w:p>
        </w:tc>
        <w:tc>
          <w:tcPr>
            <w:tcW w:w="699" w:type="pct"/>
            <w:vAlign w:val="center"/>
          </w:tcPr>
          <w:p w:rsidR="00D37068" w:rsidRPr="001F6DD0" w:rsidRDefault="00D37068" w:rsidP="00A1240F">
            <w:pPr>
              <w:pStyle w:val="b"/>
              <w:ind w:firstLine="0"/>
              <w:jc w:val="center"/>
              <w:rPr>
                <w:color w:val="000000" w:themeColor="text1"/>
              </w:rPr>
            </w:pPr>
            <w:r w:rsidRPr="001F6DD0">
              <w:rPr>
                <w:color w:val="000000" w:themeColor="text1"/>
              </w:rPr>
              <w:t>ГП-2</w:t>
            </w:r>
          </w:p>
        </w:tc>
        <w:tc>
          <w:tcPr>
            <w:tcW w:w="612" w:type="pct"/>
            <w:shd w:val="clear" w:color="auto" w:fill="auto"/>
            <w:vAlign w:val="center"/>
          </w:tcPr>
          <w:p w:rsidR="00D37068" w:rsidRPr="001F6DD0" w:rsidRDefault="00D37068" w:rsidP="00A1240F">
            <w:pPr>
              <w:pStyle w:val="b"/>
              <w:ind w:firstLine="0"/>
              <w:jc w:val="center"/>
              <w:rPr>
                <w:color w:val="000000" w:themeColor="text1"/>
              </w:rPr>
            </w:pPr>
            <w:r w:rsidRPr="001F6DD0">
              <w:rPr>
                <w:color w:val="000000" w:themeColor="text1"/>
              </w:rPr>
              <w:t>4</w:t>
            </w:r>
          </w:p>
        </w:tc>
      </w:tr>
      <w:tr w:rsidR="00D37068" w:rsidRPr="001F6DD0" w:rsidTr="00EC691B">
        <w:trPr>
          <w:trHeight w:val="702"/>
          <w:jc w:val="center"/>
        </w:trPr>
        <w:tc>
          <w:tcPr>
            <w:tcW w:w="307" w:type="pct"/>
            <w:shd w:val="clear" w:color="auto" w:fill="auto"/>
            <w:vAlign w:val="center"/>
          </w:tcPr>
          <w:p w:rsidR="00D37068" w:rsidRPr="001F6DD0" w:rsidRDefault="00D37068" w:rsidP="00A1240F">
            <w:pPr>
              <w:spacing w:after="0" w:line="240" w:lineRule="auto"/>
              <w:jc w:val="center"/>
              <w:rPr>
                <w:rFonts w:ascii="Times New Roman" w:eastAsia="Times New Roman" w:hAnsi="Times New Roman"/>
                <w:color w:val="000000" w:themeColor="text1"/>
                <w:sz w:val="26"/>
                <w:szCs w:val="26"/>
                <w:lang w:eastAsia="ru-RU"/>
              </w:rPr>
            </w:pPr>
            <w:r w:rsidRPr="001F6DD0">
              <w:rPr>
                <w:rFonts w:ascii="Times New Roman" w:eastAsia="Times New Roman" w:hAnsi="Times New Roman"/>
                <w:color w:val="000000" w:themeColor="text1"/>
                <w:sz w:val="26"/>
                <w:szCs w:val="26"/>
                <w:lang w:eastAsia="ru-RU"/>
              </w:rPr>
              <w:t>5</w:t>
            </w:r>
          </w:p>
        </w:tc>
        <w:tc>
          <w:tcPr>
            <w:tcW w:w="3382" w:type="pct"/>
            <w:shd w:val="clear" w:color="auto" w:fill="auto"/>
            <w:vAlign w:val="center"/>
          </w:tcPr>
          <w:p w:rsidR="00D37068" w:rsidRPr="001F6DD0" w:rsidRDefault="00D37068" w:rsidP="00A1240F">
            <w:pPr>
              <w:pStyle w:val="b"/>
              <w:ind w:hanging="56"/>
              <w:jc w:val="left"/>
              <w:rPr>
                <w:color w:val="000000" w:themeColor="text1"/>
              </w:rPr>
            </w:pPr>
            <w:r w:rsidRPr="001F6DD0">
              <w:rPr>
                <w:color w:val="000000" w:themeColor="text1"/>
              </w:rPr>
              <w:t>Карта планируемого размещения объектов местного значения поселения в области развития инженерной инфраструктуры, М 1:25 000, М 1:10 000, М 1:5000</w:t>
            </w:r>
          </w:p>
        </w:tc>
        <w:tc>
          <w:tcPr>
            <w:tcW w:w="699" w:type="pct"/>
            <w:vAlign w:val="center"/>
          </w:tcPr>
          <w:p w:rsidR="00D37068" w:rsidRPr="001F6DD0" w:rsidRDefault="00D37068" w:rsidP="00A1240F">
            <w:pPr>
              <w:pStyle w:val="b"/>
              <w:ind w:firstLine="0"/>
              <w:jc w:val="center"/>
              <w:rPr>
                <w:color w:val="000000" w:themeColor="text1"/>
              </w:rPr>
            </w:pPr>
            <w:r w:rsidRPr="001F6DD0">
              <w:rPr>
                <w:color w:val="000000" w:themeColor="text1"/>
              </w:rPr>
              <w:t>ГП-2</w:t>
            </w:r>
          </w:p>
        </w:tc>
        <w:tc>
          <w:tcPr>
            <w:tcW w:w="612" w:type="pct"/>
            <w:shd w:val="clear" w:color="auto" w:fill="auto"/>
            <w:vAlign w:val="center"/>
          </w:tcPr>
          <w:p w:rsidR="00D37068" w:rsidRPr="001F6DD0" w:rsidRDefault="00D37068" w:rsidP="00A1240F">
            <w:pPr>
              <w:pStyle w:val="b"/>
              <w:ind w:firstLine="0"/>
              <w:jc w:val="center"/>
              <w:rPr>
                <w:color w:val="000000" w:themeColor="text1"/>
              </w:rPr>
            </w:pPr>
            <w:r w:rsidRPr="001F6DD0">
              <w:rPr>
                <w:color w:val="000000" w:themeColor="text1"/>
              </w:rPr>
              <w:t>5</w:t>
            </w:r>
          </w:p>
        </w:tc>
      </w:tr>
      <w:tr w:rsidR="00D37068" w:rsidRPr="001F6DD0" w:rsidTr="00EC691B">
        <w:trPr>
          <w:trHeight w:val="702"/>
          <w:jc w:val="center"/>
        </w:trPr>
        <w:tc>
          <w:tcPr>
            <w:tcW w:w="307" w:type="pct"/>
            <w:shd w:val="clear" w:color="auto" w:fill="auto"/>
            <w:vAlign w:val="center"/>
          </w:tcPr>
          <w:p w:rsidR="00D37068" w:rsidRPr="001F6DD0" w:rsidRDefault="00D37068" w:rsidP="00A1240F">
            <w:pPr>
              <w:spacing w:after="0" w:line="240" w:lineRule="auto"/>
              <w:jc w:val="center"/>
              <w:rPr>
                <w:rFonts w:ascii="Times New Roman" w:eastAsia="Times New Roman" w:hAnsi="Times New Roman"/>
                <w:color w:val="000000" w:themeColor="text1"/>
                <w:sz w:val="26"/>
                <w:szCs w:val="26"/>
                <w:lang w:eastAsia="ru-RU"/>
              </w:rPr>
            </w:pPr>
            <w:r w:rsidRPr="001F6DD0">
              <w:rPr>
                <w:rFonts w:ascii="Times New Roman" w:eastAsia="Times New Roman" w:hAnsi="Times New Roman"/>
                <w:color w:val="000000" w:themeColor="text1"/>
                <w:sz w:val="26"/>
                <w:szCs w:val="26"/>
                <w:lang w:eastAsia="ru-RU"/>
              </w:rPr>
              <w:t>6</w:t>
            </w:r>
          </w:p>
        </w:tc>
        <w:tc>
          <w:tcPr>
            <w:tcW w:w="3382" w:type="pct"/>
            <w:shd w:val="clear" w:color="auto" w:fill="auto"/>
            <w:vAlign w:val="center"/>
          </w:tcPr>
          <w:p w:rsidR="00D37068" w:rsidRPr="001F6DD0" w:rsidRDefault="00D37068" w:rsidP="00A1240F">
            <w:pPr>
              <w:pStyle w:val="b"/>
              <w:ind w:hanging="56"/>
              <w:jc w:val="left"/>
              <w:rPr>
                <w:color w:val="000000" w:themeColor="text1"/>
              </w:rPr>
            </w:pPr>
            <w:r w:rsidRPr="001F6DD0">
              <w:rPr>
                <w:color w:val="000000" w:themeColor="text1"/>
              </w:rPr>
              <w:t>Карта функциональных зон поселения, М 1:25 000, М 1:10 000, М 1:5 000</w:t>
            </w:r>
          </w:p>
        </w:tc>
        <w:tc>
          <w:tcPr>
            <w:tcW w:w="699" w:type="pct"/>
            <w:vAlign w:val="center"/>
          </w:tcPr>
          <w:p w:rsidR="00D37068" w:rsidRPr="001F6DD0" w:rsidRDefault="00D37068" w:rsidP="00A1240F">
            <w:pPr>
              <w:pStyle w:val="b"/>
              <w:ind w:firstLine="0"/>
              <w:jc w:val="center"/>
              <w:rPr>
                <w:color w:val="000000" w:themeColor="text1"/>
              </w:rPr>
            </w:pPr>
            <w:r w:rsidRPr="001F6DD0">
              <w:rPr>
                <w:color w:val="000000" w:themeColor="text1"/>
              </w:rPr>
              <w:t>ГП-3</w:t>
            </w:r>
          </w:p>
        </w:tc>
        <w:tc>
          <w:tcPr>
            <w:tcW w:w="612" w:type="pct"/>
            <w:shd w:val="clear" w:color="auto" w:fill="auto"/>
            <w:vAlign w:val="center"/>
          </w:tcPr>
          <w:p w:rsidR="00D37068" w:rsidRPr="001F6DD0" w:rsidRDefault="00D37068" w:rsidP="00A1240F">
            <w:pPr>
              <w:pStyle w:val="b"/>
              <w:ind w:firstLine="0"/>
              <w:jc w:val="center"/>
              <w:rPr>
                <w:color w:val="000000" w:themeColor="text1"/>
              </w:rPr>
            </w:pPr>
            <w:r w:rsidRPr="001F6DD0">
              <w:rPr>
                <w:color w:val="000000" w:themeColor="text1"/>
              </w:rPr>
              <w:t>6</w:t>
            </w:r>
          </w:p>
        </w:tc>
      </w:tr>
      <w:tr w:rsidR="00605B3F" w:rsidRPr="001F6DD0" w:rsidTr="00EC691B">
        <w:trPr>
          <w:trHeight w:val="702"/>
          <w:jc w:val="center"/>
        </w:trPr>
        <w:tc>
          <w:tcPr>
            <w:tcW w:w="307" w:type="pct"/>
            <w:shd w:val="clear" w:color="auto" w:fill="auto"/>
            <w:vAlign w:val="center"/>
          </w:tcPr>
          <w:p w:rsidR="00605B3F" w:rsidRPr="001F6DD0" w:rsidRDefault="00605B3F" w:rsidP="00A1240F">
            <w:pPr>
              <w:spacing w:after="0" w:line="240" w:lineRule="auto"/>
              <w:jc w:val="center"/>
              <w:rPr>
                <w:rFonts w:ascii="Times New Roman" w:eastAsia="Times New Roman" w:hAnsi="Times New Roman"/>
                <w:color w:val="000000" w:themeColor="text1"/>
                <w:sz w:val="26"/>
                <w:szCs w:val="26"/>
                <w:lang w:eastAsia="ru-RU"/>
              </w:rPr>
            </w:pPr>
          </w:p>
        </w:tc>
        <w:tc>
          <w:tcPr>
            <w:tcW w:w="3382" w:type="pct"/>
            <w:shd w:val="clear" w:color="auto" w:fill="auto"/>
            <w:vAlign w:val="center"/>
          </w:tcPr>
          <w:p w:rsidR="00605B3F" w:rsidRPr="001F6DD0" w:rsidRDefault="00605B3F" w:rsidP="00A1240F">
            <w:pPr>
              <w:spacing w:after="0" w:line="240" w:lineRule="auto"/>
              <w:jc w:val="center"/>
              <w:rPr>
                <w:rFonts w:ascii="Times New Roman" w:eastAsia="Times New Roman" w:hAnsi="Times New Roman"/>
                <w:b/>
                <w:color w:val="000000" w:themeColor="text1"/>
                <w:sz w:val="26"/>
                <w:szCs w:val="26"/>
                <w:lang w:eastAsia="ru-RU"/>
              </w:rPr>
            </w:pPr>
            <w:r w:rsidRPr="001F6DD0">
              <w:rPr>
                <w:rFonts w:ascii="Times New Roman" w:eastAsia="Times New Roman" w:hAnsi="Times New Roman"/>
                <w:b/>
                <w:color w:val="000000" w:themeColor="text1"/>
                <w:sz w:val="26"/>
                <w:szCs w:val="26"/>
                <w:lang w:eastAsia="ru-RU"/>
              </w:rPr>
              <w:t>Материалы по обоснованию</w:t>
            </w:r>
          </w:p>
        </w:tc>
        <w:tc>
          <w:tcPr>
            <w:tcW w:w="699" w:type="pct"/>
            <w:vAlign w:val="center"/>
          </w:tcPr>
          <w:p w:rsidR="00605B3F" w:rsidRPr="001F6DD0" w:rsidRDefault="00605B3F" w:rsidP="00A1240F">
            <w:pPr>
              <w:spacing w:after="0" w:line="240" w:lineRule="auto"/>
              <w:jc w:val="center"/>
              <w:rPr>
                <w:rFonts w:ascii="Times New Roman" w:eastAsia="Times New Roman" w:hAnsi="Times New Roman"/>
                <w:color w:val="000000" w:themeColor="text1"/>
                <w:sz w:val="26"/>
                <w:szCs w:val="26"/>
                <w:lang w:eastAsia="ru-RU"/>
              </w:rPr>
            </w:pPr>
          </w:p>
        </w:tc>
        <w:tc>
          <w:tcPr>
            <w:tcW w:w="612" w:type="pct"/>
            <w:shd w:val="clear" w:color="auto" w:fill="auto"/>
            <w:vAlign w:val="center"/>
          </w:tcPr>
          <w:p w:rsidR="00605B3F" w:rsidRPr="001F6DD0" w:rsidRDefault="00605B3F" w:rsidP="00A1240F">
            <w:pPr>
              <w:spacing w:after="0" w:line="240" w:lineRule="auto"/>
              <w:jc w:val="center"/>
              <w:rPr>
                <w:rFonts w:ascii="Times New Roman" w:eastAsia="Times New Roman" w:hAnsi="Times New Roman"/>
                <w:color w:val="000000" w:themeColor="text1"/>
                <w:sz w:val="26"/>
                <w:szCs w:val="26"/>
                <w:lang w:eastAsia="ru-RU"/>
              </w:rPr>
            </w:pPr>
          </w:p>
        </w:tc>
      </w:tr>
      <w:tr w:rsidR="00D37068" w:rsidRPr="001F6DD0" w:rsidTr="00EC691B">
        <w:trPr>
          <w:trHeight w:val="702"/>
          <w:jc w:val="center"/>
        </w:trPr>
        <w:tc>
          <w:tcPr>
            <w:tcW w:w="307" w:type="pct"/>
            <w:shd w:val="clear" w:color="auto" w:fill="auto"/>
            <w:vAlign w:val="center"/>
          </w:tcPr>
          <w:p w:rsidR="00D37068" w:rsidRPr="001F6DD0" w:rsidRDefault="00D37068" w:rsidP="00A1240F">
            <w:pPr>
              <w:spacing w:after="0" w:line="240" w:lineRule="auto"/>
              <w:jc w:val="center"/>
              <w:rPr>
                <w:rFonts w:ascii="Times New Roman" w:eastAsia="Times New Roman" w:hAnsi="Times New Roman"/>
                <w:color w:val="000000" w:themeColor="text1"/>
                <w:sz w:val="26"/>
                <w:szCs w:val="26"/>
                <w:lang w:eastAsia="ru-RU"/>
              </w:rPr>
            </w:pPr>
            <w:r w:rsidRPr="001F6DD0">
              <w:rPr>
                <w:rFonts w:ascii="Times New Roman" w:eastAsia="Times New Roman" w:hAnsi="Times New Roman"/>
                <w:color w:val="000000" w:themeColor="text1"/>
                <w:sz w:val="26"/>
                <w:szCs w:val="26"/>
                <w:lang w:eastAsia="ru-RU"/>
              </w:rPr>
              <w:t>7</w:t>
            </w:r>
          </w:p>
        </w:tc>
        <w:tc>
          <w:tcPr>
            <w:tcW w:w="3382" w:type="pct"/>
            <w:shd w:val="clear" w:color="auto" w:fill="auto"/>
            <w:vAlign w:val="center"/>
          </w:tcPr>
          <w:p w:rsidR="00D37068" w:rsidRPr="00543301" w:rsidRDefault="00543301" w:rsidP="00A1240F">
            <w:pPr>
              <w:pStyle w:val="b"/>
              <w:ind w:hanging="126"/>
              <w:jc w:val="left"/>
            </w:pPr>
            <w:r w:rsidRPr="00543301">
              <w:t xml:space="preserve">Карта положения поселения на территории </w:t>
            </w:r>
            <w:proofErr w:type="spellStart"/>
            <w:r w:rsidRPr="00543301">
              <w:t>Богучанского</w:t>
            </w:r>
            <w:proofErr w:type="spellEnd"/>
            <w:r w:rsidRPr="00543301">
              <w:t xml:space="preserve"> района, М 1:300 000</w:t>
            </w:r>
          </w:p>
        </w:tc>
        <w:tc>
          <w:tcPr>
            <w:tcW w:w="699" w:type="pct"/>
            <w:vAlign w:val="center"/>
          </w:tcPr>
          <w:p w:rsidR="00D37068" w:rsidRPr="001F6DD0" w:rsidRDefault="00D37068" w:rsidP="00A1240F">
            <w:pPr>
              <w:spacing w:after="0" w:line="240" w:lineRule="auto"/>
              <w:jc w:val="center"/>
              <w:rPr>
                <w:rFonts w:ascii="Times New Roman" w:eastAsia="Times New Roman" w:hAnsi="Times New Roman"/>
                <w:color w:val="000000" w:themeColor="text1"/>
                <w:sz w:val="26"/>
                <w:szCs w:val="26"/>
                <w:lang w:eastAsia="ru-RU"/>
              </w:rPr>
            </w:pPr>
            <w:r w:rsidRPr="001F6DD0">
              <w:rPr>
                <w:rFonts w:ascii="Times New Roman" w:eastAsia="Times New Roman" w:hAnsi="Times New Roman"/>
                <w:color w:val="000000" w:themeColor="text1"/>
                <w:sz w:val="26"/>
                <w:szCs w:val="26"/>
                <w:lang w:eastAsia="ru-RU"/>
              </w:rPr>
              <w:t>ГП-4</w:t>
            </w:r>
          </w:p>
        </w:tc>
        <w:tc>
          <w:tcPr>
            <w:tcW w:w="612" w:type="pct"/>
            <w:shd w:val="clear" w:color="auto" w:fill="auto"/>
            <w:vAlign w:val="center"/>
          </w:tcPr>
          <w:p w:rsidR="00D37068" w:rsidRPr="001F6DD0" w:rsidRDefault="00D37068" w:rsidP="00A1240F">
            <w:pPr>
              <w:spacing w:after="0" w:line="240" w:lineRule="auto"/>
              <w:jc w:val="center"/>
              <w:rPr>
                <w:rFonts w:ascii="Times New Roman" w:eastAsia="Times New Roman" w:hAnsi="Times New Roman"/>
                <w:color w:val="000000" w:themeColor="text1"/>
                <w:sz w:val="26"/>
                <w:szCs w:val="26"/>
                <w:lang w:eastAsia="ru-RU"/>
              </w:rPr>
            </w:pPr>
            <w:r w:rsidRPr="001F6DD0">
              <w:rPr>
                <w:rFonts w:ascii="Times New Roman" w:eastAsia="Times New Roman" w:hAnsi="Times New Roman"/>
                <w:color w:val="000000" w:themeColor="text1"/>
                <w:sz w:val="26"/>
                <w:szCs w:val="26"/>
                <w:lang w:eastAsia="ru-RU"/>
              </w:rPr>
              <w:t>7</w:t>
            </w:r>
          </w:p>
        </w:tc>
      </w:tr>
      <w:tr w:rsidR="00D37068" w:rsidRPr="001F6DD0" w:rsidTr="00EC691B">
        <w:trPr>
          <w:trHeight w:val="702"/>
          <w:jc w:val="center"/>
        </w:trPr>
        <w:tc>
          <w:tcPr>
            <w:tcW w:w="307" w:type="pct"/>
            <w:shd w:val="clear" w:color="auto" w:fill="auto"/>
            <w:vAlign w:val="center"/>
          </w:tcPr>
          <w:p w:rsidR="00D37068" w:rsidRPr="001F6DD0" w:rsidRDefault="00D37068" w:rsidP="00A1240F">
            <w:pPr>
              <w:spacing w:after="0" w:line="240" w:lineRule="auto"/>
              <w:jc w:val="center"/>
              <w:rPr>
                <w:rFonts w:ascii="Times New Roman" w:eastAsia="Times New Roman" w:hAnsi="Times New Roman"/>
                <w:color w:val="000000" w:themeColor="text1"/>
                <w:sz w:val="26"/>
                <w:szCs w:val="26"/>
                <w:lang w:eastAsia="ru-RU"/>
              </w:rPr>
            </w:pPr>
            <w:r w:rsidRPr="001F6DD0">
              <w:rPr>
                <w:rFonts w:ascii="Times New Roman" w:eastAsia="Times New Roman" w:hAnsi="Times New Roman"/>
                <w:color w:val="000000" w:themeColor="text1"/>
                <w:sz w:val="26"/>
                <w:szCs w:val="26"/>
                <w:lang w:eastAsia="ru-RU"/>
              </w:rPr>
              <w:t>8</w:t>
            </w:r>
          </w:p>
        </w:tc>
        <w:tc>
          <w:tcPr>
            <w:tcW w:w="3382" w:type="pct"/>
            <w:shd w:val="clear" w:color="auto" w:fill="auto"/>
            <w:vAlign w:val="center"/>
          </w:tcPr>
          <w:p w:rsidR="00D37068" w:rsidRPr="001F6DD0" w:rsidRDefault="00D37068" w:rsidP="00A1240F">
            <w:pPr>
              <w:pStyle w:val="b"/>
              <w:ind w:hanging="126"/>
              <w:jc w:val="left"/>
              <w:rPr>
                <w:color w:val="000000" w:themeColor="text1"/>
              </w:rPr>
            </w:pPr>
            <w:r w:rsidRPr="001F6DD0">
              <w:rPr>
                <w:color w:val="000000" w:themeColor="text1"/>
              </w:rPr>
              <w:t>Карта современного состояния территории поселения, М 1:25 000, М 1:10 000, М 1:5 000</w:t>
            </w:r>
          </w:p>
        </w:tc>
        <w:tc>
          <w:tcPr>
            <w:tcW w:w="699" w:type="pct"/>
            <w:vAlign w:val="center"/>
          </w:tcPr>
          <w:p w:rsidR="00D37068" w:rsidRPr="001F6DD0" w:rsidRDefault="00D37068" w:rsidP="00A1240F">
            <w:pPr>
              <w:spacing w:after="0" w:line="240" w:lineRule="auto"/>
              <w:jc w:val="center"/>
              <w:rPr>
                <w:rFonts w:ascii="Times New Roman" w:eastAsia="Times New Roman" w:hAnsi="Times New Roman"/>
                <w:color w:val="000000" w:themeColor="text1"/>
                <w:sz w:val="26"/>
                <w:szCs w:val="26"/>
                <w:lang w:eastAsia="ru-RU"/>
              </w:rPr>
            </w:pPr>
            <w:r w:rsidRPr="001F6DD0">
              <w:rPr>
                <w:rFonts w:ascii="Times New Roman" w:eastAsia="Times New Roman" w:hAnsi="Times New Roman"/>
                <w:color w:val="000000" w:themeColor="text1"/>
                <w:sz w:val="26"/>
                <w:szCs w:val="26"/>
                <w:lang w:eastAsia="ru-RU"/>
              </w:rPr>
              <w:t>ГП-5</w:t>
            </w:r>
          </w:p>
        </w:tc>
        <w:tc>
          <w:tcPr>
            <w:tcW w:w="612" w:type="pct"/>
            <w:shd w:val="clear" w:color="auto" w:fill="auto"/>
            <w:vAlign w:val="center"/>
          </w:tcPr>
          <w:p w:rsidR="00D37068" w:rsidRPr="001F6DD0" w:rsidRDefault="00D37068" w:rsidP="00A1240F">
            <w:pPr>
              <w:spacing w:after="0" w:line="240" w:lineRule="auto"/>
              <w:jc w:val="center"/>
              <w:rPr>
                <w:rFonts w:ascii="Times New Roman" w:eastAsia="Times New Roman" w:hAnsi="Times New Roman"/>
                <w:color w:val="000000" w:themeColor="text1"/>
                <w:sz w:val="26"/>
                <w:szCs w:val="26"/>
                <w:lang w:eastAsia="ru-RU"/>
              </w:rPr>
            </w:pPr>
            <w:r w:rsidRPr="001F6DD0">
              <w:rPr>
                <w:rFonts w:ascii="Times New Roman" w:eastAsia="Times New Roman" w:hAnsi="Times New Roman"/>
                <w:color w:val="000000" w:themeColor="text1"/>
                <w:sz w:val="26"/>
                <w:szCs w:val="26"/>
                <w:lang w:eastAsia="ru-RU"/>
              </w:rPr>
              <w:t>8</w:t>
            </w:r>
          </w:p>
        </w:tc>
      </w:tr>
      <w:tr w:rsidR="00D37068" w:rsidRPr="001F6DD0" w:rsidTr="00EC691B">
        <w:trPr>
          <w:trHeight w:val="702"/>
          <w:jc w:val="center"/>
        </w:trPr>
        <w:tc>
          <w:tcPr>
            <w:tcW w:w="307" w:type="pct"/>
            <w:shd w:val="clear" w:color="auto" w:fill="auto"/>
            <w:vAlign w:val="center"/>
          </w:tcPr>
          <w:p w:rsidR="00D37068" w:rsidRPr="001F6DD0" w:rsidRDefault="00D37068" w:rsidP="00A1240F">
            <w:pPr>
              <w:spacing w:after="0" w:line="240" w:lineRule="auto"/>
              <w:jc w:val="center"/>
              <w:rPr>
                <w:rFonts w:ascii="Times New Roman" w:eastAsia="Times New Roman" w:hAnsi="Times New Roman"/>
                <w:color w:val="000000" w:themeColor="text1"/>
                <w:sz w:val="26"/>
                <w:szCs w:val="26"/>
                <w:lang w:eastAsia="ru-RU"/>
              </w:rPr>
            </w:pPr>
            <w:r w:rsidRPr="001F6DD0">
              <w:rPr>
                <w:rFonts w:ascii="Times New Roman" w:eastAsia="Times New Roman" w:hAnsi="Times New Roman"/>
                <w:color w:val="000000" w:themeColor="text1"/>
                <w:sz w:val="26"/>
                <w:szCs w:val="26"/>
                <w:lang w:eastAsia="ru-RU"/>
              </w:rPr>
              <w:t>9</w:t>
            </w:r>
          </w:p>
        </w:tc>
        <w:tc>
          <w:tcPr>
            <w:tcW w:w="3382" w:type="pct"/>
            <w:shd w:val="clear" w:color="auto" w:fill="auto"/>
            <w:vAlign w:val="center"/>
          </w:tcPr>
          <w:p w:rsidR="00D37068" w:rsidRPr="001F6DD0" w:rsidRDefault="00D37068" w:rsidP="00A1240F">
            <w:pPr>
              <w:pStyle w:val="b"/>
              <w:ind w:hanging="126"/>
              <w:jc w:val="left"/>
              <w:rPr>
                <w:color w:val="000000" w:themeColor="text1"/>
              </w:rPr>
            </w:pPr>
            <w:r w:rsidRPr="001F6DD0">
              <w:rPr>
                <w:color w:val="000000" w:themeColor="text1"/>
              </w:rPr>
              <w:t>Карта распределения земель поселения по категориям, М 1:25 000</w:t>
            </w:r>
          </w:p>
        </w:tc>
        <w:tc>
          <w:tcPr>
            <w:tcW w:w="699" w:type="pct"/>
            <w:vAlign w:val="center"/>
          </w:tcPr>
          <w:p w:rsidR="00D37068" w:rsidRPr="001F6DD0" w:rsidRDefault="00D37068" w:rsidP="00A1240F">
            <w:pPr>
              <w:spacing w:after="0" w:line="240" w:lineRule="auto"/>
              <w:jc w:val="center"/>
              <w:rPr>
                <w:rFonts w:ascii="Times New Roman" w:eastAsia="Times New Roman" w:hAnsi="Times New Roman"/>
                <w:color w:val="000000" w:themeColor="text1"/>
                <w:sz w:val="26"/>
                <w:szCs w:val="26"/>
                <w:lang w:eastAsia="ru-RU"/>
              </w:rPr>
            </w:pPr>
            <w:r w:rsidRPr="001F6DD0">
              <w:rPr>
                <w:rFonts w:ascii="Times New Roman" w:eastAsia="Times New Roman" w:hAnsi="Times New Roman"/>
                <w:color w:val="000000" w:themeColor="text1"/>
                <w:sz w:val="26"/>
                <w:szCs w:val="26"/>
                <w:lang w:eastAsia="ru-RU"/>
              </w:rPr>
              <w:t>ГП-6</w:t>
            </w:r>
          </w:p>
        </w:tc>
        <w:tc>
          <w:tcPr>
            <w:tcW w:w="612" w:type="pct"/>
            <w:shd w:val="clear" w:color="auto" w:fill="auto"/>
            <w:vAlign w:val="center"/>
          </w:tcPr>
          <w:p w:rsidR="00D37068" w:rsidRPr="001F6DD0" w:rsidRDefault="00D37068" w:rsidP="00A1240F">
            <w:pPr>
              <w:spacing w:after="0" w:line="240" w:lineRule="auto"/>
              <w:jc w:val="center"/>
              <w:rPr>
                <w:rFonts w:ascii="Times New Roman" w:eastAsia="Times New Roman" w:hAnsi="Times New Roman"/>
                <w:color w:val="000000" w:themeColor="text1"/>
                <w:sz w:val="26"/>
                <w:szCs w:val="26"/>
                <w:lang w:eastAsia="ru-RU"/>
              </w:rPr>
            </w:pPr>
            <w:r w:rsidRPr="001F6DD0">
              <w:rPr>
                <w:rFonts w:ascii="Times New Roman" w:eastAsia="Times New Roman" w:hAnsi="Times New Roman"/>
                <w:color w:val="000000" w:themeColor="text1"/>
                <w:sz w:val="26"/>
                <w:szCs w:val="26"/>
                <w:lang w:eastAsia="ru-RU"/>
              </w:rPr>
              <w:t>9</w:t>
            </w:r>
          </w:p>
        </w:tc>
      </w:tr>
      <w:tr w:rsidR="00D37068" w:rsidRPr="001F6DD0" w:rsidTr="00EC691B">
        <w:trPr>
          <w:trHeight w:val="702"/>
          <w:jc w:val="center"/>
        </w:trPr>
        <w:tc>
          <w:tcPr>
            <w:tcW w:w="307" w:type="pct"/>
            <w:shd w:val="clear" w:color="auto" w:fill="auto"/>
            <w:vAlign w:val="center"/>
          </w:tcPr>
          <w:p w:rsidR="00D37068" w:rsidRPr="00491E0B" w:rsidRDefault="00D37068" w:rsidP="00A1240F">
            <w:pPr>
              <w:spacing w:after="0" w:line="240" w:lineRule="auto"/>
              <w:jc w:val="center"/>
              <w:rPr>
                <w:rFonts w:ascii="Times New Roman" w:eastAsia="Times New Roman" w:hAnsi="Times New Roman"/>
                <w:sz w:val="26"/>
                <w:szCs w:val="26"/>
                <w:lang w:eastAsia="ru-RU"/>
              </w:rPr>
            </w:pPr>
            <w:r w:rsidRPr="00491E0B">
              <w:rPr>
                <w:rFonts w:ascii="Times New Roman" w:eastAsia="Times New Roman" w:hAnsi="Times New Roman"/>
                <w:sz w:val="26"/>
                <w:szCs w:val="26"/>
                <w:lang w:eastAsia="ru-RU"/>
              </w:rPr>
              <w:t>10</w:t>
            </w:r>
          </w:p>
        </w:tc>
        <w:tc>
          <w:tcPr>
            <w:tcW w:w="3382" w:type="pct"/>
            <w:shd w:val="clear" w:color="auto" w:fill="auto"/>
            <w:vAlign w:val="center"/>
          </w:tcPr>
          <w:p w:rsidR="00491E0B" w:rsidRPr="00491E0B" w:rsidRDefault="00491E0B" w:rsidP="00A1240F">
            <w:pPr>
              <w:pStyle w:val="b"/>
              <w:ind w:hanging="126"/>
              <w:jc w:val="left"/>
            </w:pPr>
            <w:r w:rsidRPr="00491E0B">
              <w:t>Карта комплексной оценки, границ зон с особыми условиями использования территории, территорий, подверженных риску возникновения чрезвычайных ситуаций природного и техногенного характера,</w:t>
            </w:r>
          </w:p>
          <w:p w:rsidR="00D37068" w:rsidRPr="00491E0B" w:rsidRDefault="00491E0B" w:rsidP="00A1240F">
            <w:pPr>
              <w:pStyle w:val="b"/>
              <w:ind w:hanging="126"/>
              <w:jc w:val="left"/>
            </w:pPr>
            <w:r w:rsidRPr="00491E0B">
              <w:t>М 1:25 000, М 1:10 000, М 1:5 000</w:t>
            </w:r>
          </w:p>
        </w:tc>
        <w:tc>
          <w:tcPr>
            <w:tcW w:w="699" w:type="pct"/>
            <w:vAlign w:val="center"/>
          </w:tcPr>
          <w:p w:rsidR="00D37068" w:rsidRPr="001F6DD0" w:rsidRDefault="00D37068" w:rsidP="00A1240F">
            <w:pPr>
              <w:spacing w:after="0" w:line="240" w:lineRule="auto"/>
              <w:jc w:val="center"/>
              <w:rPr>
                <w:rFonts w:ascii="Times New Roman" w:eastAsia="Times New Roman" w:hAnsi="Times New Roman"/>
                <w:color w:val="000000" w:themeColor="text1"/>
                <w:sz w:val="26"/>
                <w:szCs w:val="26"/>
                <w:lang w:eastAsia="ru-RU"/>
              </w:rPr>
            </w:pPr>
            <w:r w:rsidRPr="001F6DD0">
              <w:rPr>
                <w:rFonts w:ascii="Times New Roman" w:eastAsia="Times New Roman" w:hAnsi="Times New Roman"/>
                <w:color w:val="000000" w:themeColor="text1"/>
                <w:sz w:val="26"/>
                <w:szCs w:val="26"/>
                <w:lang w:eastAsia="ru-RU"/>
              </w:rPr>
              <w:t>ГП-7</w:t>
            </w:r>
          </w:p>
        </w:tc>
        <w:tc>
          <w:tcPr>
            <w:tcW w:w="612" w:type="pct"/>
            <w:shd w:val="clear" w:color="auto" w:fill="auto"/>
            <w:vAlign w:val="center"/>
          </w:tcPr>
          <w:p w:rsidR="00D37068" w:rsidRPr="001F6DD0" w:rsidRDefault="00D37068" w:rsidP="00A1240F">
            <w:pPr>
              <w:spacing w:after="0" w:line="240" w:lineRule="auto"/>
              <w:jc w:val="center"/>
              <w:rPr>
                <w:rFonts w:ascii="Times New Roman" w:eastAsia="Times New Roman" w:hAnsi="Times New Roman"/>
                <w:color w:val="000000" w:themeColor="text1"/>
                <w:sz w:val="26"/>
                <w:szCs w:val="26"/>
                <w:lang w:eastAsia="ru-RU"/>
              </w:rPr>
            </w:pPr>
            <w:r w:rsidRPr="001F6DD0">
              <w:rPr>
                <w:rFonts w:ascii="Times New Roman" w:eastAsia="Times New Roman" w:hAnsi="Times New Roman"/>
                <w:color w:val="000000" w:themeColor="text1"/>
                <w:sz w:val="26"/>
                <w:szCs w:val="26"/>
                <w:lang w:eastAsia="ru-RU"/>
              </w:rPr>
              <w:t>10</w:t>
            </w:r>
          </w:p>
        </w:tc>
      </w:tr>
    </w:tbl>
    <w:p w:rsidR="001E2748" w:rsidRPr="00810E93" w:rsidRDefault="001E2748" w:rsidP="001E2748">
      <w:pPr>
        <w:rPr>
          <w:color w:val="FF0000"/>
        </w:rPr>
        <w:sectPr w:rsidR="001E2748" w:rsidRPr="00810E93" w:rsidSect="009F78D6">
          <w:pgSz w:w="11906" w:h="16838"/>
          <w:pgMar w:top="1134" w:right="566" w:bottom="1134" w:left="1418" w:header="709" w:footer="708" w:gutter="0"/>
          <w:cols w:space="708"/>
          <w:titlePg/>
          <w:docGrid w:linePitch="360"/>
        </w:sectPr>
      </w:pPr>
    </w:p>
    <w:p w:rsidR="001E2748" w:rsidRPr="00211892" w:rsidRDefault="001E2748" w:rsidP="001E2748">
      <w:pPr>
        <w:spacing w:after="0" w:line="240" w:lineRule="auto"/>
        <w:jc w:val="center"/>
        <w:rPr>
          <w:rFonts w:ascii="Times New Roman" w:hAnsi="Times New Roman"/>
          <w:b/>
          <w:sz w:val="28"/>
          <w:szCs w:val="28"/>
        </w:rPr>
      </w:pPr>
      <w:r w:rsidRPr="00211892">
        <w:rPr>
          <w:rFonts w:ascii="Times New Roman" w:hAnsi="Times New Roman"/>
          <w:b/>
          <w:sz w:val="28"/>
          <w:szCs w:val="28"/>
        </w:rPr>
        <w:lastRenderedPageBreak/>
        <w:t>02 Список основных исполнителей</w:t>
      </w:r>
    </w:p>
    <w:p w:rsidR="001E2748" w:rsidRPr="00211892" w:rsidRDefault="001E2748" w:rsidP="001E2748">
      <w:pPr>
        <w:spacing w:after="0" w:line="240" w:lineRule="auto"/>
        <w:jc w:val="center"/>
        <w:rPr>
          <w:b/>
        </w:rPr>
      </w:pPr>
    </w:p>
    <w:p w:rsidR="001E2748" w:rsidRPr="00211892" w:rsidRDefault="001E2748" w:rsidP="001E2748">
      <w:pPr>
        <w:spacing w:after="0" w:line="240" w:lineRule="auto"/>
        <w:jc w:val="center"/>
        <w:rPr>
          <w:rFonts w:ascii="Times New Roman" w:hAnsi="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3218"/>
        <w:gridCol w:w="2351"/>
        <w:gridCol w:w="2090"/>
        <w:gridCol w:w="1328"/>
      </w:tblGrid>
      <w:tr w:rsidR="006600B2" w:rsidRPr="006503B2" w:rsidTr="00EC691B">
        <w:trPr>
          <w:trHeight w:val="384"/>
          <w:jc w:val="center"/>
        </w:trPr>
        <w:tc>
          <w:tcPr>
            <w:tcW w:w="305" w:type="pct"/>
            <w:vMerge w:val="restart"/>
            <w:shd w:val="clear" w:color="auto" w:fill="auto"/>
            <w:vAlign w:val="center"/>
          </w:tcPr>
          <w:p w:rsidR="006600B2" w:rsidRPr="006503B2" w:rsidRDefault="006600B2" w:rsidP="00D665BD">
            <w:pPr>
              <w:spacing w:after="0" w:line="240" w:lineRule="auto"/>
              <w:jc w:val="center"/>
              <w:rPr>
                <w:rFonts w:ascii="Times New Roman" w:eastAsia="Times New Roman" w:hAnsi="Times New Roman"/>
                <w:b/>
                <w:bCs/>
                <w:sz w:val="24"/>
                <w:szCs w:val="24"/>
                <w:lang w:eastAsia="ru-RU"/>
              </w:rPr>
            </w:pPr>
            <w:r w:rsidRPr="006503B2">
              <w:rPr>
                <w:rFonts w:ascii="Times New Roman" w:eastAsia="Times New Roman" w:hAnsi="Times New Roman"/>
                <w:b/>
                <w:bCs/>
                <w:sz w:val="24"/>
                <w:szCs w:val="24"/>
                <w:lang w:eastAsia="ru-RU"/>
              </w:rPr>
              <w:t xml:space="preserve">№    </w:t>
            </w:r>
          </w:p>
        </w:tc>
        <w:tc>
          <w:tcPr>
            <w:tcW w:w="1681" w:type="pct"/>
            <w:vMerge w:val="restart"/>
            <w:shd w:val="clear" w:color="auto" w:fill="auto"/>
            <w:vAlign w:val="center"/>
          </w:tcPr>
          <w:p w:rsidR="006600B2" w:rsidRPr="006503B2" w:rsidRDefault="006600B2" w:rsidP="00D665BD">
            <w:pPr>
              <w:spacing w:after="0" w:line="240" w:lineRule="auto"/>
              <w:jc w:val="center"/>
              <w:rPr>
                <w:rFonts w:ascii="Times New Roman" w:eastAsia="Times New Roman" w:hAnsi="Times New Roman"/>
                <w:b/>
                <w:bCs/>
                <w:sz w:val="24"/>
                <w:szCs w:val="24"/>
                <w:lang w:eastAsia="ru-RU"/>
              </w:rPr>
            </w:pPr>
            <w:r w:rsidRPr="006503B2">
              <w:rPr>
                <w:rFonts w:ascii="Times New Roman" w:eastAsia="Times New Roman" w:hAnsi="Times New Roman"/>
                <w:b/>
                <w:bCs/>
                <w:sz w:val="24"/>
                <w:szCs w:val="24"/>
                <w:lang w:eastAsia="ru-RU"/>
              </w:rPr>
              <w:t>Раздел проекта</w:t>
            </w:r>
          </w:p>
        </w:tc>
        <w:tc>
          <w:tcPr>
            <w:tcW w:w="1228" w:type="pct"/>
            <w:vMerge w:val="restart"/>
            <w:shd w:val="clear" w:color="auto" w:fill="auto"/>
            <w:vAlign w:val="center"/>
          </w:tcPr>
          <w:p w:rsidR="006600B2" w:rsidRPr="006503B2" w:rsidRDefault="006600B2" w:rsidP="00D665BD">
            <w:pPr>
              <w:spacing w:after="0" w:line="240" w:lineRule="auto"/>
              <w:jc w:val="center"/>
              <w:rPr>
                <w:rFonts w:ascii="Times New Roman" w:eastAsia="Times New Roman" w:hAnsi="Times New Roman"/>
                <w:b/>
                <w:bCs/>
                <w:sz w:val="24"/>
                <w:szCs w:val="24"/>
                <w:lang w:eastAsia="ru-RU"/>
              </w:rPr>
            </w:pPr>
            <w:r w:rsidRPr="006503B2">
              <w:rPr>
                <w:rFonts w:ascii="Times New Roman" w:eastAsia="Times New Roman" w:hAnsi="Times New Roman"/>
                <w:b/>
                <w:bCs/>
                <w:sz w:val="24"/>
                <w:szCs w:val="24"/>
                <w:lang w:eastAsia="ru-RU"/>
              </w:rPr>
              <w:t>Должность</w:t>
            </w:r>
          </w:p>
        </w:tc>
        <w:tc>
          <w:tcPr>
            <w:tcW w:w="1092" w:type="pct"/>
            <w:vMerge w:val="restart"/>
            <w:shd w:val="clear" w:color="auto" w:fill="auto"/>
            <w:vAlign w:val="center"/>
          </w:tcPr>
          <w:p w:rsidR="006600B2" w:rsidRPr="006503B2" w:rsidRDefault="006600B2" w:rsidP="00D665BD">
            <w:pPr>
              <w:spacing w:after="0" w:line="240" w:lineRule="auto"/>
              <w:jc w:val="center"/>
              <w:rPr>
                <w:rFonts w:ascii="Times New Roman" w:eastAsia="Times New Roman" w:hAnsi="Times New Roman"/>
                <w:b/>
                <w:bCs/>
                <w:sz w:val="24"/>
                <w:szCs w:val="24"/>
                <w:lang w:eastAsia="ru-RU"/>
              </w:rPr>
            </w:pPr>
            <w:r w:rsidRPr="006503B2">
              <w:rPr>
                <w:rFonts w:ascii="Times New Roman" w:eastAsia="Times New Roman" w:hAnsi="Times New Roman"/>
                <w:b/>
                <w:bCs/>
                <w:sz w:val="24"/>
                <w:szCs w:val="24"/>
                <w:lang w:eastAsia="ru-RU"/>
              </w:rPr>
              <w:t>Фамилия</w:t>
            </w:r>
          </w:p>
        </w:tc>
        <w:tc>
          <w:tcPr>
            <w:tcW w:w="694" w:type="pct"/>
            <w:vMerge w:val="restart"/>
            <w:shd w:val="clear" w:color="auto" w:fill="auto"/>
            <w:vAlign w:val="center"/>
          </w:tcPr>
          <w:p w:rsidR="006600B2" w:rsidRPr="006503B2" w:rsidRDefault="006600B2" w:rsidP="00D665BD">
            <w:pPr>
              <w:spacing w:after="0" w:line="240" w:lineRule="auto"/>
              <w:jc w:val="center"/>
              <w:rPr>
                <w:rFonts w:ascii="Times New Roman" w:eastAsia="Times New Roman" w:hAnsi="Times New Roman"/>
                <w:b/>
                <w:bCs/>
                <w:sz w:val="24"/>
                <w:szCs w:val="24"/>
                <w:lang w:eastAsia="ru-RU"/>
              </w:rPr>
            </w:pPr>
            <w:r w:rsidRPr="006503B2">
              <w:rPr>
                <w:rFonts w:ascii="Times New Roman" w:eastAsia="Times New Roman" w:hAnsi="Times New Roman"/>
                <w:b/>
                <w:bCs/>
                <w:sz w:val="24"/>
                <w:szCs w:val="24"/>
                <w:lang w:eastAsia="ru-RU"/>
              </w:rPr>
              <w:t>Подпись</w:t>
            </w:r>
          </w:p>
        </w:tc>
      </w:tr>
      <w:tr w:rsidR="006600B2" w:rsidRPr="006503B2" w:rsidTr="00EC691B">
        <w:trPr>
          <w:trHeight w:val="468"/>
          <w:jc w:val="center"/>
        </w:trPr>
        <w:tc>
          <w:tcPr>
            <w:tcW w:w="305" w:type="pct"/>
            <w:vMerge/>
            <w:vAlign w:val="center"/>
          </w:tcPr>
          <w:p w:rsidR="006600B2" w:rsidRPr="006503B2" w:rsidRDefault="006600B2" w:rsidP="00D665BD">
            <w:pPr>
              <w:spacing w:after="0" w:line="240" w:lineRule="auto"/>
              <w:rPr>
                <w:rFonts w:ascii="Times New Roman" w:eastAsia="Times New Roman" w:hAnsi="Times New Roman"/>
                <w:b/>
                <w:bCs/>
                <w:sz w:val="24"/>
                <w:szCs w:val="24"/>
                <w:lang w:eastAsia="ru-RU"/>
              </w:rPr>
            </w:pPr>
          </w:p>
        </w:tc>
        <w:tc>
          <w:tcPr>
            <w:tcW w:w="1681" w:type="pct"/>
            <w:vMerge/>
            <w:vAlign w:val="center"/>
          </w:tcPr>
          <w:p w:rsidR="006600B2" w:rsidRPr="006503B2" w:rsidRDefault="006600B2" w:rsidP="00D665BD">
            <w:pPr>
              <w:spacing w:after="0" w:line="240" w:lineRule="auto"/>
              <w:rPr>
                <w:rFonts w:ascii="Times New Roman" w:eastAsia="Times New Roman" w:hAnsi="Times New Roman"/>
                <w:b/>
                <w:bCs/>
                <w:sz w:val="24"/>
                <w:szCs w:val="24"/>
                <w:lang w:eastAsia="ru-RU"/>
              </w:rPr>
            </w:pPr>
          </w:p>
        </w:tc>
        <w:tc>
          <w:tcPr>
            <w:tcW w:w="1228" w:type="pct"/>
            <w:vMerge/>
            <w:vAlign w:val="center"/>
          </w:tcPr>
          <w:p w:rsidR="006600B2" w:rsidRPr="006503B2" w:rsidRDefault="006600B2" w:rsidP="00D665BD">
            <w:pPr>
              <w:spacing w:after="0" w:line="240" w:lineRule="auto"/>
              <w:rPr>
                <w:rFonts w:ascii="Times New Roman" w:eastAsia="Times New Roman" w:hAnsi="Times New Roman"/>
                <w:b/>
                <w:bCs/>
                <w:sz w:val="24"/>
                <w:szCs w:val="24"/>
                <w:lang w:eastAsia="ru-RU"/>
              </w:rPr>
            </w:pPr>
          </w:p>
        </w:tc>
        <w:tc>
          <w:tcPr>
            <w:tcW w:w="1092" w:type="pct"/>
            <w:vMerge/>
            <w:vAlign w:val="center"/>
          </w:tcPr>
          <w:p w:rsidR="006600B2" w:rsidRPr="006503B2" w:rsidRDefault="006600B2" w:rsidP="00D665BD">
            <w:pPr>
              <w:spacing w:after="0" w:line="240" w:lineRule="auto"/>
              <w:rPr>
                <w:rFonts w:ascii="Times New Roman" w:eastAsia="Times New Roman" w:hAnsi="Times New Roman"/>
                <w:b/>
                <w:bCs/>
                <w:sz w:val="24"/>
                <w:szCs w:val="24"/>
                <w:lang w:eastAsia="ru-RU"/>
              </w:rPr>
            </w:pPr>
          </w:p>
        </w:tc>
        <w:tc>
          <w:tcPr>
            <w:tcW w:w="694" w:type="pct"/>
            <w:vMerge/>
            <w:vAlign w:val="center"/>
          </w:tcPr>
          <w:p w:rsidR="006600B2" w:rsidRPr="006503B2" w:rsidRDefault="006600B2" w:rsidP="00D665BD">
            <w:pPr>
              <w:spacing w:after="0" w:line="240" w:lineRule="auto"/>
              <w:rPr>
                <w:rFonts w:ascii="Times New Roman" w:eastAsia="Times New Roman" w:hAnsi="Times New Roman"/>
                <w:b/>
                <w:bCs/>
                <w:sz w:val="24"/>
                <w:szCs w:val="24"/>
                <w:lang w:eastAsia="ru-RU"/>
              </w:rPr>
            </w:pPr>
          </w:p>
        </w:tc>
      </w:tr>
      <w:tr w:rsidR="006600B2" w:rsidRPr="006503B2" w:rsidTr="00EC691B">
        <w:trPr>
          <w:trHeight w:val="1332"/>
          <w:jc w:val="center"/>
        </w:trPr>
        <w:tc>
          <w:tcPr>
            <w:tcW w:w="305" w:type="pct"/>
            <w:vMerge w:val="restart"/>
            <w:shd w:val="clear" w:color="auto" w:fill="auto"/>
            <w:vAlign w:val="center"/>
          </w:tcPr>
          <w:p w:rsidR="006600B2" w:rsidRPr="006503B2" w:rsidRDefault="006600B2" w:rsidP="00D665BD">
            <w:pPr>
              <w:spacing w:after="0" w:line="240" w:lineRule="auto"/>
              <w:jc w:val="center"/>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1</w:t>
            </w:r>
          </w:p>
        </w:tc>
        <w:tc>
          <w:tcPr>
            <w:tcW w:w="1681" w:type="pct"/>
            <w:vMerge w:val="restart"/>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Архитектурно-планировочный раздел</w:t>
            </w:r>
          </w:p>
        </w:tc>
        <w:tc>
          <w:tcPr>
            <w:tcW w:w="1228" w:type="pct"/>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Начальник отдела разработки градостроительной документации</w:t>
            </w:r>
          </w:p>
        </w:tc>
        <w:tc>
          <w:tcPr>
            <w:tcW w:w="1092" w:type="pct"/>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Аникина С.С.</w:t>
            </w:r>
          </w:p>
        </w:tc>
        <w:tc>
          <w:tcPr>
            <w:tcW w:w="694" w:type="pct"/>
            <w:shd w:val="clear" w:color="auto" w:fill="auto"/>
            <w:vAlign w:val="center"/>
          </w:tcPr>
          <w:p w:rsidR="006600B2" w:rsidRPr="006503B2" w:rsidRDefault="006600B2" w:rsidP="00D665BD">
            <w:pPr>
              <w:spacing w:after="0" w:line="240" w:lineRule="auto"/>
              <w:jc w:val="center"/>
              <w:rPr>
                <w:rFonts w:ascii="Times New Roman" w:eastAsia="Times New Roman" w:hAnsi="Times New Roman"/>
                <w:sz w:val="24"/>
                <w:szCs w:val="24"/>
                <w:lang w:eastAsia="ru-RU"/>
              </w:rPr>
            </w:pPr>
          </w:p>
        </w:tc>
      </w:tr>
      <w:tr w:rsidR="006600B2" w:rsidRPr="006503B2" w:rsidTr="00EC691B">
        <w:trPr>
          <w:trHeight w:val="472"/>
          <w:jc w:val="center"/>
        </w:trPr>
        <w:tc>
          <w:tcPr>
            <w:tcW w:w="305" w:type="pct"/>
            <w:vMerge/>
            <w:shd w:val="clear" w:color="auto" w:fill="auto"/>
            <w:vAlign w:val="center"/>
          </w:tcPr>
          <w:p w:rsidR="006600B2" w:rsidRPr="006503B2" w:rsidRDefault="006600B2" w:rsidP="00D665BD">
            <w:pPr>
              <w:spacing w:after="0" w:line="240" w:lineRule="auto"/>
              <w:jc w:val="center"/>
              <w:rPr>
                <w:rFonts w:ascii="Times New Roman" w:eastAsia="Times New Roman" w:hAnsi="Times New Roman"/>
                <w:sz w:val="24"/>
                <w:szCs w:val="24"/>
                <w:lang w:eastAsia="ru-RU"/>
              </w:rPr>
            </w:pPr>
          </w:p>
        </w:tc>
        <w:tc>
          <w:tcPr>
            <w:tcW w:w="1681" w:type="pct"/>
            <w:vMerge/>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p>
        </w:tc>
        <w:tc>
          <w:tcPr>
            <w:tcW w:w="1228" w:type="pct"/>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 xml:space="preserve">Специалист </w:t>
            </w:r>
            <w:proofErr w:type="gramStart"/>
            <w:r w:rsidRPr="006503B2">
              <w:rPr>
                <w:rFonts w:ascii="Times New Roman" w:eastAsia="Times New Roman" w:hAnsi="Times New Roman"/>
                <w:sz w:val="24"/>
                <w:szCs w:val="24"/>
                <w:lang w:eastAsia="ru-RU"/>
              </w:rPr>
              <w:t>-г</w:t>
            </w:r>
            <w:proofErr w:type="gramEnd"/>
            <w:r w:rsidRPr="006503B2">
              <w:rPr>
                <w:rFonts w:ascii="Times New Roman" w:eastAsia="Times New Roman" w:hAnsi="Times New Roman"/>
                <w:sz w:val="24"/>
                <w:szCs w:val="24"/>
                <w:lang w:eastAsia="ru-RU"/>
              </w:rPr>
              <w:t>радостроитель</w:t>
            </w:r>
          </w:p>
        </w:tc>
        <w:tc>
          <w:tcPr>
            <w:tcW w:w="1092" w:type="pct"/>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proofErr w:type="spellStart"/>
            <w:r w:rsidRPr="006503B2">
              <w:rPr>
                <w:rFonts w:ascii="Times New Roman" w:eastAsia="Times New Roman" w:hAnsi="Times New Roman"/>
                <w:sz w:val="24"/>
                <w:szCs w:val="24"/>
                <w:lang w:eastAsia="ru-RU"/>
              </w:rPr>
              <w:t>Суменкова</w:t>
            </w:r>
            <w:proofErr w:type="spellEnd"/>
            <w:r w:rsidRPr="006503B2">
              <w:rPr>
                <w:rFonts w:ascii="Times New Roman" w:eastAsia="Times New Roman" w:hAnsi="Times New Roman"/>
                <w:sz w:val="24"/>
                <w:szCs w:val="24"/>
                <w:lang w:eastAsia="ru-RU"/>
              </w:rPr>
              <w:t xml:space="preserve"> Т.Ю.</w:t>
            </w:r>
          </w:p>
        </w:tc>
        <w:tc>
          <w:tcPr>
            <w:tcW w:w="694" w:type="pct"/>
            <w:shd w:val="clear" w:color="auto" w:fill="auto"/>
            <w:vAlign w:val="center"/>
          </w:tcPr>
          <w:p w:rsidR="006600B2" w:rsidRPr="006503B2" w:rsidRDefault="006600B2" w:rsidP="00D665BD">
            <w:pPr>
              <w:spacing w:after="0" w:line="240" w:lineRule="auto"/>
              <w:jc w:val="center"/>
              <w:rPr>
                <w:rFonts w:ascii="Times New Roman" w:eastAsia="Times New Roman" w:hAnsi="Times New Roman"/>
                <w:sz w:val="24"/>
                <w:szCs w:val="24"/>
                <w:lang w:eastAsia="ru-RU"/>
              </w:rPr>
            </w:pPr>
          </w:p>
        </w:tc>
      </w:tr>
      <w:tr w:rsidR="006600B2" w:rsidRPr="006503B2" w:rsidTr="00EC691B">
        <w:trPr>
          <w:trHeight w:val="575"/>
          <w:jc w:val="center"/>
        </w:trPr>
        <w:tc>
          <w:tcPr>
            <w:tcW w:w="305" w:type="pct"/>
            <w:vMerge/>
            <w:shd w:val="clear" w:color="auto" w:fill="auto"/>
            <w:vAlign w:val="center"/>
          </w:tcPr>
          <w:p w:rsidR="006600B2" w:rsidRPr="006503B2" w:rsidRDefault="006600B2" w:rsidP="00D665BD">
            <w:pPr>
              <w:spacing w:after="0" w:line="240" w:lineRule="auto"/>
              <w:jc w:val="center"/>
              <w:rPr>
                <w:rFonts w:ascii="Times New Roman" w:eastAsia="Times New Roman" w:hAnsi="Times New Roman"/>
                <w:sz w:val="24"/>
                <w:szCs w:val="24"/>
                <w:lang w:eastAsia="ru-RU"/>
              </w:rPr>
            </w:pPr>
          </w:p>
        </w:tc>
        <w:tc>
          <w:tcPr>
            <w:tcW w:w="1681" w:type="pct"/>
            <w:vMerge/>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p>
        </w:tc>
        <w:tc>
          <w:tcPr>
            <w:tcW w:w="1228" w:type="pct"/>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Инженер городского кадастра</w:t>
            </w:r>
          </w:p>
        </w:tc>
        <w:tc>
          <w:tcPr>
            <w:tcW w:w="1092" w:type="pct"/>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Воробьёв В.Н.</w:t>
            </w:r>
          </w:p>
        </w:tc>
        <w:tc>
          <w:tcPr>
            <w:tcW w:w="694" w:type="pct"/>
            <w:shd w:val="clear" w:color="auto" w:fill="auto"/>
            <w:vAlign w:val="center"/>
          </w:tcPr>
          <w:p w:rsidR="006600B2" w:rsidRPr="006503B2" w:rsidRDefault="006600B2" w:rsidP="00D665BD">
            <w:pPr>
              <w:spacing w:after="0" w:line="240" w:lineRule="auto"/>
              <w:jc w:val="center"/>
              <w:rPr>
                <w:rFonts w:ascii="Times New Roman" w:eastAsia="Times New Roman" w:hAnsi="Times New Roman"/>
                <w:sz w:val="24"/>
                <w:szCs w:val="24"/>
                <w:lang w:eastAsia="ru-RU"/>
              </w:rPr>
            </w:pPr>
          </w:p>
        </w:tc>
      </w:tr>
      <w:tr w:rsidR="006600B2" w:rsidRPr="006503B2" w:rsidTr="00EC691B">
        <w:trPr>
          <w:trHeight w:val="575"/>
          <w:jc w:val="center"/>
        </w:trPr>
        <w:tc>
          <w:tcPr>
            <w:tcW w:w="305" w:type="pct"/>
            <w:shd w:val="clear" w:color="auto" w:fill="auto"/>
            <w:vAlign w:val="center"/>
          </w:tcPr>
          <w:p w:rsidR="006600B2" w:rsidRPr="006503B2" w:rsidRDefault="006600B2" w:rsidP="00D665BD">
            <w:pPr>
              <w:spacing w:after="0" w:line="240" w:lineRule="auto"/>
              <w:jc w:val="center"/>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2</w:t>
            </w:r>
          </w:p>
        </w:tc>
        <w:tc>
          <w:tcPr>
            <w:tcW w:w="1681" w:type="pct"/>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Экономический раздел</w:t>
            </w:r>
          </w:p>
        </w:tc>
        <w:tc>
          <w:tcPr>
            <w:tcW w:w="1228" w:type="pct"/>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Начальник экономического отдела</w:t>
            </w:r>
          </w:p>
        </w:tc>
        <w:tc>
          <w:tcPr>
            <w:tcW w:w="1092" w:type="pct"/>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Баталова Н.А.</w:t>
            </w:r>
          </w:p>
        </w:tc>
        <w:tc>
          <w:tcPr>
            <w:tcW w:w="694" w:type="pct"/>
            <w:shd w:val="clear" w:color="auto" w:fill="auto"/>
            <w:vAlign w:val="center"/>
          </w:tcPr>
          <w:p w:rsidR="006600B2" w:rsidRPr="006503B2" w:rsidRDefault="006600B2" w:rsidP="00D665BD">
            <w:pPr>
              <w:spacing w:after="0" w:line="240" w:lineRule="auto"/>
              <w:jc w:val="center"/>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 </w:t>
            </w:r>
          </w:p>
        </w:tc>
      </w:tr>
      <w:tr w:rsidR="006600B2" w:rsidRPr="006503B2" w:rsidTr="00EC691B">
        <w:trPr>
          <w:trHeight w:val="575"/>
          <w:jc w:val="center"/>
        </w:trPr>
        <w:tc>
          <w:tcPr>
            <w:tcW w:w="305" w:type="pct"/>
            <w:shd w:val="clear" w:color="auto" w:fill="auto"/>
            <w:vAlign w:val="center"/>
          </w:tcPr>
          <w:p w:rsidR="006600B2" w:rsidRPr="006503B2" w:rsidRDefault="006600B2" w:rsidP="00D665BD">
            <w:pPr>
              <w:spacing w:after="0" w:line="240" w:lineRule="auto"/>
              <w:jc w:val="center"/>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3</w:t>
            </w:r>
          </w:p>
        </w:tc>
        <w:tc>
          <w:tcPr>
            <w:tcW w:w="1681" w:type="pct"/>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Дорожная сеть, транспорт</w:t>
            </w:r>
          </w:p>
        </w:tc>
        <w:tc>
          <w:tcPr>
            <w:tcW w:w="1228" w:type="pct"/>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 xml:space="preserve">Специалист </w:t>
            </w:r>
            <w:proofErr w:type="gramStart"/>
            <w:r w:rsidRPr="006503B2">
              <w:rPr>
                <w:rFonts w:ascii="Times New Roman" w:eastAsia="Times New Roman" w:hAnsi="Times New Roman"/>
                <w:sz w:val="24"/>
                <w:szCs w:val="24"/>
                <w:lang w:eastAsia="ru-RU"/>
              </w:rPr>
              <w:t>-г</w:t>
            </w:r>
            <w:proofErr w:type="gramEnd"/>
            <w:r w:rsidRPr="006503B2">
              <w:rPr>
                <w:rFonts w:ascii="Times New Roman" w:eastAsia="Times New Roman" w:hAnsi="Times New Roman"/>
                <w:sz w:val="24"/>
                <w:szCs w:val="24"/>
                <w:lang w:eastAsia="ru-RU"/>
              </w:rPr>
              <w:t>радостроитель</w:t>
            </w:r>
          </w:p>
        </w:tc>
        <w:tc>
          <w:tcPr>
            <w:tcW w:w="1092" w:type="pct"/>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proofErr w:type="spellStart"/>
            <w:r w:rsidRPr="006503B2">
              <w:rPr>
                <w:rFonts w:ascii="Times New Roman" w:eastAsia="Times New Roman" w:hAnsi="Times New Roman"/>
                <w:sz w:val="24"/>
                <w:szCs w:val="24"/>
                <w:lang w:eastAsia="ru-RU"/>
              </w:rPr>
              <w:t>Суменкова</w:t>
            </w:r>
            <w:proofErr w:type="spellEnd"/>
            <w:r w:rsidRPr="006503B2">
              <w:rPr>
                <w:rFonts w:ascii="Times New Roman" w:eastAsia="Times New Roman" w:hAnsi="Times New Roman"/>
                <w:sz w:val="24"/>
                <w:szCs w:val="24"/>
                <w:lang w:eastAsia="ru-RU"/>
              </w:rPr>
              <w:t xml:space="preserve"> Т.Ю.</w:t>
            </w:r>
          </w:p>
        </w:tc>
        <w:tc>
          <w:tcPr>
            <w:tcW w:w="694" w:type="pct"/>
            <w:shd w:val="clear" w:color="auto" w:fill="auto"/>
            <w:vAlign w:val="center"/>
          </w:tcPr>
          <w:p w:rsidR="006600B2" w:rsidRPr="006503B2" w:rsidRDefault="006600B2" w:rsidP="00D665BD">
            <w:pPr>
              <w:spacing w:after="0" w:line="240" w:lineRule="auto"/>
              <w:jc w:val="center"/>
              <w:rPr>
                <w:rFonts w:ascii="Times New Roman" w:eastAsia="Times New Roman" w:hAnsi="Times New Roman"/>
                <w:sz w:val="24"/>
                <w:szCs w:val="24"/>
                <w:lang w:eastAsia="ru-RU"/>
              </w:rPr>
            </w:pPr>
          </w:p>
        </w:tc>
      </w:tr>
      <w:tr w:rsidR="006600B2" w:rsidRPr="006503B2" w:rsidTr="00EC691B">
        <w:trPr>
          <w:trHeight w:val="979"/>
          <w:jc w:val="center"/>
        </w:trPr>
        <w:tc>
          <w:tcPr>
            <w:tcW w:w="305" w:type="pct"/>
            <w:shd w:val="clear" w:color="auto" w:fill="auto"/>
            <w:vAlign w:val="center"/>
          </w:tcPr>
          <w:p w:rsidR="006600B2" w:rsidRPr="006503B2" w:rsidRDefault="006600B2" w:rsidP="00D665BD">
            <w:pPr>
              <w:spacing w:after="0" w:line="240" w:lineRule="auto"/>
              <w:jc w:val="center"/>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4</w:t>
            </w:r>
          </w:p>
        </w:tc>
        <w:tc>
          <w:tcPr>
            <w:tcW w:w="1681" w:type="pct"/>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Инженерные коммуникации</w:t>
            </w:r>
          </w:p>
        </w:tc>
        <w:tc>
          <w:tcPr>
            <w:tcW w:w="1228" w:type="pct"/>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Инженер-проектировщик</w:t>
            </w:r>
          </w:p>
        </w:tc>
        <w:tc>
          <w:tcPr>
            <w:tcW w:w="1092" w:type="pct"/>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Трофимова Н.А..</w:t>
            </w:r>
          </w:p>
          <w:p w:rsidR="006600B2" w:rsidRPr="006503B2" w:rsidRDefault="006600B2" w:rsidP="00D665BD">
            <w:pPr>
              <w:spacing w:after="0" w:line="240" w:lineRule="auto"/>
              <w:jc w:val="center"/>
              <w:rPr>
                <w:rFonts w:ascii="Times New Roman" w:eastAsia="Times New Roman" w:hAnsi="Times New Roman"/>
                <w:sz w:val="24"/>
                <w:szCs w:val="24"/>
                <w:lang w:eastAsia="ru-RU"/>
              </w:rPr>
            </w:pPr>
          </w:p>
        </w:tc>
        <w:tc>
          <w:tcPr>
            <w:tcW w:w="694" w:type="pct"/>
            <w:shd w:val="clear" w:color="auto" w:fill="auto"/>
            <w:vAlign w:val="center"/>
          </w:tcPr>
          <w:p w:rsidR="006600B2" w:rsidRPr="006503B2" w:rsidRDefault="006600B2" w:rsidP="00D665BD">
            <w:pPr>
              <w:spacing w:after="0" w:line="240" w:lineRule="auto"/>
              <w:jc w:val="center"/>
              <w:rPr>
                <w:rFonts w:ascii="Times New Roman" w:eastAsia="Times New Roman" w:hAnsi="Times New Roman"/>
                <w:sz w:val="24"/>
                <w:szCs w:val="24"/>
                <w:lang w:eastAsia="ru-RU"/>
              </w:rPr>
            </w:pPr>
          </w:p>
        </w:tc>
      </w:tr>
      <w:tr w:rsidR="006600B2" w:rsidRPr="006503B2" w:rsidTr="00EC691B">
        <w:trPr>
          <w:trHeight w:val="344"/>
          <w:jc w:val="center"/>
        </w:trPr>
        <w:tc>
          <w:tcPr>
            <w:tcW w:w="305" w:type="pct"/>
            <w:vMerge w:val="restart"/>
            <w:vAlign w:val="center"/>
          </w:tcPr>
          <w:p w:rsidR="006600B2" w:rsidRPr="006503B2" w:rsidRDefault="006600B2" w:rsidP="00D665BD">
            <w:pPr>
              <w:spacing w:after="0" w:line="240" w:lineRule="auto"/>
              <w:jc w:val="center"/>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5</w:t>
            </w:r>
          </w:p>
          <w:p w:rsidR="006600B2" w:rsidRPr="006503B2" w:rsidRDefault="006600B2" w:rsidP="00D665BD">
            <w:pPr>
              <w:spacing w:after="0" w:line="240" w:lineRule="auto"/>
              <w:jc w:val="center"/>
              <w:rPr>
                <w:rFonts w:ascii="Times New Roman" w:eastAsia="Times New Roman" w:hAnsi="Times New Roman"/>
                <w:sz w:val="24"/>
                <w:szCs w:val="24"/>
                <w:lang w:eastAsia="ru-RU"/>
              </w:rPr>
            </w:pPr>
          </w:p>
        </w:tc>
        <w:tc>
          <w:tcPr>
            <w:tcW w:w="1681" w:type="pct"/>
            <w:vMerge w:val="restart"/>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Графическое оформление проекта</w:t>
            </w:r>
          </w:p>
        </w:tc>
        <w:tc>
          <w:tcPr>
            <w:tcW w:w="1228" w:type="pct"/>
            <w:vMerge w:val="restart"/>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Специалист-</w:t>
            </w:r>
          </w:p>
          <w:p w:rsidR="006600B2" w:rsidRPr="006503B2" w:rsidRDefault="006600B2" w:rsidP="00D665BD">
            <w:pPr>
              <w:spacing w:after="0" w:line="240" w:lineRule="auto"/>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градостроитель</w:t>
            </w:r>
          </w:p>
        </w:tc>
        <w:tc>
          <w:tcPr>
            <w:tcW w:w="1092" w:type="pct"/>
            <w:shd w:val="clear" w:color="auto" w:fill="auto"/>
            <w:vAlign w:val="center"/>
          </w:tcPr>
          <w:p w:rsidR="006600B2" w:rsidRDefault="006600B2" w:rsidP="00D665BD">
            <w:pPr>
              <w:spacing w:after="0" w:line="240" w:lineRule="auto"/>
              <w:rPr>
                <w:rFonts w:ascii="Times New Roman" w:eastAsia="Times New Roman" w:hAnsi="Times New Roman"/>
                <w:sz w:val="24"/>
                <w:szCs w:val="24"/>
                <w:lang w:eastAsia="ru-RU"/>
              </w:rPr>
            </w:pPr>
            <w:proofErr w:type="spellStart"/>
            <w:r w:rsidRPr="006503B2">
              <w:rPr>
                <w:rFonts w:ascii="Times New Roman" w:eastAsia="Times New Roman" w:hAnsi="Times New Roman"/>
                <w:sz w:val="24"/>
                <w:szCs w:val="24"/>
                <w:lang w:eastAsia="ru-RU"/>
              </w:rPr>
              <w:t>Суменкова</w:t>
            </w:r>
            <w:proofErr w:type="spellEnd"/>
            <w:r w:rsidRPr="006503B2">
              <w:rPr>
                <w:rFonts w:ascii="Times New Roman" w:eastAsia="Times New Roman" w:hAnsi="Times New Roman"/>
                <w:sz w:val="24"/>
                <w:szCs w:val="24"/>
                <w:lang w:eastAsia="ru-RU"/>
              </w:rPr>
              <w:t xml:space="preserve"> Т.Ю.</w:t>
            </w:r>
          </w:p>
          <w:p w:rsidR="006600B2" w:rsidRPr="006503B2" w:rsidRDefault="006600B2" w:rsidP="00D665BD">
            <w:pPr>
              <w:spacing w:after="0" w:line="240" w:lineRule="auto"/>
              <w:rPr>
                <w:rFonts w:ascii="Times New Roman" w:eastAsia="Times New Roman" w:hAnsi="Times New Roman"/>
                <w:sz w:val="24"/>
                <w:szCs w:val="24"/>
                <w:lang w:eastAsia="ru-RU"/>
              </w:rPr>
            </w:pPr>
          </w:p>
        </w:tc>
        <w:tc>
          <w:tcPr>
            <w:tcW w:w="694" w:type="pct"/>
            <w:vMerge w:val="restart"/>
            <w:shd w:val="clear" w:color="auto" w:fill="auto"/>
            <w:vAlign w:val="center"/>
          </w:tcPr>
          <w:p w:rsidR="006600B2" w:rsidRPr="006503B2" w:rsidRDefault="006600B2" w:rsidP="00D665BD">
            <w:pPr>
              <w:spacing w:after="0" w:line="240" w:lineRule="auto"/>
              <w:jc w:val="center"/>
              <w:rPr>
                <w:rFonts w:ascii="Times New Roman" w:eastAsia="Times New Roman" w:hAnsi="Times New Roman"/>
                <w:sz w:val="24"/>
                <w:szCs w:val="24"/>
                <w:lang w:eastAsia="ru-RU"/>
              </w:rPr>
            </w:pPr>
            <w:r w:rsidRPr="006503B2">
              <w:rPr>
                <w:rFonts w:ascii="Times New Roman" w:eastAsia="Times New Roman" w:hAnsi="Times New Roman"/>
                <w:sz w:val="24"/>
                <w:szCs w:val="24"/>
                <w:lang w:eastAsia="ru-RU"/>
              </w:rPr>
              <w:t> </w:t>
            </w:r>
          </w:p>
        </w:tc>
      </w:tr>
      <w:tr w:rsidR="006600B2" w:rsidRPr="006503B2" w:rsidTr="00EC691B">
        <w:trPr>
          <w:trHeight w:val="559"/>
          <w:jc w:val="center"/>
        </w:trPr>
        <w:tc>
          <w:tcPr>
            <w:tcW w:w="305" w:type="pct"/>
            <w:vMerge/>
            <w:vAlign w:val="center"/>
          </w:tcPr>
          <w:p w:rsidR="006600B2" w:rsidRPr="006503B2" w:rsidRDefault="006600B2" w:rsidP="00D665BD">
            <w:pPr>
              <w:spacing w:after="0" w:line="240" w:lineRule="auto"/>
              <w:jc w:val="center"/>
              <w:rPr>
                <w:rFonts w:ascii="Times New Roman" w:eastAsia="Times New Roman" w:hAnsi="Times New Roman"/>
                <w:sz w:val="24"/>
                <w:szCs w:val="24"/>
                <w:lang w:eastAsia="ru-RU"/>
              </w:rPr>
            </w:pPr>
          </w:p>
        </w:tc>
        <w:tc>
          <w:tcPr>
            <w:tcW w:w="1681" w:type="pct"/>
            <w:vMerge/>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p>
        </w:tc>
        <w:tc>
          <w:tcPr>
            <w:tcW w:w="1228" w:type="pct"/>
            <w:vMerge/>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p>
        </w:tc>
        <w:tc>
          <w:tcPr>
            <w:tcW w:w="1092" w:type="pct"/>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Савойский Е.В.</w:t>
            </w:r>
          </w:p>
        </w:tc>
        <w:tc>
          <w:tcPr>
            <w:tcW w:w="694" w:type="pct"/>
            <w:vMerge/>
            <w:shd w:val="clear" w:color="auto" w:fill="auto"/>
            <w:vAlign w:val="center"/>
          </w:tcPr>
          <w:p w:rsidR="006600B2" w:rsidRPr="006503B2" w:rsidRDefault="006600B2" w:rsidP="00D665BD">
            <w:pPr>
              <w:spacing w:after="0" w:line="240" w:lineRule="auto"/>
              <w:jc w:val="center"/>
              <w:rPr>
                <w:rFonts w:ascii="Times New Roman" w:eastAsia="Times New Roman" w:hAnsi="Times New Roman"/>
                <w:sz w:val="24"/>
                <w:szCs w:val="24"/>
                <w:lang w:eastAsia="ru-RU"/>
              </w:rPr>
            </w:pPr>
          </w:p>
        </w:tc>
      </w:tr>
      <w:tr w:rsidR="006600B2" w:rsidRPr="006503B2" w:rsidTr="00EC691B">
        <w:trPr>
          <w:trHeight w:val="594"/>
          <w:jc w:val="center"/>
        </w:trPr>
        <w:tc>
          <w:tcPr>
            <w:tcW w:w="305" w:type="pct"/>
            <w:vMerge/>
            <w:vAlign w:val="center"/>
          </w:tcPr>
          <w:p w:rsidR="006600B2" w:rsidRPr="006503B2" w:rsidRDefault="006600B2" w:rsidP="00D665BD">
            <w:pPr>
              <w:spacing w:after="0" w:line="240" w:lineRule="auto"/>
              <w:jc w:val="center"/>
              <w:rPr>
                <w:rFonts w:ascii="Times New Roman" w:eastAsia="Times New Roman" w:hAnsi="Times New Roman"/>
                <w:sz w:val="24"/>
                <w:szCs w:val="24"/>
                <w:lang w:eastAsia="ru-RU"/>
              </w:rPr>
            </w:pPr>
          </w:p>
        </w:tc>
        <w:tc>
          <w:tcPr>
            <w:tcW w:w="1681" w:type="pct"/>
            <w:vMerge/>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p>
        </w:tc>
        <w:tc>
          <w:tcPr>
            <w:tcW w:w="1228" w:type="pct"/>
            <w:vMerge/>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p>
        </w:tc>
        <w:tc>
          <w:tcPr>
            <w:tcW w:w="1092" w:type="pct"/>
            <w:shd w:val="clear" w:color="auto" w:fill="auto"/>
            <w:vAlign w:val="center"/>
          </w:tcPr>
          <w:p w:rsidR="006600B2" w:rsidRPr="006503B2" w:rsidRDefault="006600B2" w:rsidP="00D665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Пономарева О.Б.</w:t>
            </w:r>
            <w:r w:rsidRPr="006503B2">
              <w:rPr>
                <w:rFonts w:ascii="Times New Roman" w:eastAsia="Times New Roman" w:hAnsi="Times New Roman"/>
                <w:sz w:val="24"/>
                <w:szCs w:val="24"/>
                <w:lang w:eastAsia="ru-RU"/>
              </w:rPr>
              <w:t>.</w:t>
            </w:r>
          </w:p>
        </w:tc>
        <w:tc>
          <w:tcPr>
            <w:tcW w:w="694" w:type="pct"/>
            <w:vMerge/>
            <w:shd w:val="clear" w:color="auto" w:fill="auto"/>
            <w:vAlign w:val="center"/>
          </w:tcPr>
          <w:p w:rsidR="006600B2" w:rsidRPr="006503B2" w:rsidRDefault="006600B2" w:rsidP="00D665BD">
            <w:pPr>
              <w:spacing w:after="0" w:line="240" w:lineRule="auto"/>
              <w:jc w:val="center"/>
              <w:rPr>
                <w:rFonts w:ascii="Times New Roman" w:eastAsia="Times New Roman" w:hAnsi="Times New Roman"/>
                <w:sz w:val="24"/>
                <w:szCs w:val="24"/>
                <w:lang w:eastAsia="ru-RU"/>
              </w:rPr>
            </w:pPr>
          </w:p>
        </w:tc>
      </w:tr>
    </w:tbl>
    <w:p w:rsidR="001E2748" w:rsidRPr="00211892" w:rsidRDefault="001E2748" w:rsidP="001E2748">
      <w:pPr>
        <w:spacing w:after="0" w:line="240" w:lineRule="auto"/>
        <w:jc w:val="center"/>
        <w:rPr>
          <w:rFonts w:ascii="Times New Roman" w:hAnsi="Times New Roman"/>
          <w:b/>
          <w:sz w:val="28"/>
          <w:szCs w:val="28"/>
        </w:rPr>
        <w:sectPr w:rsidR="001E2748" w:rsidRPr="00211892" w:rsidSect="00EC691B">
          <w:pgSz w:w="11906" w:h="16838"/>
          <w:pgMar w:top="1134" w:right="850" w:bottom="1134" w:left="1701" w:header="708" w:footer="708" w:gutter="0"/>
          <w:cols w:space="708"/>
          <w:titlePg/>
          <w:docGrid w:linePitch="360"/>
        </w:sect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053048" w:rsidP="00053048">
      <w:pPr>
        <w:tabs>
          <w:tab w:val="left" w:pos="2932"/>
        </w:tabs>
        <w:spacing w:after="0" w:line="240" w:lineRule="auto"/>
        <w:rPr>
          <w:rFonts w:ascii="Times New Roman" w:hAnsi="Times New Roman"/>
          <w:b/>
          <w:color w:val="FF0000"/>
          <w:sz w:val="28"/>
          <w:szCs w:val="28"/>
        </w:rPr>
      </w:pPr>
      <w:r w:rsidRPr="00810E93">
        <w:rPr>
          <w:rFonts w:ascii="Times New Roman" w:hAnsi="Times New Roman"/>
          <w:b/>
          <w:color w:val="FF0000"/>
          <w:sz w:val="28"/>
          <w:szCs w:val="28"/>
        </w:rPr>
        <w:tab/>
      </w: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8C6020" w:rsidRPr="00810E93" w:rsidRDefault="008C6020" w:rsidP="00B64763">
      <w:pPr>
        <w:spacing w:after="0" w:line="240" w:lineRule="auto"/>
        <w:jc w:val="center"/>
        <w:rPr>
          <w:rFonts w:ascii="Times New Roman" w:hAnsi="Times New Roman"/>
          <w:b/>
          <w:color w:val="FF0000"/>
          <w:sz w:val="28"/>
          <w:szCs w:val="28"/>
        </w:rPr>
      </w:pPr>
    </w:p>
    <w:p w:rsidR="00683A88" w:rsidRPr="00211892" w:rsidRDefault="00B43EB9" w:rsidP="008C6020">
      <w:pPr>
        <w:spacing w:after="0" w:line="240" w:lineRule="auto"/>
        <w:jc w:val="center"/>
        <w:rPr>
          <w:rFonts w:ascii="Times New Roman" w:hAnsi="Times New Roman"/>
          <w:b/>
          <w:sz w:val="40"/>
          <w:szCs w:val="40"/>
        </w:rPr>
        <w:sectPr w:rsidR="00683A88" w:rsidRPr="00211892" w:rsidSect="00FC63F1">
          <w:headerReference w:type="default" r:id="rId14"/>
          <w:footerReference w:type="default" r:id="rId15"/>
          <w:pgSz w:w="11906" w:h="16838"/>
          <w:pgMar w:top="1134" w:right="566" w:bottom="1276" w:left="1418" w:header="425" w:footer="425" w:gutter="0"/>
          <w:pgNumType w:start="1"/>
          <w:cols w:space="708"/>
          <w:titlePg/>
          <w:docGrid w:linePitch="360"/>
        </w:sectPr>
      </w:pPr>
      <w:r w:rsidRPr="00211892">
        <w:rPr>
          <w:rFonts w:ascii="Times New Roman" w:hAnsi="Times New Roman"/>
          <w:b/>
          <w:sz w:val="40"/>
          <w:szCs w:val="40"/>
        </w:rPr>
        <w:t>ПОЛОЖЕНИ</w:t>
      </w:r>
      <w:r w:rsidR="003B6308" w:rsidRPr="00211892">
        <w:rPr>
          <w:rFonts w:ascii="Times New Roman" w:hAnsi="Times New Roman"/>
          <w:b/>
          <w:sz w:val="40"/>
          <w:szCs w:val="40"/>
        </w:rPr>
        <w:t>Е</w:t>
      </w:r>
      <w:r w:rsidRPr="00211892">
        <w:rPr>
          <w:rFonts w:ascii="Times New Roman" w:hAnsi="Times New Roman"/>
          <w:b/>
          <w:sz w:val="40"/>
          <w:szCs w:val="40"/>
        </w:rPr>
        <w:t xml:space="preserve"> О ТЕРРИТОРИАЛЬНОМ ПЛАНИРОВАНИИ</w:t>
      </w:r>
    </w:p>
    <w:p w:rsidR="00302936" w:rsidRPr="005978CF" w:rsidRDefault="00302936" w:rsidP="00302936">
      <w:pPr>
        <w:pStyle w:val="S7"/>
        <w:rPr>
          <w:szCs w:val="28"/>
        </w:rPr>
      </w:pPr>
      <w:r w:rsidRPr="005978CF">
        <w:rPr>
          <w:szCs w:val="28"/>
        </w:rPr>
        <w:lastRenderedPageBreak/>
        <w:t xml:space="preserve">01  Состав проекта </w:t>
      </w:r>
    </w:p>
    <w:p w:rsidR="00302936" w:rsidRPr="005978CF" w:rsidRDefault="00302936" w:rsidP="00302936">
      <w:pPr>
        <w:pStyle w:val="S7"/>
        <w:rPr>
          <w:szCs w:val="28"/>
        </w:rPr>
      </w:pPr>
      <w:r w:rsidRPr="005978CF">
        <w:rPr>
          <w:szCs w:val="28"/>
        </w:rPr>
        <w:t>02  Список основных исполнителей</w:t>
      </w:r>
    </w:p>
    <w:p w:rsidR="00302936" w:rsidRPr="005978CF" w:rsidRDefault="00302936" w:rsidP="005160E2">
      <w:pPr>
        <w:pStyle w:val="S7"/>
        <w:ind w:firstLine="0"/>
        <w:rPr>
          <w:szCs w:val="28"/>
          <w:highlight w:val="yellow"/>
        </w:rPr>
      </w:pPr>
    </w:p>
    <w:p w:rsidR="00302936" w:rsidRPr="005978CF" w:rsidRDefault="00302936" w:rsidP="000678CF">
      <w:pPr>
        <w:pStyle w:val="S7"/>
        <w:spacing w:line="360" w:lineRule="auto"/>
        <w:jc w:val="center"/>
        <w:rPr>
          <w:szCs w:val="28"/>
        </w:rPr>
      </w:pPr>
      <w:r w:rsidRPr="005978CF">
        <w:rPr>
          <w:szCs w:val="28"/>
        </w:rPr>
        <w:t>СОДЕРЖАНИЕ</w:t>
      </w:r>
    </w:p>
    <w:p w:rsidR="003E39FF" w:rsidRPr="003E39FF" w:rsidRDefault="0038500E">
      <w:pPr>
        <w:pStyle w:val="2b"/>
        <w:tabs>
          <w:tab w:val="right" w:leader="dot" w:pos="9629"/>
        </w:tabs>
        <w:rPr>
          <w:rFonts w:ascii="Times New Roman" w:eastAsiaTheme="minorEastAsia" w:hAnsi="Times New Roman"/>
          <w:b w:val="0"/>
          <w:bCs w:val="0"/>
          <w:noProof/>
          <w:sz w:val="28"/>
          <w:szCs w:val="28"/>
          <w:lang w:eastAsia="ru-RU"/>
        </w:rPr>
      </w:pPr>
      <w:r w:rsidRPr="003E39FF">
        <w:rPr>
          <w:rFonts w:ascii="Times New Roman" w:eastAsia="Times New Roman" w:hAnsi="Times New Roman"/>
          <w:b w:val="0"/>
          <w:bCs w:val="0"/>
          <w:color w:val="FF0000"/>
          <w:sz w:val="28"/>
          <w:szCs w:val="28"/>
          <w:lang w:eastAsia="ru-RU"/>
        </w:rPr>
        <w:fldChar w:fldCharType="begin"/>
      </w:r>
      <w:r w:rsidR="00302936" w:rsidRPr="003E39FF">
        <w:rPr>
          <w:rFonts w:ascii="Times New Roman" w:eastAsia="Times New Roman" w:hAnsi="Times New Roman"/>
          <w:b w:val="0"/>
          <w:bCs w:val="0"/>
          <w:color w:val="FF0000"/>
          <w:sz w:val="28"/>
          <w:szCs w:val="28"/>
          <w:lang w:eastAsia="ru-RU"/>
        </w:rPr>
        <w:instrText xml:space="preserve"> TOC \o "1-3" \u </w:instrText>
      </w:r>
      <w:r w:rsidRPr="003E39FF">
        <w:rPr>
          <w:rFonts w:ascii="Times New Roman" w:eastAsia="Times New Roman" w:hAnsi="Times New Roman"/>
          <w:b w:val="0"/>
          <w:bCs w:val="0"/>
          <w:color w:val="FF0000"/>
          <w:sz w:val="28"/>
          <w:szCs w:val="28"/>
          <w:lang w:eastAsia="ru-RU"/>
        </w:rPr>
        <w:fldChar w:fldCharType="separate"/>
      </w:r>
      <w:r w:rsidR="003E39FF" w:rsidRPr="003E39FF">
        <w:rPr>
          <w:rFonts w:ascii="Times New Roman" w:hAnsi="Times New Roman"/>
          <w:noProof/>
          <w:sz w:val="28"/>
          <w:szCs w:val="28"/>
        </w:rPr>
        <w:t>Введение</w:t>
      </w:r>
      <w:r w:rsidR="003E39FF" w:rsidRPr="003E39FF">
        <w:rPr>
          <w:rFonts w:ascii="Times New Roman" w:hAnsi="Times New Roman"/>
          <w:noProof/>
          <w:sz w:val="28"/>
          <w:szCs w:val="28"/>
        </w:rPr>
        <w:tab/>
      </w:r>
      <w:r w:rsidR="003E39FF" w:rsidRPr="003E39FF">
        <w:rPr>
          <w:rFonts w:ascii="Times New Roman" w:hAnsi="Times New Roman"/>
          <w:noProof/>
          <w:sz w:val="28"/>
          <w:szCs w:val="28"/>
        </w:rPr>
        <w:fldChar w:fldCharType="begin"/>
      </w:r>
      <w:r w:rsidR="003E39FF" w:rsidRPr="003E39FF">
        <w:rPr>
          <w:rFonts w:ascii="Times New Roman" w:hAnsi="Times New Roman"/>
          <w:noProof/>
          <w:sz w:val="28"/>
          <w:szCs w:val="28"/>
        </w:rPr>
        <w:instrText xml:space="preserve"> PAGEREF _Toc531691307 \h </w:instrText>
      </w:r>
      <w:r w:rsidR="003E39FF" w:rsidRPr="003E39FF">
        <w:rPr>
          <w:rFonts w:ascii="Times New Roman" w:hAnsi="Times New Roman"/>
          <w:noProof/>
          <w:sz w:val="28"/>
          <w:szCs w:val="28"/>
        </w:rPr>
      </w:r>
      <w:r w:rsidR="003E39FF" w:rsidRPr="003E39FF">
        <w:rPr>
          <w:rFonts w:ascii="Times New Roman" w:hAnsi="Times New Roman"/>
          <w:noProof/>
          <w:sz w:val="28"/>
          <w:szCs w:val="28"/>
        </w:rPr>
        <w:fldChar w:fldCharType="separate"/>
      </w:r>
      <w:r w:rsidR="003E39FF" w:rsidRPr="003E39FF">
        <w:rPr>
          <w:rFonts w:ascii="Times New Roman" w:hAnsi="Times New Roman"/>
          <w:noProof/>
          <w:sz w:val="28"/>
          <w:szCs w:val="28"/>
        </w:rPr>
        <w:t>4</w:t>
      </w:r>
      <w:r w:rsidR="003E39FF" w:rsidRPr="003E39FF">
        <w:rPr>
          <w:rFonts w:ascii="Times New Roman" w:hAnsi="Times New Roman"/>
          <w:noProof/>
          <w:sz w:val="28"/>
          <w:szCs w:val="28"/>
        </w:rPr>
        <w:fldChar w:fldCharType="end"/>
      </w:r>
    </w:p>
    <w:p w:rsidR="003E39FF" w:rsidRPr="003E39FF" w:rsidRDefault="003E39FF" w:rsidP="003E39FF">
      <w:pPr>
        <w:pStyle w:val="1a"/>
        <w:tabs>
          <w:tab w:val="left" w:pos="1100"/>
          <w:tab w:val="right" w:leader="dot" w:pos="9629"/>
        </w:tabs>
        <w:jc w:val="both"/>
        <w:rPr>
          <w:rFonts w:eastAsiaTheme="minorEastAsia"/>
          <w:b w:val="0"/>
          <w:bCs w:val="0"/>
          <w:noProof/>
          <w:szCs w:val="28"/>
          <w:lang w:eastAsia="ru-RU"/>
        </w:rPr>
      </w:pPr>
      <w:r w:rsidRPr="003E39FF">
        <w:rPr>
          <w:noProof/>
          <w:szCs w:val="28"/>
        </w:rPr>
        <w:t>1.</w:t>
      </w:r>
      <w:r w:rsidRPr="003E39FF">
        <w:rPr>
          <w:rFonts w:eastAsiaTheme="minorEastAsia"/>
          <w:b w:val="0"/>
          <w:bCs w:val="0"/>
          <w:noProof/>
          <w:szCs w:val="28"/>
          <w:lang w:eastAsia="ru-RU"/>
        </w:rPr>
        <w:tab/>
      </w:r>
      <w:r w:rsidRPr="003E39FF">
        <w:rPr>
          <w:noProof/>
          <w:szCs w:val="28"/>
        </w:rPr>
        <w:t>Планируемое функциональное зонирование территории Таёжинского  сельсовета</w:t>
      </w:r>
      <w:r w:rsidRPr="003E39FF">
        <w:rPr>
          <w:noProof/>
          <w:szCs w:val="28"/>
        </w:rPr>
        <w:tab/>
      </w:r>
      <w:r w:rsidRPr="003E39FF">
        <w:rPr>
          <w:noProof/>
          <w:szCs w:val="28"/>
        </w:rPr>
        <w:fldChar w:fldCharType="begin"/>
      </w:r>
      <w:r w:rsidRPr="003E39FF">
        <w:rPr>
          <w:noProof/>
          <w:szCs w:val="28"/>
        </w:rPr>
        <w:instrText xml:space="preserve"> PAGEREF _Toc531691308 \h </w:instrText>
      </w:r>
      <w:r w:rsidRPr="003E39FF">
        <w:rPr>
          <w:noProof/>
          <w:szCs w:val="28"/>
        </w:rPr>
      </w:r>
      <w:r w:rsidRPr="003E39FF">
        <w:rPr>
          <w:noProof/>
          <w:szCs w:val="28"/>
        </w:rPr>
        <w:fldChar w:fldCharType="separate"/>
      </w:r>
      <w:r w:rsidRPr="003E39FF">
        <w:rPr>
          <w:noProof/>
          <w:szCs w:val="28"/>
        </w:rPr>
        <w:t>9</w:t>
      </w:r>
      <w:r w:rsidRPr="003E39FF">
        <w:rPr>
          <w:noProof/>
          <w:szCs w:val="28"/>
        </w:rPr>
        <w:fldChar w:fldCharType="end"/>
      </w:r>
    </w:p>
    <w:p w:rsidR="003E39FF" w:rsidRPr="003E39FF" w:rsidRDefault="003E39FF" w:rsidP="003E39FF">
      <w:pPr>
        <w:pStyle w:val="1a"/>
        <w:tabs>
          <w:tab w:val="left" w:pos="1100"/>
          <w:tab w:val="right" w:leader="dot" w:pos="9629"/>
        </w:tabs>
        <w:jc w:val="both"/>
        <w:rPr>
          <w:rFonts w:eastAsiaTheme="minorEastAsia"/>
          <w:b w:val="0"/>
          <w:bCs w:val="0"/>
          <w:noProof/>
          <w:szCs w:val="28"/>
          <w:lang w:eastAsia="ru-RU"/>
        </w:rPr>
      </w:pPr>
      <w:r w:rsidRPr="003E39FF">
        <w:rPr>
          <w:noProof/>
          <w:szCs w:val="28"/>
        </w:rPr>
        <w:t>2.</w:t>
      </w:r>
      <w:r w:rsidRPr="003E39FF">
        <w:rPr>
          <w:rFonts w:eastAsiaTheme="minorEastAsia"/>
          <w:b w:val="0"/>
          <w:bCs w:val="0"/>
          <w:noProof/>
          <w:szCs w:val="28"/>
          <w:lang w:eastAsia="ru-RU"/>
        </w:rPr>
        <w:tab/>
      </w:r>
      <w:r w:rsidRPr="003E39FF">
        <w:rPr>
          <w:noProof/>
          <w:szCs w:val="28"/>
        </w:rPr>
        <w:t>Сведения о планируемых для размещения на территории Таёжнинского сельсовета объектов федерального значения, объектов регионального значения, объектов местного значения.</w:t>
      </w:r>
      <w:r w:rsidRPr="003E39FF">
        <w:rPr>
          <w:noProof/>
          <w:szCs w:val="28"/>
        </w:rPr>
        <w:tab/>
      </w:r>
      <w:r w:rsidRPr="003E39FF">
        <w:rPr>
          <w:noProof/>
          <w:szCs w:val="28"/>
        </w:rPr>
        <w:fldChar w:fldCharType="begin"/>
      </w:r>
      <w:r w:rsidRPr="003E39FF">
        <w:rPr>
          <w:noProof/>
          <w:szCs w:val="28"/>
        </w:rPr>
        <w:instrText xml:space="preserve"> PAGEREF _Toc531691309 \h </w:instrText>
      </w:r>
      <w:r w:rsidRPr="003E39FF">
        <w:rPr>
          <w:noProof/>
          <w:szCs w:val="28"/>
        </w:rPr>
      </w:r>
      <w:r w:rsidRPr="003E39FF">
        <w:rPr>
          <w:noProof/>
          <w:szCs w:val="28"/>
        </w:rPr>
        <w:fldChar w:fldCharType="separate"/>
      </w:r>
      <w:r w:rsidRPr="003E39FF">
        <w:rPr>
          <w:noProof/>
          <w:szCs w:val="28"/>
        </w:rPr>
        <w:t>12</w:t>
      </w:r>
      <w:r w:rsidRPr="003E39FF">
        <w:rPr>
          <w:noProof/>
          <w:szCs w:val="28"/>
        </w:rPr>
        <w:fldChar w:fldCharType="end"/>
      </w:r>
    </w:p>
    <w:p w:rsidR="003E39FF" w:rsidRPr="003E39FF" w:rsidRDefault="003E39FF" w:rsidP="003E39FF">
      <w:pPr>
        <w:pStyle w:val="1a"/>
        <w:tabs>
          <w:tab w:val="right" w:leader="dot" w:pos="9629"/>
        </w:tabs>
        <w:jc w:val="both"/>
        <w:rPr>
          <w:rFonts w:eastAsiaTheme="minorEastAsia"/>
          <w:b w:val="0"/>
          <w:bCs w:val="0"/>
          <w:noProof/>
          <w:szCs w:val="28"/>
          <w:lang w:eastAsia="ru-RU"/>
        </w:rPr>
      </w:pPr>
      <w:r w:rsidRPr="003E39FF">
        <w:rPr>
          <w:noProof/>
          <w:szCs w:val="28"/>
        </w:rPr>
        <w:t xml:space="preserve">3. </w:t>
      </w:r>
      <w:r>
        <w:rPr>
          <w:noProof/>
          <w:szCs w:val="28"/>
        </w:rPr>
        <w:t xml:space="preserve"> </w:t>
      </w:r>
      <w:r w:rsidRPr="003E39FF">
        <w:rPr>
          <w:noProof/>
          <w:szCs w:val="28"/>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Таёжнинского  сельсовета.</w:t>
      </w:r>
      <w:r w:rsidRPr="003E39FF">
        <w:rPr>
          <w:noProof/>
          <w:szCs w:val="28"/>
        </w:rPr>
        <w:tab/>
      </w:r>
      <w:r w:rsidRPr="003E39FF">
        <w:rPr>
          <w:noProof/>
          <w:szCs w:val="28"/>
        </w:rPr>
        <w:fldChar w:fldCharType="begin"/>
      </w:r>
      <w:r w:rsidRPr="003E39FF">
        <w:rPr>
          <w:noProof/>
          <w:szCs w:val="28"/>
        </w:rPr>
        <w:instrText xml:space="preserve"> PAGEREF _Toc531691310 \h </w:instrText>
      </w:r>
      <w:r w:rsidRPr="003E39FF">
        <w:rPr>
          <w:noProof/>
          <w:szCs w:val="28"/>
        </w:rPr>
      </w:r>
      <w:r w:rsidRPr="003E39FF">
        <w:rPr>
          <w:noProof/>
          <w:szCs w:val="28"/>
        </w:rPr>
        <w:fldChar w:fldCharType="separate"/>
      </w:r>
      <w:r w:rsidRPr="003E39FF">
        <w:rPr>
          <w:noProof/>
          <w:szCs w:val="28"/>
        </w:rPr>
        <w:t>16</w:t>
      </w:r>
      <w:r w:rsidRPr="003E39FF">
        <w:rPr>
          <w:noProof/>
          <w:szCs w:val="28"/>
        </w:rPr>
        <w:fldChar w:fldCharType="end"/>
      </w:r>
    </w:p>
    <w:p w:rsidR="003E39FF" w:rsidRPr="003E39FF" w:rsidRDefault="003E39FF" w:rsidP="003E39FF">
      <w:pPr>
        <w:pStyle w:val="1a"/>
        <w:tabs>
          <w:tab w:val="right" w:leader="dot" w:pos="9629"/>
        </w:tabs>
        <w:jc w:val="both"/>
        <w:rPr>
          <w:rFonts w:eastAsiaTheme="minorEastAsia"/>
          <w:b w:val="0"/>
          <w:bCs w:val="0"/>
          <w:noProof/>
          <w:szCs w:val="28"/>
          <w:lang w:eastAsia="ru-RU"/>
        </w:rPr>
      </w:pPr>
      <w:r w:rsidRPr="003E39FF">
        <w:rPr>
          <w:noProof/>
          <w:szCs w:val="28"/>
        </w:rPr>
        <w:t>4. Перечень объектов местного значения планируемых к размещению на территории Таёжнинского сельсовета</w:t>
      </w:r>
      <w:r w:rsidRPr="003E39FF">
        <w:rPr>
          <w:noProof/>
          <w:szCs w:val="28"/>
        </w:rPr>
        <w:tab/>
      </w:r>
      <w:r w:rsidRPr="003E39FF">
        <w:rPr>
          <w:noProof/>
          <w:szCs w:val="28"/>
        </w:rPr>
        <w:fldChar w:fldCharType="begin"/>
      </w:r>
      <w:r w:rsidRPr="003E39FF">
        <w:rPr>
          <w:noProof/>
          <w:szCs w:val="28"/>
        </w:rPr>
        <w:instrText xml:space="preserve"> PAGEREF _Toc531691311 \h </w:instrText>
      </w:r>
      <w:r w:rsidRPr="003E39FF">
        <w:rPr>
          <w:noProof/>
          <w:szCs w:val="28"/>
        </w:rPr>
      </w:r>
      <w:r w:rsidRPr="003E39FF">
        <w:rPr>
          <w:noProof/>
          <w:szCs w:val="28"/>
        </w:rPr>
        <w:fldChar w:fldCharType="separate"/>
      </w:r>
      <w:r w:rsidRPr="003E39FF">
        <w:rPr>
          <w:noProof/>
          <w:szCs w:val="28"/>
        </w:rPr>
        <w:t>18</w:t>
      </w:r>
      <w:r w:rsidRPr="003E39FF">
        <w:rPr>
          <w:noProof/>
          <w:szCs w:val="28"/>
        </w:rPr>
        <w:fldChar w:fldCharType="end"/>
      </w:r>
    </w:p>
    <w:p w:rsidR="003E39FF" w:rsidRPr="003E39FF" w:rsidRDefault="003E39FF">
      <w:pPr>
        <w:pStyle w:val="2b"/>
        <w:tabs>
          <w:tab w:val="right" w:leader="dot" w:pos="9629"/>
        </w:tabs>
        <w:rPr>
          <w:rFonts w:ascii="Times New Roman" w:eastAsiaTheme="minorEastAsia" w:hAnsi="Times New Roman"/>
          <w:b w:val="0"/>
          <w:bCs w:val="0"/>
          <w:noProof/>
          <w:sz w:val="28"/>
          <w:szCs w:val="28"/>
          <w:lang w:eastAsia="ru-RU"/>
        </w:rPr>
      </w:pPr>
      <w:r w:rsidRPr="003E39FF">
        <w:rPr>
          <w:rFonts w:ascii="Times New Roman" w:hAnsi="Times New Roman"/>
          <w:noProof/>
          <w:sz w:val="28"/>
          <w:szCs w:val="28"/>
        </w:rPr>
        <w:t>4.1.  Демографический прогноз</w:t>
      </w:r>
      <w:r w:rsidRPr="003E39FF">
        <w:rPr>
          <w:rFonts w:ascii="Times New Roman" w:hAnsi="Times New Roman"/>
          <w:noProof/>
          <w:sz w:val="28"/>
          <w:szCs w:val="28"/>
        </w:rPr>
        <w:tab/>
      </w:r>
      <w:r w:rsidRPr="003E39FF">
        <w:rPr>
          <w:rFonts w:ascii="Times New Roman" w:hAnsi="Times New Roman"/>
          <w:noProof/>
          <w:sz w:val="28"/>
          <w:szCs w:val="28"/>
        </w:rPr>
        <w:fldChar w:fldCharType="begin"/>
      </w:r>
      <w:r w:rsidRPr="003E39FF">
        <w:rPr>
          <w:rFonts w:ascii="Times New Roman" w:hAnsi="Times New Roman"/>
          <w:noProof/>
          <w:sz w:val="28"/>
          <w:szCs w:val="28"/>
        </w:rPr>
        <w:instrText xml:space="preserve"> PAGEREF _Toc531691312 \h </w:instrText>
      </w:r>
      <w:r w:rsidRPr="003E39FF">
        <w:rPr>
          <w:rFonts w:ascii="Times New Roman" w:hAnsi="Times New Roman"/>
          <w:noProof/>
          <w:sz w:val="28"/>
          <w:szCs w:val="28"/>
        </w:rPr>
      </w:r>
      <w:r w:rsidRPr="003E39FF">
        <w:rPr>
          <w:rFonts w:ascii="Times New Roman" w:hAnsi="Times New Roman"/>
          <w:noProof/>
          <w:sz w:val="28"/>
          <w:szCs w:val="28"/>
        </w:rPr>
        <w:fldChar w:fldCharType="separate"/>
      </w:r>
      <w:r w:rsidRPr="003E39FF">
        <w:rPr>
          <w:rFonts w:ascii="Times New Roman" w:hAnsi="Times New Roman"/>
          <w:noProof/>
          <w:sz w:val="28"/>
          <w:szCs w:val="28"/>
        </w:rPr>
        <w:t>18</w:t>
      </w:r>
      <w:r w:rsidRPr="003E39FF">
        <w:rPr>
          <w:rFonts w:ascii="Times New Roman" w:hAnsi="Times New Roman"/>
          <w:noProof/>
          <w:sz w:val="28"/>
          <w:szCs w:val="28"/>
        </w:rPr>
        <w:fldChar w:fldCharType="end"/>
      </w:r>
    </w:p>
    <w:p w:rsidR="003E39FF" w:rsidRPr="003E39FF" w:rsidRDefault="003E39FF">
      <w:pPr>
        <w:pStyle w:val="2b"/>
        <w:tabs>
          <w:tab w:val="right" w:leader="dot" w:pos="9629"/>
        </w:tabs>
        <w:rPr>
          <w:rFonts w:ascii="Times New Roman" w:eastAsiaTheme="minorEastAsia" w:hAnsi="Times New Roman"/>
          <w:b w:val="0"/>
          <w:bCs w:val="0"/>
          <w:noProof/>
          <w:sz w:val="28"/>
          <w:szCs w:val="28"/>
          <w:lang w:eastAsia="ru-RU"/>
        </w:rPr>
      </w:pPr>
      <w:r w:rsidRPr="003E39FF">
        <w:rPr>
          <w:rFonts w:ascii="Times New Roman" w:hAnsi="Times New Roman"/>
          <w:noProof/>
          <w:sz w:val="28"/>
          <w:szCs w:val="28"/>
        </w:rPr>
        <w:t>4.2.  Жилищное строительство</w:t>
      </w:r>
      <w:r w:rsidRPr="003E39FF">
        <w:rPr>
          <w:rFonts w:ascii="Times New Roman" w:hAnsi="Times New Roman"/>
          <w:noProof/>
          <w:sz w:val="28"/>
          <w:szCs w:val="28"/>
        </w:rPr>
        <w:tab/>
      </w:r>
      <w:r w:rsidRPr="003E39FF">
        <w:rPr>
          <w:rFonts w:ascii="Times New Roman" w:hAnsi="Times New Roman"/>
          <w:noProof/>
          <w:sz w:val="28"/>
          <w:szCs w:val="28"/>
        </w:rPr>
        <w:fldChar w:fldCharType="begin"/>
      </w:r>
      <w:r w:rsidRPr="003E39FF">
        <w:rPr>
          <w:rFonts w:ascii="Times New Roman" w:hAnsi="Times New Roman"/>
          <w:noProof/>
          <w:sz w:val="28"/>
          <w:szCs w:val="28"/>
        </w:rPr>
        <w:instrText xml:space="preserve"> PAGEREF _Toc531691313 \h </w:instrText>
      </w:r>
      <w:r w:rsidRPr="003E39FF">
        <w:rPr>
          <w:rFonts w:ascii="Times New Roman" w:hAnsi="Times New Roman"/>
          <w:noProof/>
          <w:sz w:val="28"/>
          <w:szCs w:val="28"/>
        </w:rPr>
      </w:r>
      <w:r w:rsidRPr="003E39FF">
        <w:rPr>
          <w:rFonts w:ascii="Times New Roman" w:hAnsi="Times New Roman"/>
          <w:noProof/>
          <w:sz w:val="28"/>
          <w:szCs w:val="28"/>
        </w:rPr>
        <w:fldChar w:fldCharType="separate"/>
      </w:r>
      <w:r w:rsidRPr="003E39FF">
        <w:rPr>
          <w:rFonts w:ascii="Times New Roman" w:hAnsi="Times New Roman"/>
          <w:noProof/>
          <w:sz w:val="28"/>
          <w:szCs w:val="28"/>
        </w:rPr>
        <w:t>19</w:t>
      </w:r>
      <w:r w:rsidRPr="003E39FF">
        <w:rPr>
          <w:rFonts w:ascii="Times New Roman" w:hAnsi="Times New Roman"/>
          <w:noProof/>
          <w:sz w:val="28"/>
          <w:szCs w:val="28"/>
        </w:rPr>
        <w:fldChar w:fldCharType="end"/>
      </w:r>
    </w:p>
    <w:p w:rsidR="003E39FF" w:rsidRPr="003E39FF" w:rsidRDefault="003E39FF">
      <w:pPr>
        <w:pStyle w:val="2b"/>
        <w:tabs>
          <w:tab w:val="right" w:leader="dot" w:pos="9629"/>
        </w:tabs>
        <w:rPr>
          <w:rFonts w:ascii="Times New Roman" w:eastAsiaTheme="minorEastAsia" w:hAnsi="Times New Roman"/>
          <w:b w:val="0"/>
          <w:bCs w:val="0"/>
          <w:noProof/>
          <w:sz w:val="28"/>
          <w:szCs w:val="28"/>
          <w:lang w:eastAsia="ru-RU"/>
        </w:rPr>
      </w:pPr>
      <w:r w:rsidRPr="003E39FF">
        <w:rPr>
          <w:rFonts w:ascii="Times New Roman" w:hAnsi="Times New Roman"/>
          <w:noProof/>
          <w:sz w:val="28"/>
          <w:szCs w:val="28"/>
        </w:rPr>
        <w:t>4.3. Учреждения и предприятия обслуживания населения</w:t>
      </w:r>
      <w:r w:rsidRPr="003E39FF">
        <w:rPr>
          <w:rFonts w:ascii="Times New Roman" w:hAnsi="Times New Roman"/>
          <w:noProof/>
          <w:sz w:val="28"/>
          <w:szCs w:val="28"/>
        </w:rPr>
        <w:tab/>
      </w:r>
      <w:r w:rsidRPr="003E39FF">
        <w:rPr>
          <w:rFonts w:ascii="Times New Roman" w:hAnsi="Times New Roman"/>
          <w:noProof/>
          <w:sz w:val="28"/>
          <w:szCs w:val="28"/>
        </w:rPr>
        <w:fldChar w:fldCharType="begin"/>
      </w:r>
      <w:r w:rsidRPr="003E39FF">
        <w:rPr>
          <w:rFonts w:ascii="Times New Roman" w:hAnsi="Times New Roman"/>
          <w:noProof/>
          <w:sz w:val="28"/>
          <w:szCs w:val="28"/>
        </w:rPr>
        <w:instrText xml:space="preserve"> PAGEREF _Toc531691314 \h </w:instrText>
      </w:r>
      <w:r w:rsidRPr="003E39FF">
        <w:rPr>
          <w:rFonts w:ascii="Times New Roman" w:hAnsi="Times New Roman"/>
          <w:noProof/>
          <w:sz w:val="28"/>
          <w:szCs w:val="28"/>
        </w:rPr>
      </w:r>
      <w:r w:rsidRPr="003E39FF">
        <w:rPr>
          <w:rFonts w:ascii="Times New Roman" w:hAnsi="Times New Roman"/>
          <w:noProof/>
          <w:sz w:val="28"/>
          <w:szCs w:val="28"/>
        </w:rPr>
        <w:fldChar w:fldCharType="separate"/>
      </w:r>
      <w:r w:rsidRPr="003E39FF">
        <w:rPr>
          <w:rFonts w:ascii="Times New Roman" w:hAnsi="Times New Roman"/>
          <w:noProof/>
          <w:sz w:val="28"/>
          <w:szCs w:val="28"/>
        </w:rPr>
        <w:t>20</w:t>
      </w:r>
      <w:r w:rsidRPr="003E39FF">
        <w:rPr>
          <w:rFonts w:ascii="Times New Roman" w:hAnsi="Times New Roman"/>
          <w:noProof/>
          <w:sz w:val="28"/>
          <w:szCs w:val="28"/>
        </w:rPr>
        <w:fldChar w:fldCharType="end"/>
      </w:r>
    </w:p>
    <w:p w:rsidR="003E39FF" w:rsidRPr="003E39FF" w:rsidRDefault="003E39FF">
      <w:pPr>
        <w:pStyle w:val="2b"/>
        <w:tabs>
          <w:tab w:val="right" w:leader="dot" w:pos="9629"/>
        </w:tabs>
        <w:rPr>
          <w:rFonts w:ascii="Times New Roman" w:eastAsiaTheme="minorEastAsia" w:hAnsi="Times New Roman"/>
          <w:b w:val="0"/>
          <w:bCs w:val="0"/>
          <w:noProof/>
          <w:sz w:val="28"/>
          <w:szCs w:val="28"/>
          <w:lang w:eastAsia="ru-RU"/>
        </w:rPr>
      </w:pPr>
      <w:r w:rsidRPr="003E39FF">
        <w:rPr>
          <w:rFonts w:ascii="Times New Roman" w:hAnsi="Times New Roman"/>
          <w:noProof/>
          <w:sz w:val="28"/>
          <w:szCs w:val="28"/>
        </w:rPr>
        <w:t>4.4.  Объекты и сооружения транспортной инфраструктуры</w:t>
      </w:r>
      <w:r w:rsidRPr="003E39FF">
        <w:rPr>
          <w:rFonts w:ascii="Times New Roman" w:hAnsi="Times New Roman"/>
          <w:noProof/>
          <w:sz w:val="28"/>
          <w:szCs w:val="28"/>
        </w:rPr>
        <w:tab/>
      </w:r>
      <w:r w:rsidRPr="003E39FF">
        <w:rPr>
          <w:rFonts w:ascii="Times New Roman" w:hAnsi="Times New Roman"/>
          <w:noProof/>
          <w:sz w:val="28"/>
          <w:szCs w:val="28"/>
        </w:rPr>
        <w:fldChar w:fldCharType="begin"/>
      </w:r>
      <w:r w:rsidRPr="003E39FF">
        <w:rPr>
          <w:rFonts w:ascii="Times New Roman" w:hAnsi="Times New Roman"/>
          <w:noProof/>
          <w:sz w:val="28"/>
          <w:szCs w:val="28"/>
        </w:rPr>
        <w:instrText xml:space="preserve"> PAGEREF _Toc531691315 \h </w:instrText>
      </w:r>
      <w:r w:rsidRPr="003E39FF">
        <w:rPr>
          <w:rFonts w:ascii="Times New Roman" w:hAnsi="Times New Roman"/>
          <w:noProof/>
          <w:sz w:val="28"/>
          <w:szCs w:val="28"/>
        </w:rPr>
      </w:r>
      <w:r w:rsidRPr="003E39FF">
        <w:rPr>
          <w:rFonts w:ascii="Times New Roman" w:hAnsi="Times New Roman"/>
          <w:noProof/>
          <w:sz w:val="28"/>
          <w:szCs w:val="28"/>
        </w:rPr>
        <w:fldChar w:fldCharType="separate"/>
      </w:r>
      <w:r w:rsidRPr="003E39FF">
        <w:rPr>
          <w:rFonts w:ascii="Times New Roman" w:hAnsi="Times New Roman"/>
          <w:noProof/>
          <w:sz w:val="28"/>
          <w:szCs w:val="28"/>
        </w:rPr>
        <w:t>21</w:t>
      </w:r>
      <w:r w:rsidRPr="003E39FF">
        <w:rPr>
          <w:rFonts w:ascii="Times New Roman" w:hAnsi="Times New Roman"/>
          <w:noProof/>
          <w:sz w:val="28"/>
          <w:szCs w:val="28"/>
        </w:rPr>
        <w:fldChar w:fldCharType="end"/>
      </w:r>
    </w:p>
    <w:p w:rsidR="003E39FF" w:rsidRPr="003E39FF" w:rsidRDefault="003E39FF">
      <w:pPr>
        <w:pStyle w:val="2b"/>
        <w:tabs>
          <w:tab w:val="right" w:leader="dot" w:pos="9629"/>
        </w:tabs>
        <w:rPr>
          <w:rFonts w:ascii="Times New Roman" w:eastAsiaTheme="minorEastAsia" w:hAnsi="Times New Roman"/>
          <w:b w:val="0"/>
          <w:bCs w:val="0"/>
          <w:noProof/>
          <w:sz w:val="28"/>
          <w:szCs w:val="28"/>
          <w:lang w:eastAsia="ru-RU"/>
        </w:rPr>
      </w:pPr>
      <w:r w:rsidRPr="003E39FF">
        <w:rPr>
          <w:rFonts w:ascii="Times New Roman" w:hAnsi="Times New Roman"/>
          <w:noProof/>
          <w:sz w:val="28"/>
          <w:szCs w:val="28"/>
        </w:rPr>
        <w:t>4.5.  Объекты и сооружения инженерной инфраструктуры</w:t>
      </w:r>
      <w:r w:rsidRPr="003E39FF">
        <w:rPr>
          <w:rFonts w:ascii="Times New Roman" w:hAnsi="Times New Roman"/>
          <w:noProof/>
          <w:sz w:val="28"/>
          <w:szCs w:val="28"/>
        </w:rPr>
        <w:tab/>
      </w:r>
      <w:r w:rsidRPr="003E39FF">
        <w:rPr>
          <w:rFonts w:ascii="Times New Roman" w:hAnsi="Times New Roman"/>
          <w:noProof/>
          <w:sz w:val="28"/>
          <w:szCs w:val="28"/>
        </w:rPr>
        <w:fldChar w:fldCharType="begin"/>
      </w:r>
      <w:r w:rsidRPr="003E39FF">
        <w:rPr>
          <w:rFonts w:ascii="Times New Roman" w:hAnsi="Times New Roman"/>
          <w:noProof/>
          <w:sz w:val="28"/>
          <w:szCs w:val="28"/>
        </w:rPr>
        <w:instrText xml:space="preserve"> PAGEREF _Toc531691316 \h </w:instrText>
      </w:r>
      <w:r w:rsidRPr="003E39FF">
        <w:rPr>
          <w:rFonts w:ascii="Times New Roman" w:hAnsi="Times New Roman"/>
          <w:noProof/>
          <w:sz w:val="28"/>
          <w:szCs w:val="28"/>
        </w:rPr>
      </w:r>
      <w:r w:rsidRPr="003E39FF">
        <w:rPr>
          <w:rFonts w:ascii="Times New Roman" w:hAnsi="Times New Roman"/>
          <w:noProof/>
          <w:sz w:val="28"/>
          <w:szCs w:val="28"/>
        </w:rPr>
        <w:fldChar w:fldCharType="separate"/>
      </w:r>
      <w:r w:rsidRPr="003E39FF">
        <w:rPr>
          <w:rFonts w:ascii="Times New Roman" w:hAnsi="Times New Roman"/>
          <w:noProof/>
          <w:sz w:val="28"/>
          <w:szCs w:val="28"/>
        </w:rPr>
        <w:t>22</w:t>
      </w:r>
      <w:r w:rsidRPr="003E39FF">
        <w:rPr>
          <w:rFonts w:ascii="Times New Roman" w:hAnsi="Times New Roman"/>
          <w:noProof/>
          <w:sz w:val="28"/>
          <w:szCs w:val="28"/>
        </w:rPr>
        <w:fldChar w:fldCharType="end"/>
      </w:r>
    </w:p>
    <w:p w:rsidR="003E39FF" w:rsidRPr="003E39FF" w:rsidRDefault="003E39FF">
      <w:pPr>
        <w:pStyle w:val="37"/>
        <w:tabs>
          <w:tab w:val="right" w:leader="dot" w:pos="9629"/>
        </w:tabs>
        <w:rPr>
          <w:rFonts w:ascii="Times New Roman" w:eastAsiaTheme="minorEastAsia" w:hAnsi="Times New Roman"/>
          <w:noProof/>
          <w:sz w:val="28"/>
          <w:szCs w:val="28"/>
          <w:lang w:eastAsia="ru-RU"/>
        </w:rPr>
      </w:pPr>
      <w:r w:rsidRPr="003E39FF">
        <w:rPr>
          <w:rFonts w:ascii="Times New Roman" w:hAnsi="Times New Roman"/>
          <w:noProof/>
          <w:sz w:val="28"/>
          <w:szCs w:val="28"/>
        </w:rPr>
        <w:t>4.5.1.  Водоснабжение и водоотведение</w:t>
      </w:r>
      <w:r w:rsidRPr="003E39FF">
        <w:rPr>
          <w:rFonts w:ascii="Times New Roman" w:hAnsi="Times New Roman"/>
          <w:noProof/>
          <w:sz w:val="28"/>
          <w:szCs w:val="28"/>
        </w:rPr>
        <w:tab/>
      </w:r>
      <w:r w:rsidRPr="003E39FF">
        <w:rPr>
          <w:rFonts w:ascii="Times New Roman" w:hAnsi="Times New Roman"/>
          <w:noProof/>
          <w:sz w:val="28"/>
          <w:szCs w:val="28"/>
        </w:rPr>
        <w:fldChar w:fldCharType="begin"/>
      </w:r>
      <w:r w:rsidRPr="003E39FF">
        <w:rPr>
          <w:rFonts w:ascii="Times New Roman" w:hAnsi="Times New Roman"/>
          <w:noProof/>
          <w:sz w:val="28"/>
          <w:szCs w:val="28"/>
        </w:rPr>
        <w:instrText xml:space="preserve"> PAGEREF _Toc531691317 \h </w:instrText>
      </w:r>
      <w:r w:rsidRPr="003E39FF">
        <w:rPr>
          <w:rFonts w:ascii="Times New Roman" w:hAnsi="Times New Roman"/>
          <w:noProof/>
          <w:sz w:val="28"/>
          <w:szCs w:val="28"/>
        </w:rPr>
      </w:r>
      <w:r w:rsidRPr="003E39FF">
        <w:rPr>
          <w:rFonts w:ascii="Times New Roman" w:hAnsi="Times New Roman"/>
          <w:noProof/>
          <w:sz w:val="28"/>
          <w:szCs w:val="28"/>
        </w:rPr>
        <w:fldChar w:fldCharType="separate"/>
      </w:r>
      <w:r w:rsidRPr="003E39FF">
        <w:rPr>
          <w:rFonts w:ascii="Times New Roman" w:hAnsi="Times New Roman"/>
          <w:noProof/>
          <w:sz w:val="28"/>
          <w:szCs w:val="28"/>
        </w:rPr>
        <w:t>22</w:t>
      </w:r>
      <w:r w:rsidRPr="003E39FF">
        <w:rPr>
          <w:rFonts w:ascii="Times New Roman" w:hAnsi="Times New Roman"/>
          <w:noProof/>
          <w:sz w:val="28"/>
          <w:szCs w:val="28"/>
        </w:rPr>
        <w:fldChar w:fldCharType="end"/>
      </w:r>
    </w:p>
    <w:p w:rsidR="003E39FF" w:rsidRPr="003E39FF" w:rsidRDefault="003E39FF">
      <w:pPr>
        <w:pStyle w:val="37"/>
        <w:tabs>
          <w:tab w:val="right" w:leader="dot" w:pos="9629"/>
        </w:tabs>
        <w:rPr>
          <w:rFonts w:ascii="Times New Roman" w:eastAsiaTheme="minorEastAsia" w:hAnsi="Times New Roman"/>
          <w:noProof/>
          <w:sz w:val="28"/>
          <w:szCs w:val="28"/>
          <w:lang w:eastAsia="ru-RU"/>
        </w:rPr>
      </w:pPr>
      <w:r w:rsidRPr="003E39FF">
        <w:rPr>
          <w:rFonts w:ascii="Times New Roman" w:hAnsi="Times New Roman"/>
          <w:noProof/>
          <w:sz w:val="28"/>
          <w:szCs w:val="28"/>
        </w:rPr>
        <w:t>4.5.2.  Теплоснабжение</w:t>
      </w:r>
      <w:r w:rsidRPr="003E39FF">
        <w:rPr>
          <w:rFonts w:ascii="Times New Roman" w:hAnsi="Times New Roman"/>
          <w:noProof/>
          <w:sz w:val="28"/>
          <w:szCs w:val="28"/>
        </w:rPr>
        <w:tab/>
      </w:r>
      <w:r w:rsidRPr="003E39FF">
        <w:rPr>
          <w:rFonts w:ascii="Times New Roman" w:hAnsi="Times New Roman"/>
          <w:noProof/>
          <w:sz w:val="28"/>
          <w:szCs w:val="28"/>
        </w:rPr>
        <w:fldChar w:fldCharType="begin"/>
      </w:r>
      <w:r w:rsidRPr="003E39FF">
        <w:rPr>
          <w:rFonts w:ascii="Times New Roman" w:hAnsi="Times New Roman"/>
          <w:noProof/>
          <w:sz w:val="28"/>
          <w:szCs w:val="28"/>
        </w:rPr>
        <w:instrText xml:space="preserve"> PAGEREF _Toc531691318 \h </w:instrText>
      </w:r>
      <w:r w:rsidRPr="003E39FF">
        <w:rPr>
          <w:rFonts w:ascii="Times New Roman" w:hAnsi="Times New Roman"/>
          <w:noProof/>
          <w:sz w:val="28"/>
          <w:szCs w:val="28"/>
        </w:rPr>
      </w:r>
      <w:r w:rsidRPr="003E39FF">
        <w:rPr>
          <w:rFonts w:ascii="Times New Roman" w:hAnsi="Times New Roman"/>
          <w:noProof/>
          <w:sz w:val="28"/>
          <w:szCs w:val="28"/>
        </w:rPr>
        <w:fldChar w:fldCharType="separate"/>
      </w:r>
      <w:r w:rsidRPr="003E39FF">
        <w:rPr>
          <w:rFonts w:ascii="Times New Roman" w:hAnsi="Times New Roman"/>
          <w:noProof/>
          <w:sz w:val="28"/>
          <w:szCs w:val="28"/>
        </w:rPr>
        <w:t>26</w:t>
      </w:r>
      <w:r w:rsidRPr="003E39FF">
        <w:rPr>
          <w:rFonts w:ascii="Times New Roman" w:hAnsi="Times New Roman"/>
          <w:noProof/>
          <w:sz w:val="28"/>
          <w:szCs w:val="28"/>
        </w:rPr>
        <w:fldChar w:fldCharType="end"/>
      </w:r>
    </w:p>
    <w:p w:rsidR="003E39FF" w:rsidRPr="003E39FF" w:rsidRDefault="003E39FF">
      <w:pPr>
        <w:pStyle w:val="37"/>
        <w:tabs>
          <w:tab w:val="right" w:leader="dot" w:pos="9629"/>
        </w:tabs>
        <w:rPr>
          <w:rFonts w:ascii="Times New Roman" w:eastAsiaTheme="minorEastAsia" w:hAnsi="Times New Roman"/>
          <w:noProof/>
          <w:sz w:val="28"/>
          <w:szCs w:val="28"/>
          <w:lang w:eastAsia="ru-RU"/>
        </w:rPr>
      </w:pPr>
      <w:r w:rsidRPr="003E39FF">
        <w:rPr>
          <w:rFonts w:ascii="Times New Roman" w:hAnsi="Times New Roman"/>
          <w:noProof/>
          <w:sz w:val="28"/>
          <w:szCs w:val="28"/>
        </w:rPr>
        <w:t>4.5.3.  Газоснабжение</w:t>
      </w:r>
      <w:r w:rsidRPr="003E39FF">
        <w:rPr>
          <w:rFonts w:ascii="Times New Roman" w:hAnsi="Times New Roman"/>
          <w:noProof/>
          <w:sz w:val="28"/>
          <w:szCs w:val="28"/>
        </w:rPr>
        <w:tab/>
      </w:r>
      <w:r w:rsidRPr="003E39FF">
        <w:rPr>
          <w:rFonts w:ascii="Times New Roman" w:hAnsi="Times New Roman"/>
          <w:noProof/>
          <w:sz w:val="28"/>
          <w:szCs w:val="28"/>
        </w:rPr>
        <w:fldChar w:fldCharType="begin"/>
      </w:r>
      <w:r w:rsidRPr="003E39FF">
        <w:rPr>
          <w:rFonts w:ascii="Times New Roman" w:hAnsi="Times New Roman"/>
          <w:noProof/>
          <w:sz w:val="28"/>
          <w:szCs w:val="28"/>
        </w:rPr>
        <w:instrText xml:space="preserve"> PAGEREF _Toc531691319 \h </w:instrText>
      </w:r>
      <w:r w:rsidRPr="003E39FF">
        <w:rPr>
          <w:rFonts w:ascii="Times New Roman" w:hAnsi="Times New Roman"/>
          <w:noProof/>
          <w:sz w:val="28"/>
          <w:szCs w:val="28"/>
        </w:rPr>
      </w:r>
      <w:r w:rsidRPr="003E39FF">
        <w:rPr>
          <w:rFonts w:ascii="Times New Roman" w:hAnsi="Times New Roman"/>
          <w:noProof/>
          <w:sz w:val="28"/>
          <w:szCs w:val="28"/>
        </w:rPr>
        <w:fldChar w:fldCharType="separate"/>
      </w:r>
      <w:r w:rsidRPr="003E39FF">
        <w:rPr>
          <w:rFonts w:ascii="Times New Roman" w:hAnsi="Times New Roman"/>
          <w:noProof/>
          <w:sz w:val="28"/>
          <w:szCs w:val="28"/>
        </w:rPr>
        <w:t>27</w:t>
      </w:r>
      <w:r w:rsidRPr="003E39FF">
        <w:rPr>
          <w:rFonts w:ascii="Times New Roman" w:hAnsi="Times New Roman"/>
          <w:noProof/>
          <w:sz w:val="28"/>
          <w:szCs w:val="28"/>
        </w:rPr>
        <w:fldChar w:fldCharType="end"/>
      </w:r>
    </w:p>
    <w:p w:rsidR="003E39FF" w:rsidRPr="003E39FF" w:rsidRDefault="003E39FF">
      <w:pPr>
        <w:pStyle w:val="37"/>
        <w:tabs>
          <w:tab w:val="right" w:leader="dot" w:pos="9629"/>
        </w:tabs>
        <w:rPr>
          <w:rFonts w:ascii="Times New Roman" w:eastAsiaTheme="minorEastAsia" w:hAnsi="Times New Roman"/>
          <w:noProof/>
          <w:sz w:val="28"/>
          <w:szCs w:val="28"/>
          <w:lang w:eastAsia="ru-RU"/>
        </w:rPr>
      </w:pPr>
      <w:r w:rsidRPr="003E39FF">
        <w:rPr>
          <w:rFonts w:ascii="Times New Roman" w:hAnsi="Times New Roman"/>
          <w:noProof/>
          <w:sz w:val="28"/>
          <w:szCs w:val="28"/>
        </w:rPr>
        <w:t>4.5.4.  Электроснабжение</w:t>
      </w:r>
      <w:r w:rsidRPr="003E39FF">
        <w:rPr>
          <w:rFonts w:ascii="Times New Roman" w:hAnsi="Times New Roman"/>
          <w:noProof/>
          <w:sz w:val="28"/>
          <w:szCs w:val="28"/>
        </w:rPr>
        <w:tab/>
      </w:r>
      <w:r w:rsidRPr="003E39FF">
        <w:rPr>
          <w:rFonts w:ascii="Times New Roman" w:hAnsi="Times New Roman"/>
          <w:noProof/>
          <w:sz w:val="28"/>
          <w:szCs w:val="28"/>
        </w:rPr>
        <w:fldChar w:fldCharType="begin"/>
      </w:r>
      <w:r w:rsidRPr="003E39FF">
        <w:rPr>
          <w:rFonts w:ascii="Times New Roman" w:hAnsi="Times New Roman"/>
          <w:noProof/>
          <w:sz w:val="28"/>
          <w:szCs w:val="28"/>
        </w:rPr>
        <w:instrText xml:space="preserve"> PAGEREF _Toc531691320 \h </w:instrText>
      </w:r>
      <w:r w:rsidRPr="003E39FF">
        <w:rPr>
          <w:rFonts w:ascii="Times New Roman" w:hAnsi="Times New Roman"/>
          <w:noProof/>
          <w:sz w:val="28"/>
          <w:szCs w:val="28"/>
        </w:rPr>
      </w:r>
      <w:r w:rsidRPr="003E39FF">
        <w:rPr>
          <w:rFonts w:ascii="Times New Roman" w:hAnsi="Times New Roman"/>
          <w:noProof/>
          <w:sz w:val="28"/>
          <w:szCs w:val="28"/>
        </w:rPr>
        <w:fldChar w:fldCharType="separate"/>
      </w:r>
      <w:r w:rsidRPr="003E39FF">
        <w:rPr>
          <w:rFonts w:ascii="Times New Roman" w:hAnsi="Times New Roman"/>
          <w:noProof/>
          <w:sz w:val="28"/>
          <w:szCs w:val="28"/>
        </w:rPr>
        <w:t>27</w:t>
      </w:r>
      <w:r w:rsidRPr="003E39FF">
        <w:rPr>
          <w:rFonts w:ascii="Times New Roman" w:hAnsi="Times New Roman"/>
          <w:noProof/>
          <w:sz w:val="28"/>
          <w:szCs w:val="28"/>
        </w:rPr>
        <w:fldChar w:fldCharType="end"/>
      </w:r>
    </w:p>
    <w:p w:rsidR="003E39FF" w:rsidRPr="003E39FF" w:rsidRDefault="003E39FF">
      <w:pPr>
        <w:pStyle w:val="37"/>
        <w:tabs>
          <w:tab w:val="right" w:leader="dot" w:pos="9629"/>
        </w:tabs>
        <w:rPr>
          <w:rFonts w:ascii="Times New Roman" w:eastAsiaTheme="minorEastAsia" w:hAnsi="Times New Roman"/>
          <w:noProof/>
          <w:sz w:val="28"/>
          <w:szCs w:val="28"/>
          <w:lang w:eastAsia="ru-RU"/>
        </w:rPr>
      </w:pPr>
      <w:r w:rsidRPr="003E39FF">
        <w:rPr>
          <w:rFonts w:ascii="Times New Roman" w:hAnsi="Times New Roman"/>
          <w:noProof/>
          <w:sz w:val="28"/>
          <w:szCs w:val="28"/>
        </w:rPr>
        <w:t>4.5.5.  Связь</w:t>
      </w:r>
      <w:r w:rsidRPr="003E39FF">
        <w:rPr>
          <w:rFonts w:ascii="Times New Roman" w:hAnsi="Times New Roman"/>
          <w:noProof/>
          <w:sz w:val="28"/>
          <w:szCs w:val="28"/>
        </w:rPr>
        <w:tab/>
      </w:r>
      <w:r w:rsidRPr="003E39FF">
        <w:rPr>
          <w:rFonts w:ascii="Times New Roman" w:hAnsi="Times New Roman"/>
          <w:noProof/>
          <w:sz w:val="28"/>
          <w:szCs w:val="28"/>
        </w:rPr>
        <w:fldChar w:fldCharType="begin"/>
      </w:r>
      <w:r w:rsidRPr="003E39FF">
        <w:rPr>
          <w:rFonts w:ascii="Times New Roman" w:hAnsi="Times New Roman"/>
          <w:noProof/>
          <w:sz w:val="28"/>
          <w:szCs w:val="28"/>
        </w:rPr>
        <w:instrText xml:space="preserve"> PAGEREF _Toc531691321 \h </w:instrText>
      </w:r>
      <w:r w:rsidRPr="003E39FF">
        <w:rPr>
          <w:rFonts w:ascii="Times New Roman" w:hAnsi="Times New Roman"/>
          <w:noProof/>
          <w:sz w:val="28"/>
          <w:szCs w:val="28"/>
        </w:rPr>
      </w:r>
      <w:r w:rsidRPr="003E39FF">
        <w:rPr>
          <w:rFonts w:ascii="Times New Roman" w:hAnsi="Times New Roman"/>
          <w:noProof/>
          <w:sz w:val="28"/>
          <w:szCs w:val="28"/>
        </w:rPr>
        <w:fldChar w:fldCharType="separate"/>
      </w:r>
      <w:r w:rsidRPr="003E39FF">
        <w:rPr>
          <w:rFonts w:ascii="Times New Roman" w:hAnsi="Times New Roman"/>
          <w:noProof/>
          <w:sz w:val="28"/>
          <w:szCs w:val="28"/>
        </w:rPr>
        <w:t>28</w:t>
      </w:r>
      <w:r w:rsidRPr="003E39FF">
        <w:rPr>
          <w:rFonts w:ascii="Times New Roman" w:hAnsi="Times New Roman"/>
          <w:noProof/>
          <w:sz w:val="28"/>
          <w:szCs w:val="28"/>
        </w:rPr>
        <w:fldChar w:fldCharType="end"/>
      </w:r>
    </w:p>
    <w:p w:rsidR="003E39FF" w:rsidRPr="003E39FF" w:rsidRDefault="003E39FF">
      <w:pPr>
        <w:pStyle w:val="2b"/>
        <w:tabs>
          <w:tab w:val="right" w:leader="dot" w:pos="9629"/>
        </w:tabs>
        <w:rPr>
          <w:rFonts w:ascii="Times New Roman" w:eastAsiaTheme="minorEastAsia" w:hAnsi="Times New Roman"/>
          <w:b w:val="0"/>
          <w:bCs w:val="0"/>
          <w:noProof/>
          <w:sz w:val="28"/>
          <w:szCs w:val="28"/>
          <w:lang w:eastAsia="ru-RU"/>
        </w:rPr>
      </w:pPr>
      <w:r w:rsidRPr="003E39FF">
        <w:rPr>
          <w:rFonts w:ascii="Times New Roman" w:hAnsi="Times New Roman"/>
          <w:noProof/>
          <w:sz w:val="28"/>
          <w:szCs w:val="28"/>
        </w:rPr>
        <w:t>4.6.  Мероприятия по сбору и вывозу коммунальных отходов</w:t>
      </w:r>
      <w:r w:rsidRPr="003E39FF">
        <w:rPr>
          <w:rFonts w:ascii="Times New Roman" w:hAnsi="Times New Roman"/>
          <w:noProof/>
          <w:sz w:val="28"/>
          <w:szCs w:val="28"/>
        </w:rPr>
        <w:tab/>
      </w:r>
      <w:r w:rsidRPr="003E39FF">
        <w:rPr>
          <w:rFonts w:ascii="Times New Roman" w:hAnsi="Times New Roman"/>
          <w:noProof/>
          <w:sz w:val="28"/>
          <w:szCs w:val="28"/>
        </w:rPr>
        <w:fldChar w:fldCharType="begin"/>
      </w:r>
      <w:r w:rsidRPr="003E39FF">
        <w:rPr>
          <w:rFonts w:ascii="Times New Roman" w:hAnsi="Times New Roman"/>
          <w:noProof/>
          <w:sz w:val="28"/>
          <w:szCs w:val="28"/>
        </w:rPr>
        <w:instrText xml:space="preserve"> PAGEREF _Toc531691322 \h </w:instrText>
      </w:r>
      <w:r w:rsidRPr="003E39FF">
        <w:rPr>
          <w:rFonts w:ascii="Times New Roman" w:hAnsi="Times New Roman"/>
          <w:noProof/>
          <w:sz w:val="28"/>
          <w:szCs w:val="28"/>
        </w:rPr>
      </w:r>
      <w:r w:rsidRPr="003E39FF">
        <w:rPr>
          <w:rFonts w:ascii="Times New Roman" w:hAnsi="Times New Roman"/>
          <w:noProof/>
          <w:sz w:val="28"/>
          <w:szCs w:val="28"/>
        </w:rPr>
        <w:fldChar w:fldCharType="separate"/>
      </w:r>
      <w:r w:rsidRPr="003E39FF">
        <w:rPr>
          <w:rFonts w:ascii="Times New Roman" w:hAnsi="Times New Roman"/>
          <w:noProof/>
          <w:sz w:val="28"/>
          <w:szCs w:val="28"/>
        </w:rPr>
        <w:t>28</w:t>
      </w:r>
      <w:r w:rsidRPr="003E39FF">
        <w:rPr>
          <w:rFonts w:ascii="Times New Roman" w:hAnsi="Times New Roman"/>
          <w:noProof/>
          <w:sz w:val="28"/>
          <w:szCs w:val="28"/>
        </w:rPr>
        <w:fldChar w:fldCharType="end"/>
      </w:r>
    </w:p>
    <w:p w:rsidR="003E39FF" w:rsidRPr="003E39FF" w:rsidRDefault="003E39FF">
      <w:pPr>
        <w:pStyle w:val="2b"/>
        <w:tabs>
          <w:tab w:val="right" w:leader="dot" w:pos="9629"/>
        </w:tabs>
        <w:rPr>
          <w:rFonts w:ascii="Times New Roman" w:eastAsiaTheme="minorEastAsia" w:hAnsi="Times New Roman"/>
          <w:b w:val="0"/>
          <w:bCs w:val="0"/>
          <w:noProof/>
          <w:sz w:val="28"/>
          <w:szCs w:val="28"/>
          <w:lang w:eastAsia="ru-RU"/>
        </w:rPr>
      </w:pPr>
      <w:r w:rsidRPr="003E39FF">
        <w:rPr>
          <w:rFonts w:ascii="Times New Roman" w:hAnsi="Times New Roman"/>
          <w:noProof/>
          <w:sz w:val="28"/>
          <w:szCs w:val="28"/>
        </w:rPr>
        <w:t>4.7.  Планировочная организация территории Таёжнинского  сельсовета</w:t>
      </w:r>
      <w:r w:rsidRPr="003E39FF">
        <w:rPr>
          <w:rFonts w:ascii="Times New Roman" w:hAnsi="Times New Roman"/>
          <w:noProof/>
          <w:sz w:val="28"/>
          <w:szCs w:val="28"/>
        </w:rPr>
        <w:tab/>
      </w:r>
      <w:r w:rsidRPr="003E39FF">
        <w:rPr>
          <w:rFonts w:ascii="Times New Roman" w:hAnsi="Times New Roman"/>
          <w:noProof/>
          <w:sz w:val="28"/>
          <w:szCs w:val="28"/>
        </w:rPr>
        <w:fldChar w:fldCharType="begin"/>
      </w:r>
      <w:r w:rsidRPr="003E39FF">
        <w:rPr>
          <w:rFonts w:ascii="Times New Roman" w:hAnsi="Times New Roman"/>
          <w:noProof/>
          <w:sz w:val="28"/>
          <w:szCs w:val="28"/>
        </w:rPr>
        <w:instrText xml:space="preserve"> PAGEREF _Toc531691323 \h </w:instrText>
      </w:r>
      <w:r w:rsidRPr="003E39FF">
        <w:rPr>
          <w:rFonts w:ascii="Times New Roman" w:hAnsi="Times New Roman"/>
          <w:noProof/>
          <w:sz w:val="28"/>
          <w:szCs w:val="28"/>
        </w:rPr>
      </w:r>
      <w:r w:rsidRPr="003E39FF">
        <w:rPr>
          <w:rFonts w:ascii="Times New Roman" w:hAnsi="Times New Roman"/>
          <w:noProof/>
          <w:sz w:val="28"/>
          <w:szCs w:val="28"/>
        </w:rPr>
        <w:fldChar w:fldCharType="separate"/>
      </w:r>
      <w:r w:rsidRPr="003E39FF">
        <w:rPr>
          <w:rFonts w:ascii="Times New Roman" w:hAnsi="Times New Roman"/>
          <w:noProof/>
          <w:sz w:val="28"/>
          <w:szCs w:val="28"/>
        </w:rPr>
        <w:t>31</w:t>
      </w:r>
      <w:r w:rsidRPr="003E39FF">
        <w:rPr>
          <w:rFonts w:ascii="Times New Roman" w:hAnsi="Times New Roman"/>
          <w:noProof/>
          <w:sz w:val="28"/>
          <w:szCs w:val="28"/>
        </w:rPr>
        <w:fldChar w:fldCharType="end"/>
      </w:r>
    </w:p>
    <w:p w:rsidR="003E39FF" w:rsidRPr="003E39FF" w:rsidRDefault="003E39FF">
      <w:pPr>
        <w:pStyle w:val="1a"/>
        <w:tabs>
          <w:tab w:val="right" w:leader="dot" w:pos="9629"/>
        </w:tabs>
        <w:rPr>
          <w:rFonts w:eastAsiaTheme="minorEastAsia"/>
          <w:b w:val="0"/>
          <w:bCs w:val="0"/>
          <w:noProof/>
          <w:szCs w:val="28"/>
          <w:lang w:eastAsia="ru-RU"/>
        </w:rPr>
      </w:pPr>
      <w:r w:rsidRPr="003E39FF">
        <w:rPr>
          <w:noProof/>
          <w:szCs w:val="28"/>
        </w:rPr>
        <w:t>5.  Планируемые  границы населённых пунктов</w:t>
      </w:r>
      <w:r w:rsidRPr="003E39FF">
        <w:rPr>
          <w:noProof/>
          <w:szCs w:val="28"/>
        </w:rPr>
        <w:tab/>
      </w:r>
      <w:r w:rsidRPr="003E39FF">
        <w:rPr>
          <w:noProof/>
          <w:szCs w:val="28"/>
        </w:rPr>
        <w:fldChar w:fldCharType="begin"/>
      </w:r>
      <w:r w:rsidRPr="003E39FF">
        <w:rPr>
          <w:noProof/>
          <w:szCs w:val="28"/>
        </w:rPr>
        <w:instrText xml:space="preserve"> PAGEREF _Toc531691324 \h </w:instrText>
      </w:r>
      <w:r w:rsidRPr="003E39FF">
        <w:rPr>
          <w:noProof/>
          <w:szCs w:val="28"/>
        </w:rPr>
      </w:r>
      <w:r w:rsidRPr="003E39FF">
        <w:rPr>
          <w:noProof/>
          <w:szCs w:val="28"/>
        </w:rPr>
        <w:fldChar w:fldCharType="separate"/>
      </w:r>
      <w:r w:rsidRPr="003E39FF">
        <w:rPr>
          <w:noProof/>
          <w:szCs w:val="28"/>
        </w:rPr>
        <w:t>32</w:t>
      </w:r>
      <w:r w:rsidRPr="003E39FF">
        <w:rPr>
          <w:noProof/>
          <w:szCs w:val="28"/>
        </w:rPr>
        <w:fldChar w:fldCharType="end"/>
      </w:r>
    </w:p>
    <w:p w:rsidR="003E39FF" w:rsidRPr="003E39FF" w:rsidRDefault="003E39FF" w:rsidP="003E39FF">
      <w:pPr>
        <w:pStyle w:val="1a"/>
        <w:tabs>
          <w:tab w:val="left" w:pos="1100"/>
          <w:tab w:val="right" w:leader="dot" w:pos="9629"/>
        </w:tabs>
        <w:jc w:val="both"/>
        <w:rPr>
          <w:rFonts w:eastAsiaTheme="minorEastAsia"/>
          <w:b w:val="0"/>
          <w:bCs w:val="0"/>
          <w:noProof/>
          <w:szCs w:val="28"/>
          <w:lang w:eastAsia="ru-RU"/>
        </w:rPr>
      </w:pPr>
      <w:r w:rsidRPr="003E39FF">
        <w:rPr>
          <w:noProof/>
          <w:szCs w:val="28"/>
        </w:rPr>
        <w:t>6.</w:t>
      </w:r>
      <w:r>
        <w:rPr>
          <w:rFonts w:eastAsiaTheme="minorEastAsia"/>
          <w:b w:val="0"/>
          <w:bCs w:val="0"/>
          <w:noProof/>
          <w:szCs w:val="28"/>
          <w:lang w:eastAsia="ru-RU"/>
        </w:rPr>
        <w:t xml:space="preserve"> </w:t>
      </w:r>
      <w:r w:rsidRPr="003E39FF">
        <w:rPr>
          <w:noProof/>
          <w:szCs w:val="28"/>
        </w:rPr>
        <w:t>Характеристики зон с особым условием использования территории, устанавливаемых от  планируемых для размещения объектов</w:t>
      </w:r>
      <w:r w:rsidRPr="003E39FF">
        <w:rPr>
          <w:noProof/>
          <w:szCs w:val="28"/>
        </w:rPr>
        <w:tab/>
      </w:r>
      <w:r w:rsidRPr="003E39FF">
        <w:rPr>
          <w:noProof/>
          <w:szCs w:val="28"/>
        </w:rPr>
        <w:fldChar w:fldCharType="begin"/>
      </w:r>
      <w:r w:rsidRPr="003E39FF">
        <w:rPr>
          <w:noProof/>
          <w:szCs w:val="28"/>
        </w:rPr>
        <w:instrText xml:space="preserve"> PAGEREF _Toc531691325 \h </w:instrText>
      </w:r>
      <w:r w:rsidRPr="003E39FF">
        <w:rPr>
          <w:noProof/>
          <w:szCs w:val="28"/>
        </w:rPr>
      </w:r>
      <w:r w:rsidRPr="003E39FF">
        <w:rPr>
          <w:noProof/>
          <w:szCs w:val="28"/>
        </w:rPr>
        <w:fldChar w:fldCharType="separate"/>
      </w:r>
      <w:r w:rsidRPr="003E39FF">
        <w:rPr>
          <w:noProof/>
          <w:szCs w:val="28"/>
        </w:rPr>
        <w:t>37</w:t>
      </w:r>
      <w:r w:rsidRPr="003E39FF">
        <w:rPr>
          <w:noProof/>
          <w:szCs w:val="28"/>
        </w:rPr>
        <w:fldChar w:fldCharType="end"/>
      </w:r>
    </w:p>
    <w:p w:rsidR="003E39FF" w:rsidRPr="003E39FF" w:rsidRDefault="003E39FF">
      <w:pPr>
        <w:pStyle w:val="1a"/>
        <w:tabs>
          <w:tab w:val="right" w:leader="dot" w:pos="9629"/>
        </w:tabs>
        <w:rPr>
          <w:rFonts w:eastAsiaTheme="minorEastAsia"/>
          <w:b w:val="0"/>
          <w:bCs w:val="0"/>
          <w:noProof/>
          <w:szCs w:val="28"/>
          <w:lang w:eastAsia="ru-RU"/>
        </w:rPr>
      </w:pPr>
      <w:r w:rsidRPr="003E39FF">
        <w:rPr>
          <w:noProof/>
          <w:szCs w:val="28"/>
        </w:rPr>
        <w:t>7.  Технико-экономические показатели проекта</w:t>
      </w:r>
      <w:r w:rsidRPr="003E39FF">
        <w:rPr>
          <w:noProof/>
          <w:szCs w:val="28"/>
        </w:rPr>
        <w:tab/>
      </w:r>
      <w:r w:rsidRPr="003E39FF">
        <w:rPr>
          <w:noProof/>
          <w:szCs w:val="28"/>
        </w:rPr>
        <w:fldChar w:fldCharType="begin"/>
      </w:r>
      <w:r w:rsidRPr="003E39FF">
        <w:rPr>
          <w:noProof/>
          <w:szCs w:val="28"/>
        </w:rPr>
        <w:instrText xml:space="preserve"> PAGEREF _Toc531691326 \h </w:instrText>
      </w:r>
      <w:r w:rsidRPr="003E39FF">
        <w:rPr>
          <w:noProof/>
          <w:szCs w:val="28"/>
        </w:rPr>
      </w:r>
      <w:r w:rsidRPr="003E39FF">
        <w:rPr>
          <w:noProof/>
          <w:szCs w:val="28"/>
        </w:rPr>
        <w:fldChar w:fldCharType="separate"/>
      </w:r>
      <w:r w:rsidRPr="003E39FF">
        <w:rPr>
          <w:noProof/>
          <w:szCs w:val="28"/>
        </w:rPr>
        <w:t>38</w:t>
      </w:r>
      <w:r w:rsidRPr="003E39FF">
        <w:rPr>
          <w:noProof/>
          <w:szCs w:val="28"/>
        </w:rPr>
        <w:fldChar w:fldCharType="end"/>
      </w:r>
    </w:p>
    <w:p w:rsidR="00D37068" w:rsidRPr="006B7E2C" w:rsidRDefault="0038500E" w:rsidP="00D37068">
      <w:pPr>
        <w:tabs>
          <w:tab w:val="left" w:pos="1225"/>
        </w:tabs>
        <w:spacing w:after="0" w:line="240" w:lineRule="auto"/>
        <w:jc w:val="both"/>
        <w:rPr>
          <w:rFonts w:ascii="Times New Roman" w:hAnsi="Times New Roman"/>
          <w:sz w:val="28"/>
          <w:szCs w:val="28"/>
        </w:rPr>
      </w:pPr>
      <w:r w:rsidRPr="003E39FF">
        <w:rPr>
          <w:rFonts w:ascii="Times New Roman" w:hAnsi="Times New Roman"/>
          <w:color w:val="FF0000"/>
          <w:sz w:val="28"/>
          <w:szCs w:val="28"/>
        </w:rPr>
        <w:fldChar w:fldCharType="end"/>
      </w:r>
      <w:bookmarkStart w:id="0" w:name="_Toc470529733"/>
      <w:r w:rsidR="009C79B1" w:rsidRPr="003E39FF">
        <w:rPr>
          <w:rFonts w:ascii="Times New Roman" w:hAnsi="Times New Roman"/>
          <w:color w:val="FF0000"/>
          <w:sz w:val="28"/>
          <w:szCs w:val="28"/>
        </w:rPr>
        <w:br w:type="page"/>
      </w:r>
      <w:bookmarkEnd w:id="0"/>
      <w:r w:rsidR="00D37068" w:rsidRPr="006B7E2C">
        <w:rPr>
          <w:rFonts w:ascii="Times New Roman" w:hAnsi="Times New Roman"/>
          <w:sz w:val="28"/>
          <w:szCs w:val="28"/>
        </w:rPr>
        <w:lastRenderedPageBreak/>
        <w:t>Перечень применяемых в тексте сокращений</w:t>
      </w:r>
    </w:p>
    <w:p w:rsidR="00D37068" w:rsidRPr="006B7E2C" w:rsidRDefault="00D37068" w:rsidP="00D37068">
      <w:pPr>
        <w:spacing w:after="0" w:line="240" w:lineRule="auto"/>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8"/>
        <w:gridCol w:w="6837"/>
      </w:tblGrid>
      <w:tr w:rsidR="006B7E2C" w:rsidRPr="006B7E2C" w:rsidTr="00EC691B">
        <w:trPr>
          <w:trHeight w:val="283"/>
          <w:jc w:val="center"/>
        </w:trPr>
        <w:tc>
          <w:tcPr>
            <w:tcW w:w="1531" w:type="pct"/>
            <w:vAlign w:val="center"/>
            <w:hideMark/>
          </w:tcPr>
          <w:p w:rsidR="00D37068" w:rsidRPr="006B7E2C" w:rsidRDefault="00D37068" w:rsidP="00D37068">
            <w:pPr>
              <w:spacing w:after="60"/>
              <w:rPr>
                <w:rFonts w:ascii="Times New Roman" w:hAnsi="Times New Roman"/>
                <w:sz w:val="28"/>
                <w:szCs w:val="28"/>
              </w:rPr>
            </w:pPr>
            <w:proofErr w:type="gramStart"/>
            <w:r w:rsidRPr="006B7E2C">
              <w:rPr>
                <w:rFonts w:ascii="Times New Roman" w:hAnsi="Times New Roman"/>
                <w:sz w:val="28"/>
                <w:szCs w:val="28"/>
              </w:rPr>
              <w:t>ВЛ</w:t>
            </w:r>
            <w:proofErr w:type="gramEnd"/>
          </w:p>
        </w:tc>
        <w:tc>
          <w:tcPr>
            <w:tcW w:w="3469" w:type="pct"/>
            <w:vAlign w:val="center"/>
            <w:hideMark/>
          </w:tcPr>
          <w:p w:rsidR="00D37068" w:rsidRPr="006B7E2C" w:rsidRDefault="00D37068" w:rsidP="00D37068">
            <w:pPr>
              <w:spacing w:after="60"/>
              <w:jc w:val="both"/>
              <w:rPr>
                <w:rFonts w:ascii="Times New Roman" w:hAnsi="Times New Roman"/>
                <w:sz w:val="28"/>
                <w:szCs w:val="28"/>
              </w:rPr>
            </w:pPr>
            <w:r w:rsidRPr="006B7E2C">
              <w:rPr>
                <w:rFonts w:ascii="Times New Roman" w:hAnsi="Times New Roman"/>
                <w:sz w:val="28"/>
                <w:szCs w:val="28"/>
              </w:rPr>
              <w:t>воздушная линия</w:t>
            </w:r>
          </w:p>
        </w:tc>
      </w:tr>
      <w:tr w:rsidR="006B7E2C" w:rsidRPr="006B7E2C" w:rsidTr="00EC691B">
        <w:trPr>
          <w:trHeight w:val="283"/>
          <w:jc w:val="center"/>
        </w:trPr>
        <w:tc>
          <w:tcPr>
            <w:tcW w:w="1531" w:type="pct"/>
            <w:vAlign w:val="center"/>
            <w:hideMark/>
          </w:tcPr>
          <w:p w:rsidR="00D37068" w:rsidRPr="006B7E2C" w:rsidRDefault="00D37068" w:rsidP="00D37068">
            <w:pPr>
              <w:spacing w:after="60"/>
              <w:rPr>
                <w:rFonts w:ascii="Times New Roman" w:hAnsi="Times New Roman"/>
                <w:sz w:val="28"/>
                <w:szCs w:val="28"/>
              </w:rPr>
            </w:pPr>
            <w:r w:rsidRPr="006B7E2C">
              <w:rPr>
                <w:rFonts w:ascii="Times New Roman" w:hAnsi="Times New Roman"/>
                <w:sz w:val="28"/>
                <w:szCs w:val="28"/>
              </w:rPr>
              <w:t>ЛЭП</w:t>
            </w:r>
          </w:p>
        </w:tc>
        <w:tc>
          <w:tcPr>
            <w:tcW w:w="3469" w:type="pct"/>
            <w:vAlign w:val="center"/>
            <w:hideMark/>
          </w:tcPr>
          <w:p w:rsidR="00D37068" w:rsidRPr="006B7E2C" w:rsidRDefault="00D37068" w:rsidP="00D37068">
            <w:pPr>
              <w:spacing w:after="60"/>
              <w:jc w:val="both"/>
              <w:rPr>
                <w:rFonts w:ascii="Times New Roman" w:hAnsi="Times New Roman"/>
                <w:sz w:val="28"/>
                <w:szCs w:val="28"/>
              </w:rPr>
            </w:pPr>
            <w:r w:rsidRPr="006B7E2C">
              <w:rPr>
                <w:rFonts w:ascii="Times New Roman" w:hAnsi="Times New Roman"/>
                <w:sz w:val="28"/>
                <w:szCs w:val="28"/>
              </w:rPr>
              <w:t>линия электропередачи</w:t>
            </w:r>
          </w:p>
        </w:tc>
      </w:tr>
      <w:tr w:rsidR="006B7E2C" w:rsidRPr="006B7E2C" w:rsidTr="00EC691B">
        <w:trPr>
          <w:trHeight w:val="283"/>
          <w:jc w:val="center"/>
        </w:trPr>
        <w:tc>
          <w:tcPr>
            <w:tcW w:w="1531" w:type="pct"/>
            <w:vAlign w:val="center"/>
            <w:hideMark/>
          </w:tcPr>
          <w:p w:rsidR="00D37068" w:rsidRPr="006B7E2C" w:rsidRDefault="00D37068" w:rsidP="00D37068">
            <w:pPr>
              <w:spacing w:after="60"/>
              <w:rPr>
                <w:rFonts w:ascii="Times New Roman" w:hAnsi="Times New Roman"/>
                <w:sz w:val="28"/>
                <w:szCs w:val="28"/>
              </w:rPr>
            </w:pPr>
            <w:r w:rsidRPr="006B7E2C">
              <w:rPr>
                <w:rFonts w:ascii="Times New Roman" w:hAnsi="Times New Roman"/>
                <w:sz w:val="28"/>
                <w:szCs w:val="28"/>
              </w:rPr>
              <w:t>СЗЗ</w:t>
            </w:r>
          </w:p>
        </w:tc>
        <w:tc>
          <w:tcPr>
            <w:tcW w:w="3469" w:type="pct"/>
            <w:vAlign w:val="center"/>
            <w:hideMark/>
          </w:tcPr>
          <w:p w:rsidR="00D37068" w:rsidRPr="006B7E2C" w:rsidRDefault="00D37068" w:rsidP="00D37068">
            <w:pPr>
              <w:spacing w:after="60"/>
              <w:jc w:val="both"/>
              <w:rPr>
                <w:rFonts w:ascii="Times New Roman" w:hAnsi="Times New Roman"/>
                <w:sz w:val="28"/>
                <w:szCs w:val="28"/>
              </w:rPr>
            </w:pPr>
            <w:r w:rsidRPr="006B7E2C">
              <w:rPr>
                <w:rFonts w:ascii="Times New Roman" w:hAnsi="Times New Roman"/>
                <w:sz w:val="28"/>
                <w:szCs w:val="28"/>
              </w:rPr>
              <w:t>санитарно-защитная зона</w:t>
            </w:r>
          </w:p>
        </w:tc>
      </w:tr>
      <w:tr w:rsidR="006B7E2C" w:rsidRPr="006B7E2C" w:rsidTr="00EC691B">
        <w:trPr>
          <w:trHeight w:val="283"/>
          <w:jc w:val="center"/>
        </w:trPr>
        <w:tc>
          <w:tcPr>
            <w:tcW w:w="1531" w:type="pct"/>
            <w:vAlign w:val="center"/>
            <w:hideMark/>
          </w:tcPr>
          <w:p w:rsidR="00D37068" w:rsidRPr="006B7E2C" w:rsidRDefault="00D37068" w:rsidP="00D37068">
            <w:pPr>
              <w:spacing w:after="60"/>
              <w:rPr>
                <w:rFonts w:ascii="Times New Roman" w:hAnsi="Times New Roman"/>
                <w:sz w:val="28"/>
                <w:szCs w:val="28"/>
              </w:rPr>
            </w:pPr>
            <w:r w:rsidRPr="006B7E2C">
              <w:rPr>
                <w:rFonts w:ascii="Times New Roman" w:hAnsi="Times New Roman"/>
                <w:sz w:val="28"/>
                <w:szCs w:val="28"/>
              </w:rPr>
              <w:t>ТКО</w:t>
            </w:r>
          </w:p>
        </w:tc>
        <w:tc>
          <w:tcPr>
            <w:tcW w:w="3469" w:type="pct"/>
            <w:vAlign w:val="center"/>
            <w:hideMark/>
          </w:tcPr>
          <w:p w:rsidR="00D37068" w:rsidRPr="006B7E2C" w:rsidRDefault="00D37068" w:rsidP="00D37068">
            <w:pPr>
              <w:spacing w:after="60"/>
              <w:jc w:val="both"/>
              <w:rPr>
                <w:rFonts w:ascii="Times New Roman" w:hAnsi="Times New Roman"/>
                <w:sz w:val="28"/>
                <w:szCs w:val="28"/>
              </w:rPr>
            </w:pPr>
            <w:r w:rsidRPr="006B7E2C">
              <w:rPr>
                <w:rFonts w:ascii="Times New Roman" w:hAnsi="Times New Roman"/>
                <w:sz w:val="28"/>
                <w:szCs w:val="28"/>
              </w:rPr>
              <w:t>твёрдые коммунальные отходы</w:t>
            </w:r>
          </w:p>
        </w:tc>
      </w:tr>
      <w:tr w:rsidR="006B7E2C" w:rsidRPr="006B7E2C" w:rsidTr="00EC691B">
        <w:trPr>
          <w:trHeight w:val="283"/>
          <w:jc w:val="center"/>
        </w:trPr>
        <w:tc>
          <w:tcPr>
            <w:tcW w:w="1531" w:type="pct"/>
            <w:vAlign w:val="center"/>
            <w:hideMark/>
          </w:tcPr>
          <w:p w:rsidR="00D37068" w:rsidRPr="006B7E2C" w:rsidRDefault="00D37068" w:rsidP="00D37068">
            <w:pPr>
              <w:spacing w:after="60"/>
              <w:rPr>
                <w:rFonts w:ascii="Times New Roman" w:hAnsi="Times New Roman"/>
                <w:sz w:val="28"/>
                <w:szCs w:val="28"/>
              </w:rPr>
            </w:pPr>
            <w:r w:rsidRPr="006B7E2C">
              <w:rPr>
                <w:rFonts w:ascii="Times New Roman" w:hAnsi="Times New Roman"/>
                <w:sz w:val="28"/>
                <w:szCs w:val="28"/>
              </w:rPr>
              <w:t>ТП</w:t>
            </w:r>
          </w:p>
        </w:tc>
        <w:tc>
          <w:tcPr>
            <w:tcW w:w="3469" w:type="pct"/>
            <w:vAlign w:val="center"/>
            <w:hideMark/>
          </w:tcPr>
          <w:p w:rsidR="00D37068" w:rsidRPr="006B7E2C" w:rsidRDefault="00D37068" w:rsidP="00D37068">
            <w:pPr>
              <w:spacing w:after="60"/>
              <w:jc w:val="both"/>
              <w:rPr>
                <w:rFonts w:ascii="Times New Roman" w:hAnsi="Times New Roman"/>
                <w:sz w:val="28"/>
                <w:szCs w:val="28"/>
              </w:rPr>
            </w:pPr>
            <w:r w:rsidRPr="006B7E2C">
              <w:rPr>
                <w:rFonts w:ascii="Times New Roman" w:hAnsi="Times New Roman"/>
                <w:sz w:val="28"/>
                <w:szCs w:val="28"/>
              </w:rPr>
              <w:t>трансформаторная подстанция</w:t>
            </w:r>
          </w:p>
        </w:tc>
      </w:tr>
      <w:tr w:rsidR="00D37068" w:rsidRPr="006B7E2C" w:rsidTr="00EC691B">
        <w:trPr>
          <w:trHeight w:val="283"/>
          <w:jc w:val="center"/>
        </w:trPr>
        <w:tc>
          <w:tcPr>
            <w:tcW w:w="1531" w:type="pct"/>
            <w:vAlign w:val="center"/>
            <w:hideMark/>
          </w:tcPr>
          <w:p w:rsidR="00D37068" w:rsidRPr="006B7E2C" w:rsidRDefault="00D37068" w:rsidP="00D37068">
            <w:pPr>
              <w:spacing w:after="60"/>
              <w:rPr>
                <w:rFonts w:ascii="Times New Roman" w:hAnsi="Times New Roman"/>
                <w:sz w:val="28"/>
                <w:szCs w:val="28"/>
              </w:rPr>
            </w:pPr>
            <w:r w:rsidRPr="006B7E2C">
              <w:rPr>
                <w:rFonts w:ascii="Times New Roman" w:hAnsi="Times New Roman"/>
                <w:sz w:val="28"/>
                <w:szCs w:val="28"/>
              </w:rPr>
              <w:t>чел.</w:t>
            </w:r>
          </w:p>
        </w:tc>
        <w:tc>
          <w:tcPr>
            <w:tcW w:w="3469" w:type="pct"/>
            <w:vAlign w:val="center"/>
            <w:hideMark/>
          </w:tcPr>
          <w:p w:rsidR="00D37068" w:rsidRPr="006B7E2C" w:rsidRDefault="00D37068" w:rsidP="00D37068">
            <w:pPr>
              <w:spacing w:after="60"/>
              <w:jc w:val="both"/>
              <w:rPr>
                <w:rFonts w:ascii="Times New Roman" w:hAnsi="Times New Roman"/>
                <w:sz w:val="28"/>
                <w:szCs w:val="28"/>
              </w:rPr>
            </w:pPr>
            <w:r w:rsidRPr="006B7E2C">
              <w:rPr>
                <w:rFonts w:ascii="Times New Roman" w:hAnsi="Times New Roman"/>
                <w:sz w:val="28"/>
                <w:szCs w:val="28"/>
              </w:rPr>
              <w:t>человек</w:t>
            </w:r>
          </w:p>
        </w:tc>
      </w:tr>
    </w:tbl>
    <w:p w:rsidR="00D37068" w:rsidRPr="006B7E2C" w:rsidRDefault="00D37068" w:rsidP="00D37068">
      <w:pPr>
        <w:spacing w:after="0" w:line="240" w:lineRule="auto"/>
        <w:rPr>
          <w:rFonts w:ascii="Times New Roman" w:hAnsi="Times New Roman"/>
          <w:sz w:val="28"/>
          <w:szCs w:val="28"/>
        </w:rPr>
      </w:pPr>
    </w:p>
    <w:p w:rsidR="00461AE4" w:rsidRPr="006B7E2C" w:rsidRDefault="00461AE4" w:rsidP="00D37068">
      <w:pPr>
        <w:tabs>
          <w:tab w:val="left" w:pos="1225"/>
        </w:tabs>
        <w:spacing w:after="0" w:line="240" w:lineRule="auto"/>
        <w:jc w:val="both"/>
        <w:rPr>
          <w:rFonts w:ascii="Times New Roman" w:hAnsi="Times New Roman"/>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810E93" w:rsidRDefault="00461AE4" w:rsidP="00461AE4">
      <w:pPr>
        <w:spacing w:after="0" w:line="240" w:lineRule="auto"/>
        <w:rPr>
          <w:rFonts w:ascii="Times New Roman" w:hAnsi="Times New Roman"/>
          <w:color w:val="FF0000"/>
          <w:sz w:val="28"/>
          <w:szCs w:val="28"/>
        </w:rPr>
      </w:pPr>
    </w:p>
    <w:p w:rsidR="00461AE4" w:rsidRPr="006B7E2C" w:rsidRDefault="00461AE4" w:rsidP="00F068EA">
      <w:pPr>
        <w:pStyle w:val="26"/>
      </w:pPr>
      <w:bookmarkStart w:id="1" w:name="_Toc529356354"/>
      <w:bookmarkStart w:id="2" w:name="_Toc531691307"/>
      <w:r w:rsidRPr="006B7E2C">
        <w:lastRenderedPageBreak/>
        <w:t>Введение</w:t>
      </w:r>
      <w:bookmarkEnd w:id="1"/>
      <w:bookmarkEnd w:id="2"/>
    </w:p>
    <w:p w:rsidR="00461AE4" w:rsidRPr="00810E93" w:rsidRDefault="00461AE4" w:rsidP="00461AE4">
      <w:pPr>
        <w:pStyle w:val="S7"/>
        <w:rPr>
          <w:bCs/>
          <w:color w:val="FF0000"/>
          <w:szCs w:val="28"/>
        </w:rPr>
      </w:pPr>
    </w:p>
    <w:p w:rsidR="008B6D90" w:rsidRPr="00F84B80" w:rsidRDefault="008B6D90" w:rsidP="008B6D90">
      <w:pPr>
        <w:pStyle w:val="ae"/>
        <w:ind w:right="-284"/>
        <w:jc w:val="both"/>
        <w:rPr>
          <w:rStyle w:val="2d"/>
          <w:rFonts w:ascii="Times New Roman" w:hAnsi="Times New Roman" w:cs="Times New Roman"/>
          <w:sz w:val="28"/>
          <w:szCs w:val="28"/>
        </w:rPr>
      </w:pPr>
      <w:r w:rsidRPr="00F84B80">
        <w:rPr>
          <w:rFonts w:ascii="Times New Roman" w:hAnsi="Times New Roman"/>
          <w:sz w:val="28"/>
          <w:szCs w:val="28"/>
        </w:rPr>
        <w:t xml:space="preserve">Проект  генерального плана муниципального образования </w:t>
      </w:r>
      <w:proofErr w:type="spellStart"/>
      <w:r w:rsidRPr="00F84B80">
        <w:rPr>
          <w:rFonts w:ascii="Times New Roman" w:hAnsi="Times New Roman"/>
          <w:sz w:val="28"/>
          <w:szCs w:val="28"/>
        </w:rPr>
        <w:t>Таёжнинского</w:t>
      </w:r>
      <w:proofErr w:type="spellEnd"/>
      <w:r w:rsidRPr="00F84B80">
        <w:rPr>
          <w:rFonts w:ascii="Times New Roman" w:hAnsi="Times New Roman"/>
          <w:sz w:val="28"/>
          <w:szCs w:val="28"/>
        </w:rPr>
        <w:t xml:space="preserve"> сельсовета </w:t>
      </w:r>
      <w:proofErr w:type="spellStart"/>
      <w:r w:rsidRPr="00F84B80">
        <w:rPr>
          <w:rFonts w:ascii="Times New Roman" w:hAnsi="Times New Roman"/>
          <w:sz w:val="28"/>
          <w:szCs w:val="28"/>
        </w:rPr>
        <w:t>Богучанского</w:t>
      </w:r>
      <w:proofErr w:type="spellEnd"/>
      <w:r w:rsidRPr="00F84B80">
        <w:rPr>
          <w:rFonts w:ascii="Times New Roman" w:hAnsi="Times New Roman"/>
          <w:sz w:val="28"/>
          <w:szCs w:val="28"/>
        </w:rPr>
        <w:t xml:space="preserve"> района Красноярского края (далее – Проект, проект генерального плана) выполнен ОАО </w:t>
      </w:r>
      <w:proofErr w:type="spellStart"/>
      <w:r w:rsidRPr="00F84B80">
        <w:rPr>
          <w:rFonts w:ascii="Times New Roman" w:hAnsi="Times New Roman"/>
          <w:sz w:val="28"/>
          <w:szCs w:val="28"/>
        </w:rPr>
        <w:t>СибНИИ</w:t>
      </w:r>
      <w:proofErr w:type="spellEnd"/>
      <w:r w:rsidRPr="00F84B80">
        <w:rPr>
          <w:rFonts w:ascii="Times New Roman" w:hAnsi="Times New Roman"/>
          <w:sz w:val="28"/>
          <w:szCs w:val="28"/>
        </w:rPr>
        <w:t xml:space="preserve"> градостроительства  на основании муниципального контракта с Управлением муниципальной собственностью </w:t>
      </w:r>
      <w:proofErr w:type="spellStart"/>
      <w:r w:rsidRPr="00F84B80">
        <w:rPr>
          <w:rFonts w:ascii="Times New Roman" w:hAnsi="Times New Roman"/>
          <w:sz w:val="28"/>
          <w:szCs w:val="28"/>
        </w:rPr>
        <w:t>Богучанского</w:t>
      </w:r>
      <w:proofErr w:type="spellEnd"/>
      <w:r w:rsidRPr="00F84B80">
        <w:rPr>
          <w:rFonts w:ascii="Times New Roman" w:hAnsi="Times New Roman"/>
          <w:sz w:val="28"/>
          <w:szCs w:val="28"/>
        </w:rPr>
        <w:t xml:space="preserve"> района Красноярского края №1 от 06.08.2018г.</w:t>
      </w:r>
      <w:proofErr w:type="gramStart"/>
      <w:r w:rsidRPr="00F84B80">
        <w:rPr>
          <w:rFonts w:ascii="Times New Roman" w:hAnsi="Times New Roman"/>
          <w:sz w:val="28"/>
          <w:szCs w:val="28"/>
        </w:rPr>
        <w:t xml:space="preserve"> ,</w:t>
      </w:r>
      <w:proofErr w:type="gramEnd"/>
      <w:r w:rsidRPr="00F84B80">
        <w:rPr>
          <w:rFonts w:ascii="Times New Roman" w:hAnsi="Times New Roman"/>
          <w:sz w:val="28"/>
          <w:szCs w:val="28"/>
        </w:rPr>
        <w:t xml:space="preserve">  в соответствии с техническим заданием</w:t>
      </w:r>
      <w:r w:rsidRPr="00F84B80">
        <w:rPr>
          <w:rStyle w:val="2d"/>
          <w:rFonts w:ascii="Times New Roman" w:hAnsi="Times New Roman" w:cs="Times New Roman"/>
          <w:sz w:val="28"/>
          <w:szCs w:val="28"/>
        </w:rPr>
        <w:t>.</w:t>
      </w:r>
    </w:p>
    <w:p w:rsidR="008B6D90" w:rsidRPr="00F84B80" w:rsidRDefault="008B6D90" w:rsidP="008B6D90">
      <w:pPr>
        <w:pStyle w:val="S7"/>
        <w:ind w:right="-284"/>
        <w:rPr>
          <w:szCs w:val="28"/>
        </w:rPr>
      </w:pPr>
      <w:r w:rsidRPr="00F84B80">
        <w:rPr>
          <w:szCs w:val="28"/>
        </w:rPr>
        <w:t xml:space="preserve">Методической базой разработки проекта являются Методические рекомендации по разработке проектов генеральных планов поселений и городских округов, утвержденные Приказом Минрегионразвития от 26 мая </w:t>
      </w:r>
      <w:smartTag w:uri="urn:schemas-microsoft-com:office:smarttags" w:element="metricconverter">
        <w:smartTagPr>
          <w:attr w:name="ProductID" w:val="2011 г"/>
        </w:smartTagPr>
        <w:r w:rsidRPr="00F84B80">
          <w:rPr>
            <w:szCs w:val="28"/>
          </w:rPr>
          <w:t>2011 г</w:t>
        </w:r>
      </w:smartTag>
      <w:r w:rsidRPr="00F84B80">
        <w:rPr>
          <w:szCs w:val="28"/>
        </w:rPr>
        <w:t xml:space="preserve">., № 244. </w:t>
      </w:r>
    </w:p>
    <w:p w:rsidR="008B6D90" w:rsidRPr="00F84B80" w:rsidRDefault="008B6D90" w:rsidP="008B6D90">
      <w:pPr>
        <w:pStyle w:val="S7"/>
        <w:ind w:right="-284"/>
        <w:rPr>
          <w:szCs w:val="28"/>
        </w:rPr>
      </w:pPr>
      <w:r w:rsidRPr="00F84B80">
        <w:rPr>
          <w:szCs w:val="28"/>
        </w:rPr>
        <w:t xml:space="preserve">Целью разработки проекта генерального плана </w:t>
      </w:r>
      <w:proofErr w:type="spellStart"/>
      <w:r w:rsidRPr="00F84B80">
        <w:rPr>
          <w:bCs/>
          <w:szCs w:val="28"/>
        </w:rPr>
        <w:t>Таёжнинского</w:t>
      </w:r>
      <w:proofErr w:type="spellEnd"/>
      <w:r w:rsidRPr="00F84B80">
        <w:rPr>
          <w:szCs w:val="28"/>
        </w:rPr>
        <w:t xml:space="preserve"> сельсовета является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8B6D90" w:rsidRPr="00F84B80" w:rsidRDefault="008B6D90" w:rsidP="008B6D90">
      <w:pPr>
        <w:pStyle w:val="S7"/>
        <w:ind w:right="-284"/>
        <w:rPr>
          <w:szCs w:val="28"/>
        </w:rPr>
      </w:pPr>
      <w:proofErr w:type="gramStart"/>
      <w:r w:rsidRPr="00F84B80">
        <w:rPr>
          <w:szCs w:val="28"/>
        </w:rPr>
        <w:t xml:space="preserve">Подготовка проекта генерального плана </w:t>
      </w:r>
      <w:proofErr w:type="spellStart"/>
      <w:r w:rsidRPr="00F84B80">
        <w:rPr>
          <w:szCs w:val="28"/>
        </w:rPr>
        <w:t>Таёжнинского</w:t>
      </w:r>
      <w:proofErr w:type="spellEnd"/>
      <w:r w:rsidRPr="00F84B80">
        <w:rPr>
          <w:szCs w:val="28"/>
        </w:rPr>
        <w:t xml:space="preserve"> сельсовета осуществлена применительно ко всей территории сельсовета и содержит в соответствии со статьей 23 Градостроительного кодекса РФ следующие результаты работы: - положение о территориальном планировании, который содержит карты:  карта планируемых границ населенных пунктов, карта планируемого размещения объектов местного значения, карта функциональных зон, карта планируемого размещения объектов местного значения в области развития </w:t>
      </w:r>
      <w:proofErr w:type="spellStart"/>
      <w:r w:rsidRPr="00F84B80">
        <w:rPr>
          <w:szCs w:val="28"/>
        </w:rPr>
        <w:t>дорожно-транспортой</w:t>
      </w:r>
      <w:proofErr w:type="spellEnd"/>
      <w:r w:rsidRPr="00F84B80">
        <w:rPr>
          <w:szCs w:val="28"/>
        </w:rPr>
        <w:t xml:space="preserve"> инфраструктуры, карта планируемого размещения</w:t>
      </w:r>
      <w:proofErr w:type="gramEnd"/>
      <w:r w:rsidRPr="00F84B80">
        <w:rPr>
          <w:szCs w:val="28"/>
        </w:rPr>
        <w:t xml:space="preserve"> объектов местного значения в области развития инженерной  инфраструктуры.</w:t>
      </w:r>
    </w:p>
    <w:p w:rsidR="008B6D90" w:rsidRPr="00F84B80" w:rsidRDefault="008B6D90" w:rsidP="008B6D90">
      <w:pPr>
        <w:pStyle w:val="S7"/>
        <w:ind w:right="-284"/>
        <w:rPr>
          <w:szCs w:val="28"/>
        </w:rPr>
      </w:pPr>
      <w:r w:rsidRPr="00F84B80">
        <w:rPr>
          <w:szCs w:val="28"/>
        </w:rPr>
        <w:t xml:space="preserve">                               - материалы по обоснованию проекта  содержит карты положение </w:t>
      </w:r>
      <w:proofErr w:type="spellStart"/>
      <w:r w:rsidRPr="00F84B80">
        <w:rPr>
          <w:szCs w:val="28"/>
        </w:rPr>
        <w:t>Таёжнинского</w:t>
      </w:r>
      <w:proofErr w:type="spellEnd"/>
      <w:r w:rsidRPr="00F84B80">
        <w:rPr>
          <w:szCs w:val="28"/>
        </w:rPr>
        <w:t xml:space="preserve"> сельсовета в структуре </w:t>
      </w:r>
      <w:proofErr w:type="spellStart"/>
      <w:r w:rsidRPr="00F84B80">
        <w:rPr>
          <w:szCs w:val="28"/>
        </w:rPr>
        <w:t>Богучанского</w:t>
      </w:r>
      <w:proofErr w:type="spellEnd"/>
      <w:r w:rsidRPr="00F84B80">
        <w:rPr>
          <w:szCs w:val="28"/>
        </w:rPr>
        <w:t xml:space="preserve"> района Красноярского края, карта современного использования территории, карта  распределения земель по категориям, карта с особыми условиями использования территории, карта комплексной оценки территории.</w:t>
      </w:r>
    </w:p>
    <w:p w:rsidR="008B6D90" w:rsidRPr="00F84B80" w:rsidRDefault="008B6D90" w:rsidP="008B6D90">
      <w:pPr>
        <w:pStyle w:val="b"/>
        <w:ind w:right="-284"/>
        <w:rPr>
          <w:rStyle w:val="14-10"/>
        </w:rPr>
      </w:pPr>
      <w:r w:rsidRPr="00F84B80">
        <w:rPr>
          <w:szCs w:val="28"/>
        </w:rPr>
        <w:t xml:space="preserve">В соответствии с п. 11 статьи 9 (в редакции Федерального закона </w:t>
      </w:r>
      <w:hyperlink r:id="rId16" w:history="1">
        <w:r w:rsidRPr="00F84B80">
          <w:rPr>
            <w:rStyle w:val="14-10"/>
          </w:rPr>
          <w:t xml:space="preserve"> от 20.03.2011 N 41-ФЗ (ред. от 26.07.2017) "О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w:t>
        </w:r>
      </w:hyperlink>
      <w:r w:rsidRPr="00F84B80">
        <w:rPr>
          <w:rStyle w:val="14-10"/>
        </w:rPr>
        <w:t>)</w:t>
      </w:r>
    </w:p>
    <w:p w:rsidR="008B6D90" w:rsidRPr="00F84B80" w:rsidRDefault="008B6D90" w:rsidP="008B6D90">
      <w:pPr>
        <w:pStyle w:val="S7"/>
        <w:ind w:right="-284" w:firstLine="0"/>
        <w:rPr>
          <w:szCs w:val="28"/>
        </w:rPr>
      </w:pPr>
      <w:bookmarkStart w:id="3" w:name="dst100008"/>
      <w:bookmarkEnd w:id="3"/>
      <w:r w:rsidRPr="00F84B80">
        <w:rPr>
          <w:szCs w:val="28"/>
        </w:rPr>
        <w:t>генеральный план поселения утверждается на срок не менее</w:t>
      </w:r>
      <w:proofErr w:type="gramStart"/>
      <w:r w:rsidRPr="00F84B80">
        <w:rPr>
          <w:szCs w:val="28"/>
        </w:rPr>
        <w:t>,</w:t>
      </w:r>
      <w:proofErr w:type="gramEnd"/>
      <w:r w:rsidRPr="00F84B80">
        <w:rPr>
          <w:szCs w:val="28"/>
        </w:rPr>
        <w:t xml:space="preserve"> чем двадцать лет. </w:t>
      </w:r>
    </w:p>
    <w:p w:rsidR="008B6D90" w:rsidRPr="00F84B80" w:rsidRDefault="008B6D90" w:rsidP="008B6D90">
      <w:pPr>
        <w:pStyle w:val="S7"/>
        <w:ind w:right="-284"/>
        <w:rPr>
          <w:szCs w:val="28"/>
        </w:rPr>
      </w:pPr>
      <w:r w:rsidRPr="00F84B80">
        <w:rPr>
          <w:szCs w:val="28"/>
        </w:rPr>
        <w:t>Исходный год проекта  - 2018 год;</w:t>
      </w:r>
    </w:p>
    <w:p w:rsidR="008B6D90" w:rsidRPr="00F84B80" w:rsidRDefault="008B6D90" w:rsidP="008B6D90">
      <w:pPr>
        <w:pStyle w:val="S7"/>
        <w:ind w:right="-284"/>
        <w:rPr>
          <w:szCs w:val="28"/>
        </w:rPr>
      </w:pPr>
      <w:r w:rsidRPr="00F84B80">
        <w:rPr>
          <w:szCs w:val="28"/>
        </w:rPr>
        <w:t>Первая очередь реализации проекта -  2028 год;</w:t>
      </w:r>
    </w:p>
    <w:p w:rsidR="008B6D90" w:rsidRPr="00F84B80" w:rsidRDefault="008B6D90" w:rsidP="008B6D90">
      <w:pPr>
        <w:pStyle w:val="S7"/>
        <w:ind w:right="-284"/>
        <w:rPr>
          <w:szCs w:val="28"/>
        </w:rPr>
      </w:pPr>
      <w:r w:rsidRPr="00F84B80">
        <w:rPr>
          <w:szCs w:val="28"/>
        </w:rPr>
        <w:t xml:space="preserve">Расчетный срок реализации проекта – 2038год. </w:t>
      </w:r>
    </w:p>
    <w:p w:rsidR="008B6D90" w:rsidRPr="00F84B80" w:rsidRDefault="008B6D90" w:rsidP="008B6D90">
      <w:pPr>
        <w:pStyle w:val="S7"/>
        <w:ind w:right="-284" w:firstLine="0"/>
        <w:rPr>
          <w:szCs w:val="28"/>
        </w:rPr>
      </w:pPr>
      <w:r w:rsidRPr="00F84B80">
        <w:rPr>
          <w:szCs w:val="28"/>
        </w:rPr>
        <w:t xml:space="preserve">          Расчет требуемой мощности учреждений и предложения по размещению объектов социально-бытовой и культурной сферы, объектов транспортного и инженерного обустройства территории выполнены с учетом действующих нормативных документов СП 42.13330.2016 «Свод правил. Градостроительство. </w:t>
      </w:r>
      <w:r w:rsidRPr="00F84B80">
        <w:rPr>
          <w:szCs w:val="28"/>
        </w:rPr>
        <w:lastRenderedPageBreak/>
        <w:t xml:space="preserve">Планировка и застройка городских и сельских поселений. Актуализированная редакция </w:t>
      </w:r>
      <w:proofErr w:type="spellStart"/>
      <w:r w:rsidRPr="00F84B80">
        <w:rPr>
          <w:szCs w:val="28"/>
        </w:rPr>
        <w:t>СНиП</w:t>
      </w:r>
      <w:proofErr w:type="spellEnd"/>
      <w:r w:rsidRPr="00F84B80">
        <w:rPr>
          <w:szCs w:val="28"/>
        </w:rPr>
        <w:t xml:space="preserve"> 2.07.01-89*».</w:t>
      </w:r>
    </w:p>
    <w:p w:rsidR="008B6D90" w:rsidRPr="00F84B80" w:rsidRDefault="008B6D90" w:rsidP="008B6D90">
      <w:pPr>
        <w:pStyle w:val="S7"/>
        <w:ind w:right="-284"/>
        <w:rPr>
          <w:szCs w:val="28"/>
        </w:rPr>
      </w:pPr>
      <w:r w:rsidRPr="00F84B80">
        <w:rPr>
          <w:szCs w:val="28"/>
        </w:rPr>
        <w:t xml:space="preserve">Проект выполнен в виде </w:t>
      </w:r>
      <w:proofErr w:type="spellStart"/>
      <w:r w:rsidRPr="00F84B80">
        <w:rPr>
          <w:szCs w:val="28"/>
        </w:rPr>
        <w:t>геоинформационной</w:t>
      </w:r>
      <w:proofErr w:type="spellEnd"/>
      <w:r w:rsidRPr="00F84B80">
        <w:rPr>
          <w:szCs w:val="28"/>
        </w:rPr>
        <w:t xml:space="preserve"> системы (ГИС) и с технической точки зрения представляет собой открытую компьютерную базу данных, позволяющую расширять массивы информации по различным тематическим направлениям, использовать ее для дальнейшего территориального мониторинга, а также для практической работы профильных подразделений Администрации.</w:t>
      </w:r>
    </w:p>
    <w:p w:rsidR="008B6D90" w:rsidRPr="00F84B80" w:rsidRDefault="008B6D90" w:rsidP="008B6D90">
      <w:pPr>
        <w:pStyle w:val="S7"/>
        <w:ind w:right="-284"/>
        <w:rPr>
          <w:szCs w:val="28"/>
        </w:rPr>
      </w:pPr>
      <w:r w:rsidRPr="00F84B80">
        <w:rPr>
          <w:szCs w:val="28"/>
        </w:rPr>
        <w:t xml:space="preserve">Проект генерального плана </w:t>
      </w:r>
      <w:proofErr w:type="spellStart"/>
      <w:r w:rsidRPr="00F84B80">
        <w:rPr>
          <w:szCs w:val="28"/>
        </w:rPr>
        <w:t>Таёжнинского</w:t>
      </w:r>
      <w:proofErr w:type="spellEnd"/>
      <w:r w:rsidRPr="00F84B80">
        <w:rPr>
          <w:szCs w:val="28"/>
        </w:rPr>
        <w:t xml:space="preserve"> сельсовета выполнен с учетом требований Градостроительного кодекса РФ о создании информационной системы обеспечения градостроительной деятельности (ИСОГД), ведение которой будет осуществляться органами местного самоуправления </w:t>
      </w:r>
      <w:proofErr w:type="spellStart"/>
      <w:r w:rsidRPr="00F84B80">
        <w:rPr>
          <w:szCs w:val="28"/>
        </w:rPr>
        <w:t>Таёжнинского</w:t>
      </w:r>
      <w:proofErr w:type="spellEnd"/>
      <w:r w:rsidRPr="00F84B80">
        <w:rPr>
          <w:szCs w:val="28"/>
        </w:rPr>
        <w:t xml:space="preserve"> сельсовета </w:t>
      </w:r>
      <w:proofErr w:type="spellStart"/>
      <w:r w:rsidRPr="00F84B80">
        <w:rPr>
          <w:szCs w:val="28"/>
        </w:rPr>
        <w:t>Богучанского</w:t>
      </w:r>
      <w:proofErr w:type="spellEnd"/>
      <w:r w:rsidRPr="00F84B80">
        <w:rPr>
          <w:szCs w:val="28"/>
        </w:rPr>
        <w:t xml:space="preserve">  муниципального района. </w:t>
      </w:r>
    </w:p>
    <w:p w:rsidR="008B6D90" w:rsidRPr="00F84B80" w:rsidRDefault="008B6D90" w:rsidP="008B6D90">
      <w:pPr>
        <w:pStyle w:val="S7"/>
        <w:ind w:right="-284"/>
        <w:rPr>
          <w:szCs w:val="28"/>
        </w:rPr>
      </w:pPr>
      <w:r w:rsidRPr="00F84B80">
        <w:rPr>
          <w:szCs w:val="28"/>
        </w:rPr>
        <w:t>Нормативная и правовая база:</w:t>
      </w:r>
    </w:p>
    <w:p w:rsidR="008B6D90" w:rsidRPr="00F84B80" w:rsidRDefault="008B6D90" w:rsidP="008B6D90">
      <w:pPr>
        <w:pStyle w:val="S7"/>
        <w:numPr>
          <w:ilvl w:val="0"/>
          <w:numId w:val="13"/>
        </w:numPr>
        <w:ind w:left="0" w:right="-284" w:firstLine="709"/>
        <w:rPr>
          <w:szCs w:val="28"/>
        </w:rPr>
      </w:pPr>
      <w:r w:rsidRPr="00F84B80">
        <w:rPr>
          <w:szCs w:val="28"/>
        </w:rPr>
        <w:t>Градостроительный кодекс Российской Федерации от 29.12.2004 № 190-ФЗ;</w:t>
      </w:r>
    </w:p>
    <w:p w:rsidR="008B6D90" w:rsidRPr="00F84B80" w:rsidRDefault="008B6D90" w:rsidP="008B6D90">
      <w:pPr>
        <w:pStyle w:val="S7"/>
        <w:numPr>
          <w:ilvl w:val="0"/>
          <w:numId w:val="13"/>
        </w:numPr>
        <w:ind w:left="0" w:right="-284" w:firstLine="709"/>
        <w:rPr>
          <w:szCs w:val="28"/>
        </w:rPr>
      </w:pPr>
      <w:r w:rsidRPr="00F84B80">
        <w:rPr>
          <w:szCs w:val="28"/>
        </w:rPr>
        <w:t>Земельный кодекс Российской Федерации от 25.10.2001 № 136-ФЗ;</w:t>
      </w:r>
    </w:p>
    <w:p w:rsidR="008B6D90" w:rsidRPr="00F84B80" w:rsidRDefault="008B6D90" w:rsidP="008B6D90">
      <w:pPr>
        <w:pStyle w:val="S7"/>
        <w:numPr>
          <w:ilvl w:val="0"/>
          <w:numId w:val="13"/>
        </w:numPr>
        <w:ind w:left="0" w:right="-284" w:firstLine="709"/>
        <w:rPr>
          <w:szCs w:val="28"/>
        </w:rPr>
      </w:pPr>
      <w:r w:rsidRPr="00F84B80">
        <w:rPr>
          <w:szCs w:val="28"/>
        </w:rPr>
        <w:t>Водный кодекс Российской Федерации от 03.06.2006 № 74-ФЗ;</w:t>
      </w:r>
    </w:p>
    <w:p w:rsidR="008B6D90" w:rsidRPr="00F84B80" w:rsidRDefault="008B6D90" w:rsidP="008B6D90">
      <w:pPr>
        <w:pStyle w:val="S7"/>
        <w:numPr>
          <w:ilvl w:val="0"/>
          <w:numId w:val="13"/>
        </w:numPr>
        <w:ind w:left="0" w:right="-284" w:firstLine="709"/>
        <w:rPr>
          <w:szCs w:val="28"/>
        </w:rPr>
      </w:pPr>
      <w:r w:rsidRPr="00F84B80">
        <w:rPr>
          <w:szCs w:val="28"/>
        </w:rPr>
        <w:t>Лесной кодекс Российской Федерации от 04.12.2006 № 200-ФЗ;</w:t>
      </w:r>
    </w:p>
    <w:p w:rsidR="008B6D90" w:rsidRPr="00F84B80" w:rsidRDefault="008B6D90" w:rsidP="008B6D90">
      <w:pPr>
        <w:pStyle w:val="S7"/>
        <w:numPr>
          <w:ilvl w:val="0"/>
          <w:numId w:val="13"/>
        </w:numPr>
        <w:ind w:left="0" w:right="-284" w:firstLine="709"/>
        <w:rPr>
          <w:szCs w:val="28"/>
        </w:rPr>
      </w:pPr>
      <w:r w:rsidRPr="00F84B80">
        <w:rPr>
          <w:szCs w:val="28"/>
        </w:rPr>
        <w:t>Воздушный кодекс Российской Федерации от 19.03.1997 № 60-ФЗ;</w:t>
      </w:r>
    </w:p>
    <w:p w:rsidR="008B6D90" w:rsidRPr="00F84B80" w:rsidRDefault="008B6D90" w:rsidP="008B6D90">
      <w:pPr>
        <w:pStyle w:val="S7"/>
        <w:numPr>
          <w:ilvl w:val="0"/>
          <w:numId w:val="13"/>
        </w:numPr>
        <w:ind w:left="0" w:right="-284" w:firstLine="709"/>
        <w:rPr>
          <w:szCs w:val="28"/>
        </w:rPr>
      </w:pPr>
      <w:r w:rsidRPr="00F84B80">
        <w:rPr>
          <w:szCs w:val="28"/>
        </w:rPr>
        <w:t>Федеральный закон от 06.10.2003 № 131-ФЗ «Об общих принципах организации местного самоуправления в Российской Федерации»;</w:t>
      </w:r>
    </w:p>
    <w:p w:rsidR="008B6D90" w:rsidRPr="00F84B80" w:rsidRDefault="008B6D90" w:rsidP="008B6D90">
      <w:pPr>
        <w:pStyle w:val="S7"/>
        <w:numPr>
          <w:ilvl w:val="0"/>
          <w:numId w:val="13"/>
        </w:numPr>
        <w:ind w:left="0" w:right="-284" w:firstLine="709"/>
        <w:rPr>
          <w:szCs w:val="28"/>
        </w:rPr>
      </w:pPr>
      <w:r w:rsidRPr="00F84B80">
        <w:rPr>
          <w:szCs w:val="28"/>
        </w:rPr>
        <w:t>Федеральный закон от 10.01.2002 № 7-ФЗ «Об охране окружающей среды»;</w:t>
      </w:r>
    </w:p>
    <w:p w:rsidR="008B6D90" w:rsidRPr="00F84B80" w:rsidRDefault="008B6D90" w:rsidP="008B6D90">
      <w:pPr>
        <w:pStyle w:val="S7"/>
        <w:numPr>
          <w:ilvl w:val="0"/>
          <w:numId w:val="13"/>
        </w:numPr>
        <w:ind w:left="0" w:right="-284" w:firstLine="709"/>
        <w:rPr>
          <w:szCs w:val="28"/>
        </w:rPr>
      </w:pPr>
      <w:r w:rsidRPr="00F84B80">
        <w:rPr>
          <w:szCs w:val="28"/>
        </w:rPr>
        <w:t>Федеральный закон от 30.03.1999 № 52-ФЗ «О санитарно-эпидемиологическом благополучии населения»;</w:t>
      </w:r>
    </w:p>
    <w:p w:rsidR="008B6D90" w:rsidRPr="00F84B80" w:rsidRDefault="008B6D90" w:rsidP="008B6D90">
      <w:pPr>
        <w:pStyle w:val="S7"/>
        <w:numPr>
          <w:ilvl w:val="0"/>
          <w:numId w:val="13"/>
        </w:numPr>
        <w:ind w:left="0" w:right="-284" w:firstLine="709"/>
        <w:rPr>
          <w:szCs w:val="28"/>
        </w:rPr>
      </w:pPr>
      <w:r w:rsidRPr="00F84B80">
        <w:rPr>
          <w:szCs w:val="28"/>
        </w:rPr>
        <w:t>Федеральный закон от 21.12.1994 № 68-ФЗ «О защите населения и территорий от чрезвычайных ситуаций природного и техногенного характера»;</w:t>
      </w:r>
    </w:p>
    <w:p w:rsidR="008B6D90" w:rsidRPr="00F84B80" w:rsidRDefault="008B6D90" w:rsidP="008B6D90">
      <w:pPr>
        <w:pStyle w:val="S7"/>
        <w:numPr>
          <w:ilvl w:val="0"/>
          <w:numId w:val="13"/>
        </w:numPr>
        <w:ind w:left="0" w:right="-284" w:firstLine="709"/>
        <w:rPr>
          <w:szCs w:val="28"/>
        </w:rPr>
      </w:pPr>
      <w:r w:rsidRPr="00F84B80">
        <w:rPr>
          <w:szCs w:val="28"/>
        </w:rPr>
        <w:t>Федеральный закон от 08.11.2007 № 257-ФЗ (ред.07.02.2017)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B6D90" w:rsidRPr="00F84B80" w:rsidRDefault="008B6D90" w:rsidP="008B6D90">
      <w:pPr>
        <w:pStyle w:val="S7"/>
        <w:numPr>
          <w:ilvl w:val="0"/>
          <w:numId w:val="13"/>
        </w:numPr>
        <w:ind w:left="0" w:right="-284" w:firstLine="709"/>
        <w:rPr>
          <w:szCs w:val="28"/>
        </w:rPr>
      </w:pPr>
      <w:r w:rsidRPr="00F84B80">
        <w:rPr>
          <w:szCs w:val="28"/>
        </w:rPr>
        <w:t>Федеральный закон от 24.06.1998 № 89-ФЗ (ред.28.12.2016) «Об отходах производства и потребления»;</w:t>
      </w:r>
    </w:p>
    <w:p w:rsidR="008B6D90" w:rsidRPr="00F84B80" w:rsidRDefault="008B6D90" w:rsidP="008B6D90">
      <w:pPr>
        <w:pStyle w:val="S7"/>
        <w:numPr>
          <w:ilvl w:val="0"/>
          <w:numId w:val="13"/>
        </w:numPr>
        <w:ind w:left="0" w:right="-284" w:firstLine="709"/>
        <w:rPr>
          <w:szCs w:val="28"/>
        </w:rPr>
      </w:pPr>
      <w:r w:rsidRPr="00F84B80">
        <w:rPr>
          <w:szCs w:val="28"/>
        </w:rPr>
        <w:t>Федеральный закон от 18.06.2001 № 78-ФЗ «О землеустройстве»;</w:t>
      </w:r>
    </w:p>
    <w:p w:rsidR="008B6D90" w:rsidRPr="00F84B80" w:rsidRDefault="008B6D90" w:rsidP="008B6D90">
      <w:pPr>
        <w:pStyle w:val="S7"/>
        <w:numPr>
          <w:ilvl w:val="0"/>
          <w:numId w:val="13"/>
        </w:numPr>
        <w:ind w:left="0" w:right="-284" w:firstLine="709"/>
        <w:rPr>
          <w:szCs w:val="28"/>
        </w:rPr>
      </w:pPr>
      <w:r w:rsidRPr="00F84B80">
        <w:rPr>
          <w:szCs w:val="28"/>
        </w:rPr>
        <w:t>Федеральный закон от 25.06.2002 № 73-ФЗ «Об объектах культурного наследия (памятниках истории и культуры) народов Российской Федерации»;</w:t>
      </w:r>
    </w:p>
    <w:p w:rsidR="008B6D90" w:rsidRPr="00F84B80" w:rsidRDefault="008B6D90" w:rsidP="008B6D90">
      <w:pPr>
        <w:pStyle w:val="S7"/>
        <w:numPr>
          <w:ilvl w:val="0"/>
          <w:numId w:val="13"/>
        </w:numPr>
        <w:ind w:left="0" w:right="-284" w:firstLine="709"/>
        <w:rPr>
          <w:szCs w:val="28"/>
        </w:rPr>
      </w:pPr>
      <w:r w:rsidRPr="00F84B80">
        <w:rPr>
          <w:szCs w:val="28"/>
        </w:rPr>
        <w:t>Федеральный закон от 21.12.1994 № 69-ФЗ «О пожарной безопасности»;</w:t>
      </w:r>
    </w:p>
    <w:p w:rsidR="008B6D90" w:rsidRPr="00F84B80" w:rsidRDefault="008B6D90" w:rsidP="008B6D90">
      <w:pPr>
        <w:pStyle w:val="S7"/>
        <w:numPr>
          <w:ilvl w:val="0"/>
          <w:numId w:val="13"/>
        </w:numPr>
        <w:ind w:left="0" w:right="-284" w:firstLine="709"/>
        <w:rPr>
          <w:szCs w:val="28"/>
        </w:rPr>
      </w:pPr>
      <w:r w:rsidRPr="00F84B80">
        <w:rPr>
          <w:szCs w:val="28"/>
        </w:rPr>
        <w:t>Федеральный закон от 13.07.2015 № 218-ФЗ «О государственной регистрации недвижимости»;</w:t>
      </w:r>
    </w:p>
    <w:p w:rsidR="008B6D90" w:rsidRPr="00F84B80" w:rsidRDefault="008B6D90" w:rsidP="008B6D90">
      <w:pPr>
        <w:pStyle w:val="S7"/>
        <w:numPr>
          <w:ilvl w:val="0"/>
          <w:numId w:val="13"/>
        </w:numPr>
        <w:ind w:left="0" w:right="-284" w:firstLine="709"/>
        <w:rPr>
          <w:szCs w:val="28"/>
        </w:rPr>
      </w:pPr>
      <w:r w:rsidRPr="00F84B80">
        <w:rPr>
          <w:szCs w:val="28"/>
        </w:rPr>
        <w:t>Федеральный закон от 31.03.1999 № 69-ФЗ «О газоснабжении в Российской Федерации»;</w:t>
      </w:r>
    </w:p>
    <w:p w:rsidR="008B6D90" w:rsidRPr="00F84B80" w:rsidRDefault="008B6D90" w:rsidP="008B6D90">
      <w:pPr>
        <w:pStyle w:val="S7"/>
        <w:numPr>
          <w:ilvl w:val="0"/>
          <w:numId w:val="13"/>
        </w:numPr>
        <w:ind w:left="0" w:right="-284" w:firstLine="709"/>
        <w:rPr>
          <w:szCs w:val="28"/>
        </w:rPr>
      </w:pPr>
      <w:r w:rsidRPr="00F84B80">
        <w:rPr>
          <w:szCs w:val="28"/>
        </w:rPr>
        <w:t>Федеральный закон от 07.12.2011 № 416-ФЗ «О водоснабжении и водоотведении»;</w:t>
      </w:r>
    </w:p>
    <w:p w:rsidR="008B6D90" w:rsidRPr="00F84B80" w:rsidRDefault="008B6D90" w:rsidP="008B6D90">
      <w:pPr>
        <w:pStyle w:val="S7"/>
        <w:numPr>
          <w:ilvl w:val="0"/>
          <w:numId w:val="13"/>
        </w:numPr>
        <w:ind w:left="0" w:right="-284" w:firstLine="709"/>
        <w:rPr>
          <w:szCs w:val="28"/>
        </w:rPr>
      </w:pPr>
      <w:r w:rsidRPr="00F84B80">
        <w:rPr>
          <w:szCs w:val="28"/>
        </w:rPr>
        <w:t>Федеральный закон от 27.07.2010 № 190-ФЗ «О теплоснабжении»;</w:t>
      </w:r>
    </w:p>
    <w:p w:rsidR="008B6D90" w:rsidRPr="00F84B80" w:rsidRDefault="008B6D90" w:rsidP="008B6D90">
      <w:pPr>
        <w:pStyle w:val="S7"/>
        <w:numPr>
          <w:ilvl w:val="0"/>
          <w:numId w:val="13"/>
        </w:numPr>
        <w:ind w:left="0" w:right="-284" w:firstLine="709"/>
        <w:rPr>
          <w:szCs w:val="28"/>
        </w:rPr>
      </w:pPr>
      <w:r w:rsidRPr="00F84B80">
        <w:rPr>
          <w:szCs w:val="28"/>
        </w:rPr>
        <w:lastRenderedPageBreak/>
        <w:t>Федеральный закон от 12.01.1996 № 8-ФЗ «О погребении и похоронном деле»;</w:t>
      </w:r>
    </w:p>
    <w:p w:rsidR="008B6D90" w:rsidRPr="00F84B80" w:rsidRDefault="008B6D90" w:rsidP="008B6D90">
      <w:pPr>
        <w:pStyle w:val="S7"/>
        <w:numPr>
          <w:ilvl w:val="0"/>
          <w:numId w:val="13"/>
        </w:numPr>
        <w:ind w:left="0" w:right="-284" w:firstLine="709"/>
        <w:rPr>
          <w:szCs w:val="28"/>
        </w:rPr>
      </w:pPr>
      <w:r w:rsidRPr="00F84B80">
        <w:rPr>
          <w:szCs w:val="28"/>
        </w:rPr>
        <w:t>Федеральный закон от 31.12.2014 № 488-ФЗ «О промышленной политике в Российской Федерации»;</w:t>
      </w:r>
    </w:p>
    <w:p w:rsidR="008B6D90" w:rsidRPr="00F84B80" w:rsidRDefault="008B6D90" w:rsidP="008B6D90">
      <w:pPr>
        <w:pStyle w:val="S7"/>
        <w:numPr>
          <w:ilvl w:val="0"/>
          <w:numId w:val="13"/>
        </w:numPr>
        <w:ind w:left="0" w:right="-284" w:firstLine="709"/>
        <w:rPr>
          <w:szCs w:val="28"/>
        </w:rPr>
      </w:pPr>
      <w:r w:rsidRPr="00F84B80">
        <w:rPr>
          <w:szCs w:val="28"/>
        </w:rPr>
        <w:t>Федеральный закон от 23.08.1996 № 127-ФЗ «О науке и государственной научно-технической политике»;</w:t>
      </w:r>
    </w:p>
    <w:p w:rsidR="008B6D90" w:rsidRPr="00F84B80" w:rsidRDefault="008B6D90" w:rsidP="008B6D90">
      <w:pPr>
        <w:pStyle w:val="S7"/>
        <w:numPr>
          <w:ilvl w:val="0"/>
          <w:numId w:val="13"/>
        </w:numPr>
        <w:ind w:left="0" w:right="-284" w:firstLine="709"/>
        <w:rPr>
          <w:szCs w:val="28"/>
        </w:rPr>
      </w:pPr>
      <w:r w:rsidRPr="00F84B80">
        <w:rPr>
          <w:szCs w:val="28"/>
        </w:rPr>
        <w:t>Федеральный закон от 15.04.1998 N 66- ФЗ "О садоводческих, огороднических и дачных некоммерческих объединениях граждан";</w:t>
      </w:r>
    </w:p>
    <w:p w:rsidR="008B6D90" w:rsidRPr="00F84B80" w:rsidRDefault="008B6D90" w:rsidP="008B6D90">
      <w:pPr>
        <w:pStyle w:val="S7"/>
        <w:numPr>
          <w:ilvl w:val="0"/>
          <w:numId w:val="13"/>
        </w:numPr>
        <w:ind w:left="0" w:right="-284" w:firstLine="709"/>
        <w:rPr>
          <w:szCs w:val="28"/>
        </w:rPr>
      </w:pPr>
      <w:r w:rsidRPr="00F84B80">
        <w:rPr>
          <w:szCs w:val="28"/>
        </w:rPr>
        <w:t>Федеральный закон от 29.07.2017 года № 217-ФЗ «О ведении гражданами садоводства и огородничества для собственных нужд и о внесении изменений в отдельные законодательные акты РФ»;</w:t>
      </w:r>
    </w:p>
    <w:p w:rsidR="008B6D90" w:rsidRPr="00F84B80" w:rsidRDefault="008B6D90" w:rsidP="008B6D90">
      <w:pPr>
        <w:pStyle w:val="S7"/>
        <w:numPr>
          <w:ilvl w:val="0"/>
          <w:numId w:val="13"/>
        </w:numPr>
        <w:ind w:left="0" w:right="-284" w:firstLine="709"/>
        <w:rPr>
          <w:szCs w:val="28"/>
        </w:rPr>
      </w:pPr>
      <w:r w:rsidRPr="00F84B80">
        <w:rPr>
          <w:szCs w:val="28"/>
        </w:rPr>
        <w:t xml:space="preserve">Приказом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w:t>
      </w:r>
      <w:smartTag w:uri="urn:schemas-microsoft-com:office:smarttags" w:element="metricconverter">
        <w:smartTagPr>
          <w:attr w:name="ProductID" w:val="2016 г"/>
        </w:smartTagPr>
        <w:r w:rsidRPr="00F84B80">
          <w:rPr>
            <w:szCs w:val="28"/>
          </w:rPr>
          <w:t>2016 г</w:t>
        </w:r>
      </w:smartTag>
      <w:r w:rsidRPr="00F84B80">
        <w:rPr>
          <w:szCs w:val="28"/>
        </w:rPr>
        <w:t>. № 793»</w:t>
      </w:r>
    </w:p>
    <w:p w:rsidR="008B6D90" w:rsidRPr="00F84B80" w:rsidRDefault="008B6D90" w:rsidP="008B6D90">
      <w:pPr>
        <w:pStyle w:val="S7"/>
        <w:numPr>
          <w:ilvl w:val="0"/>
          <w:numId w:val="13"/>
        </w:numPr>
        <w:ind w:left="0" w:right="-284" w:firstLine="709"/>
        <w:rPr>
          <w:szCs w:val="28"/>
        </w:rPr>
      </w:pPr>
      <w:r w:rsidRPr="00F84B80">
        <w:rPr>
          <w:szCs w:val="28"/>
        </w:rPr>
        <w:t>Закон Российской Федерации от 21.07.1993 № 5485-1 «О государственной тайне»;</w:t>
      </w:r>
    </w:p>
    <w:p w:rsidR="008B6D90" w:rsidRPr="00F84B80" w:rsidRDefault="008B6D90" w:rsidP="008B6D90">
      <w:pPr>
        <w:pStyle w:val="S7"/>
        <w:numPr>
          <w:ilvl w:val="0"/>
          <w:numId w:val="13"/>
        </w:numPr>
        <w:ind w:left="0" w:right="-284" w:firstLine="709"/>
        <w:rPr>
          <w:szCs w:val="28"/>
        </w:rPr>
      </w:pPr>
      <w:r w:rsidRPr="00F84B80">
        <w:rPr>
          <w:szCs w:val="28"/>
        </w:rPr>
        <w:t>Указ Президента Российской Федерации от 30.11.1995 № 1203 «Об утверждении Перечня сведений, отнесенных к государственной тайне»;</w:t>
      </w:r>
    </w:p>
    <w:p w:rsidR="008B6D90" w:rsidRPr="00F84B80" w:rsidRDefault="008B6D90" w:rsidP="008B6D90">
      <w:pPr>
        <w:pStyle w:val="S7"/>
        <w:numPr>
          <w:ilvl w:val="0"/>
          <w:numId w:val="13"/>
        </w:numPr>
        <w:ind w:left="0" w:right="-284" w:firstLine="709"/>
        <w:rPr>
          <w:szCs w:val="28"/>
        </w:rPr>
      </w:pPr>
      <w:r w:rsidRPr="00F84B80">
        <w:rPr>
          <w:szCs w:val="28"/>
        </w:rPr>
        <w:t>Постановление Правительства Российской Федерации от 30.07.2009 № 621 «Об утверждении формы карты (плана) объекта землеустройства и требований к ее составлению»;</w:t>
      </w:r>
    </w:p>
    <w:p w:rsidR="008B6D90" w:rsidRPr="00F84B80" w:rsidRDefault="008B6D90" w:rsidP="008B6D90">
      <w:pPr>
        <w:pStyle w:val="S7"/>
        <w:numPr>
          <w:ilvl w:val="0"/>
          <w:numId w:val="13"/>
        </w:numPr>
        <w:ind w:left="0" w:right="-284" w:firstLine="709"/>
        <w:rPr>
          <w:szCs w:val="28"/>
        </w:rPr>
      </w:pPr>
      <w:r w:rsidRPr="00F84B80">
        <w:rPr>
          <w:szCs w:val="28"/>
        </w:rPr>
        <w:t xml:space="preserve">Постановление Правительства Российской Федерации от 09.04.2016 № 291 «Об утверждении Правил установления субъектами Российской Федерации нормативов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w:t>
      </w:r>
      <w:smartTag w:uri="urn:schemas-microsoft-com:office:smarttags" w:element="metricconverter">
        <w:smartTagPr>
          <w:attr w:name="ProductID" w:val="2010 г"/>
        </w:smartTagPr>
        <w:r w:rsidRPr="00F84B80">
          <w:rPr>
            <w:szCs w:val="28"/>
          </w:rPr>
          <w:t>2010 г</w:t>
        </w:r>
      </w:smartTag>
      <w:r w:rsidRPr="00F84B80">
        <w:rPr>
          <w:szCs w:val="28"/>
        </w:rPr>
        <w:t>. № 754»;</w:t>
      </w:r>
    </w:p>
    <w:p w:rsidR="008B6D90" w:rsidRPr="00F84B80" w:rsidRDefault="008B6D90" w:rsidP="008B6D90">
      <w:pPr>
        <w:pStyle w:val="S7"/>
        <w:numPr>
          <w:ilvl w:val="0"/>
          <w:numId w:val="13"/>
        </w:numPr>
        <w:ind w:left="0" w:right="-284" w:firstLine="709"/>
        <w:rPr>
          <w:szCs w:val="28"/>
        </w:rPr>
      </w:pPr>
      <w:r w:rsidRPr="00F84B80">
        <w:rPr>
          <w:szCs w:val="28"/>
        </w:rPr>
        <w:t xml:space="preserve">Приказ Минэкономразвития России от 21.07.2016 № 460 «Об утверждении </w:t>
      </w:r>
      <w:proofErr w:type="gramStart"/>
      <w:r w:rsidRPr="00F84B80">
        <w:rPr>
          <w:szCs w:val="28"/>
        </w:rPr>
        <w:t>порядка согласования проектов документов территориального планирования муниципальных</w:t>
      </w:r>
      <w:proofErr w:type="gramEnd"/>
      <w:r w:rsidRPr="00F84B80">
        <w:rPr>
          <w:szCs w:val="28"/>
        </w:rPr>
        <w:t xml:space="preserve"> образований, состава и порядка работы согласительной комиссии при согласовании проектов документов территориального планирования»;</w:t>
      </w:r>
    </w:p>
    <w:p w:rsidR="008B6D90" w:rsidRPr="00F84B80" w:rsidRDefault="008B6D90" w:rsidP="008B6D90">
      <w:pPr>
        <w:pStyle w:val="S7"/>
        <w:numPr>
          <w:ilvl w:val="0"/>
          <w:numId w:val="13"/>
        </w:numPr>
        <w:ind w:left="0" w:right="-284" w:firstLine="709"/>
        <w:rPr>
          <w:szCs w:val="28"/>
        </w:rPr>
      </w:pPr>
      <w:r w:rsidRPr="00F84B80">
        <w:rPr>
          <w:szCs w:val="28"/>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F84B80">
        <w:rPr>
          <w:szCs w:val="28"/>
        </w:rPr>
        <w:t>СНиП</w:t>
      </w:r>
      <w:proofErr w:type="spellEnd"/>
      <w:r w:rsidRPr="00F84B80">
        <w:rPr>
          <w:szCs w:val="28"/>
        </w:rPr>
        <w:t xml:space="preserve"> 2.07.01-89*;</w:t>
      </w:r>
    </w:p>
    <w:p w:rsidR="008B6D90" w:rsidRPr="00F84B80" w:rsidRDefault="008B6D90" w:rsidP="008B6D90">
      <w:pPr>
        <w:pStyle w:val="S7"/>
        <w:numPr>
          <w:ilvl w:val="0"/>
          <w:numId w:val="13"/>
        </w:numPr>
        <w:ind w:left="0" w:right="-284" w:firstLine="709"/>
        <w:rPr>
          <w:szCs w:val="28"/>
        </w:rPr>
      </w:pPr>
      <w:r w:rsidRPr="00F84B80">
        <w:rPr>
          <w:szCs w:val="28"/>
        </w:rPr>
        <w:t xml:space="preserve">СП 36.13330.2012. «Свод правил. Магистральные трубопроводы. Актуализированная редакция </w:t>
      </w:r>
      <w:proofErr w:type="spellStart"/>
      <w:r w:rsidRPr="00F84B80">
        <w:rPr>
          <w:szCs w:val="28"/>
        </w:rPr>
        <w:t>СНиП</w:t>
      </w:r>
      <w:proofErr w:type="spellEnd"/>
      <w:r w:rsidRPr="00F84B80">
        <w:rPr>
          <w:szCs w:val="28"/>
        </w:rPr>
        <w:t xml:space="preserve"> 2.05.06-85*»;</w:t>
      </w:r>
    </w:p>
    <w:p w:rsidR="008B6D90" w:rsidRPr="00F84B80" w:rsidRDefault="008B6D90" w:rsidP="008B6D90">
      <w:pPr>
        <w:pStyle w:val="S7"/>
        <w:numPr>
          <w:ilvl w:val="0"/>
          <w:numId w:val="13"/>
        </w:numPr>
        <w:ind w:left="0" w:right="-284" w:firstLine="709"/>
        <w:rPr>
          <w:szCs w:val="28"/>
        </w:rPr>
      </w:pPr>
      <w:r w:rsidRPr="00F84B80">
        <w:rPr>
          <w:szCs w:val="28"/>
        </w:rPr>
        <w:t>Методические рекомендации по разработке проектов генеральных планов поселений и городских округов, утвержденные Приказом Министерства регионального развития РФ от 26.05.2011 № 244;</w:t>
      </w:r>
    </w:p>
    <w:p w:rsidR="008B6D90" w:rsidRPr="00F84B80" w:rsidRDefault="008B6D90" w:rsidP="008B6D90">
      <w:pPr>
        <w:pStyle w:val="S7"/>
        <w:numPr>
          <w:ilvl w:val="0"/>
          <w:numId w:val="13"/>
        </w:numPr>
        <w:ind w:left="0" w:right="-284" w:firstLine="709"/>
        <w:rPr>
          <w:szCs w:val="28"/>
        </w:rPr>
      </w:pPr>
      <w:r w:rsidRPr="00F84B80">
        <w:rPr>
          <w:szCs w:val="28"/>
        </w:rPr>
        <w:t xml:space="preserve">Приказ </w:t>
      </w:r>
      <w:proofErr w:type="spellStart"/>
      <w:r w:rsidRPr="00F84B80">
        <w:rPr>
          <w:szCs w:val="28"/>
        </w:rPr>
        <w:t>Минрегиона</w:t>
      </w:r>
      <w:proofErr w:type="spellEnd"/>
      <w:r w:rsidRPr="00F84B80">
        <w:rPr>
          <w:szCs w:val="28"/>
        </w:rPr>
        <w:t xml:space="preserve"> России от 02.04.2013 № 123 «Об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p>
    <w:p w:rsidR="008B6D90" w:rsidRPr="00F84B80" w:rsidRDefault="008B6D90" w:rsidP="008B6D90">
      <w:pPr>
        <w:pStyle w:val="S7"/>
        <w:numPr>
          <w:ilvl w:val="0"/>
          <w:numId w:val="13"/>
        </w:numPr>
        <w:ind w:left="0" w:right="-284" w:firstLine="709"/>
        <w:rPr>
          <w:szCs w:val="28"/>
        </w:rPr>
      </w:pPr>
      <w:r w:rsidRPr="00F84B80">
        <w:rPr>
          <w:szCs w:val="28"/>
        </w:rPr>
        <w:lastRenderedPageBreak/>
        <w:t xml:space="preserve">Приказ </w:t>
      </w:r>
      <w:proofErr w:type="spellStart"/>
      <w:r w:rsidRPr="00F84B80">
        <w:rPr>
          <w:szCs w:val="28"/>
        </w:rPr>
        <w:t>Минрегиона</w:t>
      </w:r>
      <w:proofErr w:type="spellEnd"/>
      <w:r w:rsidRPr="00F84B80">
        <w:rPr>
          <w:szCs w:val="28"/>
        </w:rPr>
        <w:t xml:space="preserve"> России от 02.04.2013 № 127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rsidR="008B6D90" w:rsidRPr="00F84B80" w:rsidRDefault="008B6D90" w:rsidP="008B6D90">
      <w:pPr>
        <w:pStyle w:val="S7"/>
        <w:numPr>
          <w:ilvl w:val="0"/>
          <w:numId w:val="13"/>
        </w:numPr>
        <w:ind w:left="0" w:right="-284" w:firstLine="709"/>
        <w:rPr>
          <w:szCs w:val="28"/>
        </w:rPr>
      </w:pPr>
      <w:r w:rsidRPr="00F84B80">
        <w:rPr>
          <w:szCs w:val="28"/>
        </w:rPr>
        <w:t>Закон Красноярского края от 26.01.2017 №3-396 «О нормативах минимальной обеспеченности населения площадью торговых объектов для Красноярского края и муниципальных образований края»;</w:t>
      </w:r>
    </w:p>
    <w:p w:rsidR="008B6D90" w:rsidRPr="00F84B80" w:rsidRDefault="008B6D90" w:rsidP="008B6D90">
      <w:pPr>
        <w:pStyle w:val="S7"/>
        <w:numPr>
          <w:ilvl w:val="0"/>
          <w:numId w:val="13"/>
        </w:numPr>
        <w:ind w:left="0" w:right="-284" w:firstLine="709"/>
        <w:rPr>
          <w:szCs w:val="28"/>
        </w:rPr>
      </w:pPr>
      <w:r w:rsidRPr="00F84B80">
        <w:rPr>
          <w:szCs w:val="28"/>
        </w:rPr>
        <w:t>Постановление Правительства Красноярского края от 23.12.2014 № 631-п «Об утверждении региональных нормативов градостроительного проектирования Красноярского края»;</w:t>
      </w:r>
    </w:p>
    <w:p w:rsidR="008B6D90" w:rsidRPr="00F84B80" w:rsidRDefault="008B6D90" w:rsidP="008B6D90">
      <w:pPr>
        <w:pStyle w:val="S7"/>
        <w:numPr>
          <w:ilvl w:val="0"/>
          <w:numId w:val="13"/>
        </w:numPr>
        <w:ind w:left="0" w:right="-284" w:firstLine="709"/>
        <w:rPr>
          <w:szCs w:val="28"/>
        </w:rPr>
      </w:pPr>
      <w:r w:rsidRPr="00F84B80">
        <w:rPr>
          <w:szCs w:val="28"/>
        </w:rPr>
        <w:t xml:space="preserve">Постановление Главы </w:t>
      </w:r>
      <w:proofErr w:type="spellStart"/>
      <w:r w:rsidRPr="00F84B80">
        <w:rPr>
          <w:szCs w:val="28"/>
        </w:rPr>
        <w:t>Богучанского</w:t>
      </w:r>
      <w:proofErr w:type="spellEnd"/>
      <w:r w:rsidRPr="00F84B80">
        <w:rPr>
          <w:szCs w:val="28"/>
        </w:rPr>
        <w:t xml:space="preserve"> района Красноярского края от 28.05.2018 № 584-П «О подготовке проекта генерального плана </w:t>
      </w:r>
      <w:proofErr w:type="spellStart"/>
      <w:r w:rsidRPr="00F84B80">
        <w:rPr>
          <w:szCs w:val="28"/>
        </w:rPr>
        <w:t>Таёжнинского</w:t>
      </w:r>
      <w:proofErr w:type="spellEnd"/>
      <w:r w:rsidRPr="00F84B80">
        <w:rPr>
          <w:szCs w:val="28"/>
        </w:rPr>
        <w:t xml:space="preserve"> сельсовета»</w:t>
      </w:r>
    </w:p>
    <w:p w:rsidR="008B6D90" w:rsidRPr="00F84B80" w:rsidRDefault="008B6D90" w:rsidP="008B6D90">
      <w:pPr>
        <w:pStyle w:val="b"/>
        <w:ind w:right="-284" w:firstLine="1134"/>
        <w:rPr>
          <w:szCs w:val="28"/>
        </w:rPr>
      </w:pPr>
      <w:r w:rsidRPr="00F84B80">
        <w:rPr>
          <w:szCs w:val="28"/>
        </w:rPr>
        <w:t xml:space="preserve">- </w:t>
      </w:r>
      <w:hyperlink r:id="rId17" w:tooltip="Решение от 18.09.2012  № 31 Об утверждении Правил землепользования и застройки п. Таежный, с. Карабула и территории Таежнинского сельсовета (актуальная редакция с внесенными изменениями Решением Богучанского районного Совета депутатов от 07.07.2017 № 17/1-127)" w:history="1">
        <w:r w:rsidRPr="00F84B80">
          <w:rPr>
            <w:rStyle w:val="af8"/>
            <w:color w:val="auto"/>
            <w:szCs w:val="28"/>
            <w:u w:val="none"/>
            <w:shd w:val="clear" w:color="auto" w:fill="FFFFFF"/>
          </w:rPr>
          <w:t>Решение от 18.09.2012  № 31</w:t>
        </w:r>
        <w:proofErr w:type="gramStart"/>
        <w:r w:rsidRPr="00F84B80">
          <w:rPr>
            <w:rStyle w:val="af8"/>
            <w:color w:val="auto"/>
            <w:szCs w:val="28"/>
            <w:u w:val="none"/>
            <w:shd w:val="clear" w:color="auto" w:fill="FFFFFF"/>
          </w:rPr>
          <w:t> О</w:t>
        </w:r>
        <w:proofErr w:type="gramEnd"/>
        <w:r w:rsidRPr="00F84B80">
          <w:rPr>
            <w:rStyle w:val="af8"/>
            <w:color w:val="auto"/>
            <w:szCs w:val="28"/>
            <w:u w:val="none"/>
            <w:shd w:val="clear" w:color="auto" w:fill="FFFFFF"/>
          </w:rPr>
          <w:t xml:space="preserve">б утверждении Правил землепользования и застройки п. </w:t>
        </w:r>
        <w:r>
          <w:rPr>
            <w:rStyle w:val="af8"/>
            <w:color w:val="auto"/>
            <w:szCs w:val="28"/>
            <w:u w:val="none"/>
            <w:shd w:val="clear" w:color="auto" w:fill="FFFFFF"/>
          </w:rPr>
          <w:t>Таёж</w:t>
        </w:r>
        <w:r w:rsidRPr="00F84B80">
          <w:rPr>
            <w:rStyle w:val="af8"/>
            <w:color w:val="auto"/>
            <w:szCs w:val="28"/>
            <w:u w:val="none"/>
            <w:shd w:val="clear" w:color="auto" w:fill="FFFFFF"/>
          </w:rPr>
          <w:t xml:space="preserve">ный, с. </w:t>
        </w:r>
        <w:proofErr w:type="spellStart"/>
        <w:r w:rsidRPr="00F84B80">
          <w:rPr>
            <w:rStyle w:val="af8"/>
            <w:color w:val="auto"/>
            <w:szCs w:val="28"/>
            <w:u w:val="none"/>
            <w:shd w:val="clear" w:color="auto" w:fill="FFFFFF"/>
          </w:rPr>
          <w:t>Карабула</w:t>
        </w:r>
        <w:proofErr w:type="spellEnd"/>
        <w:r w:rsidRPr="00F84B80">
          <w:rPr>
            <w:rStyle w:val="af8"/>
            <w:color w:val="auto"/>
            <w:szCs w:val="28"/>
            <w:u w:val="none"/>
            <w:shd w:val="clear" w:color="auto" w:fill="FFFFFF"/>
          </w:rPr>
          <w:t xml:space="preserve"> и территории </w:t>
        </w:r>
        <w:proofErr w:type="spellStart"/>
        <w:r>
          <w:rPr>
            <w:rStyle w:val="af8"/>
            <w:color w:val="auto"/>
            <w:szCs w:val="28"/>
            <w:u w:val="none"/>
            <w:shd w:val="clear" w:color="auto" w:fill="FFFFFF"/>
          </w:rPr>
          <w:t>Таёж</w:t>
        </w:r>
        <w:r w:rsidRPr="00F84B80">
          <w:rPr>
            <w:rStyle w:val="af8"/>
            <w:color w:val="auto"/>
            <w:szCs w:val="28"/>
            <w:u w:val="none"/>
            <w:shd w:val="clear" w:color="auto" w:fill="FFFFFF"/>
          </w:rPr>
          <w:t>нинского</w:t>
        </w:r>
        <w:proofErr w:type="spellEnd"/>
        <w:r w:rsidRPr="00F84B80">
          <w:rPr>
            <w:rStyle w:val="af8"/>
            <w:color w:val="auto"/>
            <w:szCs w:val="28"/>
            <w:u w:val="none"/>
            <w:shd w:val="clear" w:color="auto" w:fill="FFFFFF"/>
          </w:rPr>
          <w:t xml:space="preserve"> сельсовета (актуальная редакция с внесенными изменениями Решением </w:t>
        </w:r>
        <w:proofErr w:type="spellStart"/>
        <w:r w:rsidRPr="00F84B80">
          <w:rPr>
            <w:rStyle w:val="af8"/>
            <w:color w:val="auto"/>
            <w:szCs w:val="28"/>
            <w:u w:val="none"/>
            <w:shd w:val="clear" w:color="auto" w:fill="FFFFFF"/>
          </w:rPr>
          <w:t>Богучанского</w:t>
        </w:r>
        <w:proofErr w:type="spellEnd"/>
        <w:r w:rsidRPr="00F84B80">
          <w:rPr>
            <w:rStyle w:val="af8"/>
            <w:color w:val="auto"/>
            <w:szCs w:val="28"/>
            <w:u w:val="none"/>
            <w:shd w:val="clear" w:color="auto" w:fill="FFFFFF"/>
          </w:rPr>
          <w:t xml:space="preserve"> районного Совета депутатов от 07.07.2017 № 17/1-127)</w:t>
        </w:r>
      </w:hyperlink>
    </w:p>
    <w:p w:rsidR="008B6D90" w:rsidRPr="00F84B80" w:rsidRDefault="008B6D90" w:rsidP="008B6D90">
      <w:pPr>
        <w:pStyle w:val="S7"/>
        <w:ind w:right="-284"/>
        <w:rPr>
          <w:szCs w:val="28"/>
        </w:rPr>
      </w:pPr>
      <w:r w:rsidRPr="00F84B80">
        <w:rPr>
          <w:szCs w:val="28"/>
        </w:rPr>
        <w:t xml:space="preserve">Проект генерального плана </w:t>
      </w:r>
      <w:proofErr w:type="spellStart"/>
      <w:r>
        <w:rPr>
          <w:bCs/>
          <w:szCs w:val="28"/>
        </w:rPr>
        <w:t>Таёж</w:t>
      </w:r>
      <w:r w:rsidRPr="00F84B80">
        <w:rPr>
          <w:bCs/>
          <w:szCs w:val="28"/>
        </w:rPr>
        <w:t>нинского</w:t>
      </w:r>
      <w:proofErr w:type="spellEnd"/>
      <w:r w:rsidRPr="00F84B80">
        <w:rPr>
          <w:bCs/>
          <w:szCs w:val="28"/>
        </w:rPr>
        <w:t xml:space="preserve"> сельсовета </w:t>
      </w:r>
      <w:r w:rsidRPr="00F84B80">
        <w:rPr>
          <w:szCs w:val="28"/>
        </w:rPr>
        <w:t xml:space="preserve">выполнен с учётом положений ранее разработанной градостроительной документации: </w:t>
      </w:r>
    </w:p>
    <w:p w:rsidR="008B6D90" w:rsidRPr="00F84B80" w:rsidRDefault="008B6D90" w:rsidP="008B6D90">
      <w:pPr>
        <w:pStyle w:val="b12"/>
        <w:spacing w:line="240" w:lineRule="auto"/>
        <w:ind w:right="-284"/>
        <w:rPr>
          <w:sz w:val="28"/>
          <w:szCs w:val="28"/>
        </w:rPr>
      </w:pPr>
      <w:r w:rsidRPr="00F84B80">
        <w:rPr>
          <w:sz w:val="28"/>
          <w:szCs w:val="28"/>
        </w:rPr>
        <w:t>-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 распоряжением Правительства Российской Федерации от 19.03.2013 № 384-р);</w:t>
      </w:r>
    </w:p>
    <w:p w:rsidR="008B6D90" w:rsidRPr="00F84B80" w:rsidRDefault="008B6D90" w:rsidP="008B6D90">
      <w:pPr>
        <w:pStyle w:val="b12"/>
        <w:spacing w:line="240" w:lineRule="auto"/>
        <w:ind w:right="-284"/>
        <w:rPr>
          <w:sz w:val="28"/>
          <w:szCs w:val="28"/>
        </w:rPr>
      </w:pPr>
      <w:r w:rsidRPr="00F84B80">
        <w:rPr>
          <w:sz w:val="28"/>
          <w:szCs w:val="28"/>
        </w:rPr>
        <w:t>- Схемы территориального планирования Российской Федерации в области федерального транспорта (в части трубопроводного транспорта) (утв. распоряжением Правительства Российской Федерации от 06.05.2015 № 816-р);</w:t>
      </w:r>
    </w:p>
    <w:p w:rsidR="008B6D90" w:rsidRPr="00F84B80" w:rsidRDefault="008B6D90" w:rsidP="008B6D90">
      <w:pPr>
        <w:pStyle w:val="b12"/>
        <w:spacing w:line="240" w:lineRule="auto"/>
        <w:ind w:right="-284"/>
        <w:rPr>
          <w:sz w:val="28"/>
          <w:szCs w:val="28"/>
        </w:rPr>
      </w:pPr>
      <w:r w:rsidRPr="00F84B80">
        <w:rPr>
          <w:sz w:val="28"/>
          <w:szCs w:val="28"/>
        </w:rPr>
        <w:t>- Схемы территориального планирования Российской Федерации в области энергетики (утв. распоряжением Правительства Российской Федерации от 01.08.2016 № 1634-р);</w:t>
      </w:r>
    </w:p>
    <w:p w:rsidR="008B6D90" w:rsidRPr="00F84B80" w:rsidRDefault="008B6D90" w:rsidP="008B6D90">
      <w:pPr>
        <w:pStyle w:val="b12"/>
        <w:spacing w:line="240" w:lineRule="auto"/>
        <w:ind w:right="-284"/>
        <w:rPr>
          <w:sz w:val="28"/>
          <w:szCs w:val="28"/>
        </w:rPr>
      </w:pPr>
      <w:r w:rsidRPr="00F84B80">
        <w:rPr>
          <w:sz w:val="28"/>
          <w:szCs w:val="28"/>
        </w:rPr>
        <w:t>- Схемы территориального планирования Российской Федерации в области здравоохранения (утв. распоряжением Правительства Российской Федерации от 28.12.2012 № 2607-р);</w:t>
      </w:r>
    </w:p>
    <w:p w:rsidR="008B6D90" w:rsidRPr="00F84B80" w:rsidRDefault="008B6D90" w:rsidP="008B6D90">
      <w:pPr>
        <w:pStyle w:val="b12"/>
        <w:spacing w:line="240" w:lineRule="auto"/>
        <w:ind w:right="-284"/>
        <w:rPr>
          <w:sz w:val="28"/>
          <w:szCs w:val="28"/>
        </w:rPr>
      </w:pPr>
      <w:r w:rsidRPr="00F84B80">
        <w:rPr>
          <w:sz w:val="28"/>
          <w:szCs w:val="28"/>
        </w:rPr>
        <w:t>- Схемы территориального планирования Российской Федерации в области высшего профессионального образования (утв. распоряжением Правительства Российской Федерации от 26.02.2013 № 247-р);</w:t>
      </w:r>
    </w:p>
    <w:p w:rsidR="008B6D90" w:rsidRPr="00F84B80" w:rsidRDefault="008B6D90" w:rsidP="008B6D90">
      <w:pPr>
        <w:pStyle w:val="b12"/>
        <w:spacing w:line="240" w:lineRule="auto"/>
        <w:ind w:right="-284"/>
        <w:rPr>
          <w:sz w:val="28"/>
          <w:szCs w:val="28"/>
        </w:rPr>
      </w:pPr>
      <w:r w:rsidRPr="00F84B80">
        <w:rPr>
          <w:sz w:val="28"/>
          <w:szCs w:val="28"/>
        </w:rPr>
        <w:t>- Схемы территориального планирования Российской Федерации в области обороны страны и безопасности государства (утв. указом Президента Российской Федерации от 10.12.2015 № 615сс);</w:t>
      </w:r>
    </w:p>
    <w:p w:rsidR="008B6D90" w:rsidRPr="00F84B80" w:rsidRDefault="008B6D90" w:rsidP="008B6D90">
      <w:pPr>
        <w:pStyle w:val="S7"/>
        <w:ind w:right="-284"/>
        <w:rPr>
          <w:szCs w:val="28"/>
        </w:rPr>
      </w:pPr>
      <w:r w:rsidRPr="00F84B80">
        <w:rPr>
          <w:szCs w:val="28"/>
        </w:rPr>
        <w:t>- Схемы территориального планирования Красноярского края (утв.  постановлением Правительства Красноярского края от 27.12.2016 № 696-п);</w:t>
      </w:r>
    </w:p>
    <w:p w:rsidR="008B6D90" w:rsidRPr="00F84B80" w:rsidRDefault="008B6D90" w:rsidP="008B6D90">
      <w:pPr>
        <w:pStyle w:val="S7"/>
        <w:ind w:right="-284"/>
        <w:rPr>
          <w:szCs w:val="28"/>
        </w:rPr>
      </w:pPr>
      <w:r w:rsidRPr="00F84B80">
        <w:rPr>
          <w:szCs w:val="28"/>
        </w:rPr>
        <w:t>- Схема территориального планирования промышленного района «</w:t>
      </w:r>
      <w:proofErr w:type="gramStart"/>
      <w:r w:rsidRPr="00F84B80">
        <w:rPr>
          <w:szCs w:val="28"/>
        </w:rPr>
        <w:t>Нижнее</w:t>
      </w:r>
      <w:proofErr w:type="gramEnd"/>
      <w:r w:rsidRPr="00F84B80">
        <w:rPr>
          <w:szCs w:val="28"/>
        </w:rPr>
        <w:t xml:space="preserve"> </w:t>
      </w:r>
      <w:proofErr w:type="spellStart"/>
      <w:r w:rsidRPr="00F84B80">
        <w:rPr>
          <w:szCs w:val="28"/>
        </w:rPr>
        <w:t>Приангарье</w:t>
      </w:r>
      <w:proofErr w:type="spellEnd"/>
      <w:r w:rsidRPr="00F84B80">
        <w:rPr>
          <w:szCs w:val="28"/>
        </w:rPr>
        <w:t>» (утв. постановлением Правительства Красноярского края от 18.05.2012 № 209-п);</w:t>
      </w:r>
    </w:p>
    <w:p w:rsidR="008B6D90" w:rsidRPr="00F84B80" w:rsidRDefault="008B6D90" w:rsidP="008B6D90">
      <w:pPr>
        <w:pStyle w:val="S7"/>
        <w:ind w:right="-284"/>
        <w:rPr>
          <w:szCs w:val="28"/>
        </w:rPr>
      </w:pPr>
      <w:r w:rsidRPr="00F84B80">
        <w:rPr>
          <w:szCs w:val="28"/>
        </w:rPr>
        <w:t xml:space="preserve">-  Схемы территориального планирования </w:t>
      </w:r>
      <w:proofErr w:type="spellStart"/>
      <w:r w:rsidRPr="00F84B80">
        <w:rPr>
          <w:szCs w:val="28"/>
        </w:rPr>
        <w:t>Богучанского</w:t>
      </w:r>
      <w:proofErr w:type="spellEnd"/>
      <w:r w:rsidRPr="00F84B80">
        <w:rPr>
          <w:szCs w:val="28"/>
        </w:rPr>
        <w:t xml:space="preserve"> района (утв. решением Совета депутатов </w:t>
      </w:r>
      <w:proofErr w:type="spellStart"/>
      <w:r w:rsidRPr="00F84B80">
        <w:rPr>
          <w:szCs w:val="28"/>
        </w:rPr>
        <w:t>Богучанского</w:t>
      </w:r>
      <w:proofErr w:type="spellEnd"/>
      <w:r w:rsidRPr="00F84B80">
        <w:rPr>
          <w:szCs w:val="28"/>
        </w:rPr>
        <w:t xml:space="preserve"> района от 15.03.2017);</w:t>
      </w:r>
    </w:p>
    <w:p w:rsidR="008B6D90" w:rsidRPr="00F84B80" w:rsidRDefault="008B6D90" w:rsidP="008B6D90">
      <w:pPr>
        <w:pStyle w:val="S7"/>
        <w:ind w:right="-284"/>
        <w:rPr>
          <w:szCs w:val="28"/>
        </w:rPr>
      </w:pPr>
      <w:r w:rsidRPr="00F84B80">
        <w:rPr>
          <w:szCs w:val="28"/>
        </w:rPr>
        <w:lastRenderedPageBreak/>
        <w:t xml:space="preserve">- Генеральный план поселка </w:t>
      </w:r>
      <w:r>
        <w:rPr>
          <w:szCs w:val="28"/>
        </w:rPr>
        <w:t>Таёж</w:t>
      </w:r>
      <w:r w:rsidRPr="00F84B80">
        <w:rPr>
          <w:szCs w:val="28"/>
        </w:rPr>
        <w:t xml:space="preserve">ный </w:t>
      </w:r>
      <w:proofErr w:type="spellStart"/>
      <w:r w:rsidRPr="00F84B80">
        <w:rPr>
          <w:szCs w:val="28"/>
        </w:rPr>
        <w:t>Богучанского</w:t>
      </w:r>
      <w:proofErr w:type="spellEnd"/>
      <w:r w:rsidRPr="00F84B80">
        <w:rPr>
          <w:szCs w:val="28"/>
        </w:rPr>
        <w:t xml:space="preserve"> района Красноярского края;</w:t>
      </w:r>
    </w:p>
    <w:p w:rsidR="008B6D90" w:rsidRPr="00F84B80" w:rsidRDefault="008B6D90" w:rsidP="008B6D90">
      <w:pPr>
        <w:pStyle w:val="S7"/>
        <w:ind w:right="-284"/>
        <w:rPr>
          <w:szCs w:val="28"/>
        </w:rPr>
      </w:pPr>
      <w:r w:rsidRPr="00F84B80">
        <w:rPr>
          <w:szCs w:val="28"/>
        </w:rPr>
        <w:t xml:space="preserve">- Проект планировки и проект межевания земельного участка с кадастровым номером 24:07:0000000:995, площадью </w:t>
      </w:r>
      <w:smartTag w:uri="urn:schemas-microsoft-com:office:smarttags" w:element="metricconverter">
        <w:smartTagPr>
          <w:attr w:name="ProductID" w:val="18,08 га"/>
        </w:smartTagPr>
        <w:r w:rsidRPr="00F84B80">
          <w:rPr>
            <w:szCs w:val="28"/>
          </w:rPr>
          <w:t>18,08 га</w:t>
        </w:r>
      </w:smartTag>
      <w:r w:rsidRPr="00F84B80">
        <w:rPr>
          <w:szCs w:val="28"/>
        </w:rPr>
        <w:t xml:space="preserve">, расположенного в п. </w:t>
      </w:r>
      <w:r>
        <w:rPr>
          <w:szCs w:val="28"/>
        </w:rPr>
        <w:t>Таёж</w:t>
      </w:r>
      <w:r w:rsidRPr="00F84B80">
        <w:rPr>
          <w:szCs w:val="28"/>
        </w:rPr>
        <w:t xml:space="preserve">ный (утв. постановлением Администрации </w:t>
      </w:r>
      <w:proofErr w:type="spellStart"/>
      <w:r w:rsidRPr="00F84B80">
        <w:rPr>
          <w:szCs w:val="28"/>
        </w:rPr>
        <w:t>Богучанского</w:t>
      </w:r>
      <w:proofErr w:type="spellEnd"/>
      <w:r w:rsidRPr="00F84B80">
        <w:rPr>
          <w:szCs w:val="28"/>
        </w:rPr>
        <w:t xml:space="preserve"> района от 17,01.2018 № 23-п);</w:t>
      </w:r>
    </w:p>
    <w:p w:rsidR="008B6D90" w:rsidRPr="00F84B80" w:rsidRDefault="008B6D90" w:rsidP="008B6D90">
      <w:pPr>
        <w:pStyle w:val="S7"/>
        <w:numPr>
          <w:ilvl w:val="0"/>
          <w:numId w:val="13"/>
        </w:numPr>
        <w:ind w:left="0" w:right="-284" w:firstLine="709"/>
        <w:rPr>
          <w:szCs w:val="28"/>
        </w:rPr>
      </w:pPr>
      <w:r w:rsidRPr="00F84B80">
        <w:rPr>
          <w:szCs w:val="28"/>
        </w:rPr>
        <w:t>Закон Красноярского края от 26.01.2017 №3-396 «О нормативах минимальной обеспеченности населения площадью торговых объектов для Красноярского края и муниципальных образований края»;</w:t>
      </w:r>
    </w:p>
    <w:p w:rsidR="008B6D90" w:rsidRPr="00F84B80" w:rsidRDefault="008B6D90" w:rsidP="008B6D90">
      <w:pPr>
        <w:pStyle w:val="S7"/>
        <w:numPr>
          <w:ilvl w:val="0"/>
          <w:numId w:val="13"/>
        </w:numPr>
        <w:ind w:left="0" w:right="-284" w:firstLine="709"/>
        <w:rPr>
          <w:szCs w:val="28"/>
        </w:rPr>
      </w:pPr>
      <w:r w:rsidRPr="00F84B80">
        <w:rPr>
          <w:szCs w:val="28"/>
        </w:rPr>
        <w:t>Региональные нормативы градостроительного проектирования Красноярского края (утв. постановлением Правительства Красноярского края от 23.12.2014 № 631-п);</w:t>
      </w:r>
    </w:p>
    <w:p w:rsidR="008B6D90" w:rsidRPr="00F84B80" w:rsidRDefault="008B6D90" w:rsidP="008B6D90">
      <w:pPr>
        <w:pStyle w:val="S7"/>
        <w:numPr>
          <w:ilvl w:val="0"/>
          <w:numId w:val="13"/>
        </w:numPr>
        <w:ind w:left="0" w:right="-284" w:firstLine="709"/>
        <w:rPr>
          <w:szCs w:val="28"/>
        </w:rPr>
      </w:pPr>
      <w:r w:rsidRPr="00F84B80">
        <w:rPr>
          <w:szCs w:val="28"/>
        </w:rPr>
        <w:t xml:space="preserve">Местные нормативы градостроительного проектирования </w:t>
      </w:r>
      <w:proofErr w:type="spellStart"/>
      <w:r>
        <w:rPr>
          <w:szCs w:val="28"/>
        </w:rPr>
        <w:t>Таёж</w:t>
      </w:r>
      <w:r w:rsidRPr="00F84B80">
        <w:rPr>
          <w:szCs w:val="28"/>
        </w:rPr>
        <w:t>нинского</w:t>
      </w:r>
      <w:proofErr w:type="spellEnd"/>
      <w:r w:rsidRPr="00F84B80">
        <w:rPr>
          <w:szCs w:val="28"/>
        </w:rPr>
        <w:t xml:space="preserve"> сельсовета </w:t>
      </w:r>
      <w:proofErr w:type="spellStart"/>
      <w:r w:rsidRPr="00F84B80">
        <w:rPr>
          <w:szCs w:val="28"/>
        </w:rPr>
        <w:t>Богучанского</w:t>
      </w:r>
      <w:proofErr w:type="spellEnd"/>
      <w:r w:rsidRPr="00F84B80">
        <w:rPr>
          <w:szCs w:val="28"/>
        </w:rPr>
        <w:t xml:space="preserve"> района Красноярского края (утверждены решением Совета депутатов </w:t>
      </w:r>
      <w:proofErr w:type="spellStart"/>
      <w:r>
        <w:rPr>
          <w:szCs w:val="28"/>
        </w:rPr>
        <w:t>Таёж</w:t>
      </w:r>
      <w:r w:rsidRPr="00F84B80">
        <w:rPr>
          <w:szCs w:val="28"/>
        </w:rPr>
        <w:t>нинского</w:t>
      </w:r>
      <w:proofErr w:type="spellEnd"/>
      <w:r w:rsidRPr="00F84B80">
        <w:rPr>
          <w:szCs w:val="28"/>
        </w:rPr>
        <w:t xml:space="preserve"> сельсовета </w:t>
      </w:r>
      <w:proofErr w:type="spellStart"/>
      <w:r w:rsidRPr="00F84B80">
        <w:rPr>
          <w:szCs w:val="28"/>
        </w:rPr>
        <w:t>Богучанского</w:t>
      </w:r>
      <w:proofErr w:type="spellEnd"/>
      <w:r w:rsidRPr="00F84B80">
        <w:rPr>
          <w:szCs w:val="28"/>
        </w:rPr>
        <w:t xml:space="preserve"> района Красноярского края от 26.11.2015 № 207);</w:t>
      </w:r>
    </w:p>
    <w:p w:rsidR="008B6D90" w:rsidRPr="00F84B80" w:rsidRDefault="008B6D90" w:rsidP="008B6D90">
      <w:pPr>
        <w:pStyle w:val="S7"/>
        <w:ind w:right="-284"/>
        <w:rPr>
          <w:szCs w:val="28"/>
        </w:rPr>
      </w:pPr>
    </w:p>
    <w:p w:rsidR="008B6D90" w:rsidRPr="00F84B80" w:rsidRDefault="008B6D90" w:rsidP="008B6D90">
      <w:pPr>
        <w:spacing w:after="0" w:line="240" w:lineRule="auto"/>
        <w:ind w:right="-284" w:firstLine="709"/>
        <w:jc w:val="both"/>
        <w:rPr>
          <w:rFonts w:ascii="Times New Roman" w:hAnsi="Times New Roman"/>
          <w:sz w:val="28"/>
          <w:szCs w:val="28"/>
        </w:rPr>
      </w:pPr>
      <w:r w:rsidRPr="00F84B80">
        <w:rPr>
          <w:rFonts w:ascii="Times New Roman" w:hAnsi="Times New Roman"/>
          <w:sz w:val="28"/>
          <w:szCs w:val="28"/>
        </w:rPr>
        <w:t>В Проекте использованы следующие материалы:</w:t>
      </w:r>
    </w:p>
    <w:p w:rsidR="008B6D90" w:rsidRPr="00F84B80" w:rsidRDefault="008B6D90" w:rsidP="008B6D90">
      <w:pPr>
        <w:numPr>
          <w:ilvl w:val="0"/>
          <w:numId w:val="27"/>
        </w:numPr>
        <w:tabs>
          <w:tab w:val="clear" w:pos="690"/>
          <w:tab w:val="num" w:pos="0"/>
          <w:tab w:val="num" w:pos="910"/>
        </w:tabs>
        <w:spacing w:after="0" w:line="240" w:lineRule="auto"/>
        <w:ind w:left="0" w:right="-284" w:firstLine="709"/>
        <w:jc w:val="both"/>
        <w:rPr>
          <w:rFonts w:ascii="Times New Roman" w:hAnsi="Times New Roman"/>
          <w:sz w:val="28"/>
          <w:szCs w:val="28"/>
        </w:rPr>
      </w:pPr>
      <w:r w:rsidRPr="00F84B80">
        <w:rPr>
          <w:rFonts w:ascii="Times New Roman" w:hAnsi="Times New Roman"/>
          <w:sz w:val="28"/>
          <w:szCs w:val="28"/>
        </w:rPr>
        <w:t>Стратегия социально-экономического развития Красноярского края до 2020 года «Инновационный край - 2020» (утв. указом Губернатора Красноярского края от 24.11.2011 № 218-УГ);</w:t>
      </w:r>
    </w:p>
    <w:p w:rsidR="008B6D90" w:rsidRPr="00F84B80" w:rsidRDefault="008B6D90" w:rsidP="008B6D90">
      <w:pPr>
        <w:numPr>
          <w:ilvl w:val="0"/>
          <w:numId w:val="27"/>
        </w:numPr>
        <w:tabs>
          <w:tab w:val="clear" w:pos="690"/>
          <w:tab w:val="num" w:pos="0"/>
          <w:tab w:val="num" w:pos="910"/>
        </w:tabs>
        <w:spacing w:after="0" w:line="240" w:lineRule="auto"/>
        <w:ind w:left="0" w:right="-284" w:firstLine="709"/>
        <w:jc w:val="both"/>
        <w:rPr>
          <w:rFonts w:ascii="Times New Roman" w:hAnsi="Times New Roman"/>
          <w:sz w:val="28"/>
          <w:szCs w:val="28"/>
        </w:rPr>
      </w:pPr>
      <w:r w:rsidRPr="00F84B80">
        <w:rPr>
          <w:rFonts w:ascii="Times New Roman" w:hAnsi="Times New Roman"/>
          <w:sz w:val="28"/>
          <w:szCs w:val="28"/>
        </w:rPr>
        <w:t>Стратегия социально-экономического развития Красноярского края до 2030 года (проект);</w:t>
      </w:r>
    </w:p>
    <w:p w:rsidR="008B6D90" w:rsidRPr="00F84B80" w:rsidRDefault="008B6D90" w:rsidP="008B6D90">
      <w:pPr>
        <w:numPr>
          <w:ilvl w:val="0"/>
          <w:numId w:val="27"/>
        </w:numPr>
        <w:tabs>
          <w:tab w:val="clear" w:pos="690"/>
          <w:tab w:val="num" w:pos="0"/>
          <w:tab w:val="num" w:pos="910"/>
        </w:tabs>
        <w:spacing w:after="0" w:line="240" w:lineRule="auto"/>
        <w:ind w:left="0" w:right="-284" w:firstLine="709"/>
        <w:jc w:val="both"/>
        <w:rPr>
          <w:rFonts w:ascii="Times New Roman" w:hAnsi="Times New Roman"/>
          <w:sz w:val="28"/>
          <w:szCs w:val="28"/>
        </w:rPr>
      </w:pPr>
      <w:r w:rsidRPr="00F84B80">
        <w:rPr>
          <w:rFonts w:ascii="Times New Roman" w:hAnsi="Times New Roman"/>
          <w:sz w:val="28"/>
          <w:szCs w:val="28"/>
        </w:rPr>
        <w:t>Концепция промышленной политики Красноярского края до 2030 года (утв. Министерством промышленности, энергетики и торговли Красноярского края 16.12.2015 г.);</w:t>
      </w:r>
    </w:p>
    <w:p w:rsidR="008B6D90" w:rsidRPr="00F84B80" w:rsidRDefault="008B6D90" w:rsidP="008B6D90">
      <w:pPr>
        <w:pStyle w:val="S7"/>
        <w:ind w:right="-284"/>
        <w:rPr>
          <w:szCs w:val="28"/>
        </w:rPr>
      </w:pPr>
      <w:r w:rsidRPr="00F84B80">
        <w:rPr>
          <w:szCs w:val="28"/>
        </w:rPr>
        <w:t xml:space="preserve">- Прогноз социально-экономического развития </w:t>
      </w:r>
      <w:proofErr w:type="spellStart"/>
      <w:r>
        <w:rPr>
          <w:szCs w:val="28"/>
        </w:rPr>
        <w:t>Таёж</w:t>
      </w:r>
      <w:r w:rsidRPr="00F84B80">
        <w:rPr>
          <w:szCs w:val="28"/>
        </w:rPr>
        <w:t>нинского</w:t>
      </w:r>
      <w:proofErr w:type="spellEnd"/>
      <w:r w:rsidRPr="00F84B80">
        <w:rPr>
          <w:szCs w:val="28"/>
        </w:rPr>
        <w:t xml:space="preserve"> сельсовета на 2017 год и плановый период 2018-2019 годов (утв. постановлением администрации </w:t>
      </w:r>
      <w:proofErr w:type="spellStart"/>
      <w:r>
        <w:rPr>
          <w:szCs w:val="28"/>
        </w:rPr>
        <w:t>Таёж</w:t>
      </w:r>
      <w:r w:rsidRPr="00F84B80">
        <w:rPr>
          <w:szCs w:val="28"/>
        </w:rPr>
        <w:t>нинского</w:t>
      </w:r>
      <w:proofErr w:type="spellEnd"/>
      <w:r w:rsidRPr="00F84B80">
        <w:rPr>
          <w:szCs w:val="28"/>
        </w:rPr>
        <w:t xml:space="preserve"> сельсовета от 01.11.2016 № 289);</w:t>
      </w:r>
    </w:p>
    <w:p w:rsidR="008B6D90" w:rsidRPr="00F84B80" w:rsidRDefault="008B6D90" w:rsidP="008B6D90">
      <w:pPr>
        <w:pStyle w:val="S7"/>
        <w:ind w:right="-284"/>
        <w:rPr>
          <w:szCs w:val="28"/>
        </w:rPr>
      </w:pPr>
      <w:r w:rsidRPr="00F84B80">
        <w:rPr>
          <w:szCs w:val="28"/>
        </w:rPr>
        <w:t xml:space="preserve">- Муниципальная программа «Улучшение качества жизни населения МО </w:t>
      </w:r>
      <w:proofErr w:type="spellStart"/>
      <w:r>
        <w:rPr>
          <w:szCs w:val="28"/>
        </w:rPr>
        <w:t>Таёж</w:t>
      </w:r>
      <w:r w:rsidRPr="00F84B80">
        <w:rPr>
          <w:szCs w:val="28"/>
        </w:rPr>
        <w:t>нинский</w:t>
      </w:r>
      <w:proofErr w:type="spellEnd"/>
      <w:r w:rsidRPr="00F84B80">
        <w:rPr>
          <w:szCs w:val="28"/>
        </w:rPr>
        <w:t xml:space="preserve"> сельсовет» на 2014-2016 гг. (утв. постановлением администрации </w:t>
      </w:r>
      <w:proofErr w:type="spellStart"/>
      <w:r>
        <w:rPr>
          <w:szCs w:val="28"/>
        </w:rPr>
        <w:t>Таёж</w:t>
      </w:r>
      <w:r w:rsidRPr="00F84B80">
        <w:rPr>
          <w:szCs w:val="28"/>
        </w:rPr>
        <w:t>нинского</w:t>
      </w:r>
      <w:proofErr w:type="spellEnd"/>
      <w:r w:rsidRPr="00F84B80">
        <w:rPr>
          <w:szCs w:val="28"/>
        </w:rPr>
        <w:t xml:space="preserve"> сельсовета от 26.01.2017 № 10);</w:t>
      </w:r>
    </w:p>
    <w:p w:rsidR="008B6D90" w:rsidRPr="00F84B80" w:rsidRDefault="008B6D90" w:rsidP="008B6D90">
      <w:pPr>
        <w:pStyle w:val="S7"/>
        <w:ind w:right="-284"/>
        <w:rPr>
          <w:szCs w:val="28"/>
        </w:rPr>
      </w:pPr>
      <w:r w:rsidRPr="00F84B80">
        <w:rPr>
          <w:szCs w:val="28"/>
        </w:rPr>
        <w:t xml:space="preserve">- Устав </w:t>
      </w:r>
      <w:proofErr w:type="spellStart"/>
      <w:r>
        <w:rPr>
          <w:szCs w:val="28"/>
        </w:rPr>
        <w:t>Таёж</w:t>
      </w:r>
      <w:r w:rsidRPr="00F84B80">
        <w:rPr>
          <w:szCs w:val="28"/>
        </w:rPr>
        <w:t>нинского</w:t>
      </w:r>
      <w:proofErr w:type="spellEnd"/>
      <w:r w:rsidRPr="00F84B80">
        <w:rPr>
          <w:szCs w:val="28"/>
        </w:rPr>
        <w:t xml:space="preserve"> сельсовета </w:t>
      </w:r>
      <w:proofErr w:type="spellStart"/>
      <w:r w:rsidRPr="00F84B80">
        <w:rPr>
          <w:szCs w:val="28"/>
        </w:rPr>
        <w:t>Богучанского</w:t>
      </w:r>
      <w:proofErr w:type="spellEnd"/>
      <w:r w:rsidRPr="00F84B80">
        <w:rPr>
          <w:szCs w:val="28"/>
        </w:rPr>
        <w:t xml:space="preserve"> района Красноярского края (принят решением Совета депутатов МО п. </w:t>
      </w:r>
      <w:r>
        <w:rPr>
          <w:szCs w:val="28"/>
        </w:rPr>
        <w:t>Таёж</w:t>
      </w:r>
      <w:r w:rsidRPr="00F84B80">
        <w:rPr>
          <w:szCs w:val="28"/>
        </w:rPr>
        <w:t xml:space="preserve">ный </w:t>
      </w:r>
      <w:proofErr w:type="spellStart"/>
      <w:r w:rsidRPr="00F84B80">
        <w:rPr>
          <w:szCs w:val="28"/>
        </w:rPr>
        <w:t>Богучанского</w:t>
      </w:r>
      <w:proofErr w:type="spellEnd"/>
      <w:r w:rsidRPr="00F84B80">
        <w:rPr>
          <w:szCs w:val="28"/>
        </w:rPr>
        <w:t xml:space="preserve"> района Красноярского края от 03.092004 № 18).</w:t>
      </w:r>
    </w:p>
    <w:p w:rsidR="00F016BB" w:rsidRPr="006B7E2C" w:rsidRDefault="00F016BB" w:rsidP="00F068EA">
      <w:pPr>
        <w:pStyle w:val="26"/>
        <w:rPr>
          <w:highlight w:val="yellow"/>
        </w:rPr>
        <w:sectPr w:rsidR="00F016BB" w:rsidRPr="006B7E2C" w:rsidSect="008B6D90">
          <w:headerReference w:type="even" r:id="rId18"/>
          <w:headerReference w:type="default" r:id="rId19"/>
          <w:pgSz w:w="11906" w:h="16838"/>
          <w:pgMar w:top="851" w:right="849" w:bottom="851" w:left="1418" w:header="709" w:footer="423" w:gutter="0"/>
          <w:cols w:space="708"/>
          <w:docGrid w:linePitch="360"/>
        </w:sectPr>
      </w:pPr>
    </w:p>
    <w:p w:rsidR="00B43EB9" w:rsidRPr="00B50E24" w:rsidRDefault="00B43EB9" w:rsidP="00B56310">
      <w:pPr>
        <w:pStyle w:val="10"/>
        <w:numPr>
          <w:ilvl w:val="0"/>
          <w:numId w:val="20"/>
        </w:numPr>
        <w:jc w:val="both"/>
        <w:rPr>
          <w:rFonts w:ascii="Times New Roman" w:hAnsi="Times New Roman" w:cs="Times New Roman"/>
          <w:sz w:val="28"/>
        </w:rPr>
      </w:pPr>
      <w:bookmarkStart w:id="4" w:name="_Toc470529734"/>
      <w:bookmarkStart w:id="5" w:name="_Toc531691308"/>
      <w:r w:rsidRPr="00B50E24">
        <w:rPr>
          <w:rFonts w:ascii="Times New Roman" w:hAnsi="Times New Roman" w:cs="Times New Roman"/>
          <w:sz w:val="28"/>
        </w:rPr>
        <w:lastRenderedPageBreak/>
        <w:t xml:space="preserve">Планируемое функциональное зонирование территории </w:t>
      </w:r>
      <w:proofErr w:type="spellStart"/>
      <w:r w:rsidR="00F068EA">
        <w:rPr>
          <w:rFonts w:ascii="Times New Roman" w:hAnsi="Times New Roman" w:cs="Times New Roman"/>
          <w:sz w:val="28"/>
        </w:rPr>
        <w:t>Таё</w:t>
      </w:r>
      <w:r w:rsidR="00B50E24" w:rsidRPr="00B50E24">
        <w:rPr>
          <w:rFonts w:ascii="Times New Roman" w:hAnsi="Times New Roman" w:cs="Times New Roman"/>
          <w:sz w:val="28"/>
        </w:rPr>
        <w:t>жинского</w:t>
      </w:r>
      <w:proofErr w:type="spellEnd"/>
      <w:r w:rsidR="008D1663" w:rsidRPr="00B50E24">
        <w:rPr>
          <w:rFonts w:ascii="Times New Roman" w:hAnsi="Times New Roman" w:cs="Times New Roman"/>
          <w:sz w:val="28"/>
        </w:rPr>
        <w:t xml:space="preserve"> </w:t>
      </w:r>
      <w:r w:rsidRPr="00B50E24">
        <w:rPr>
          <w:rFonts w:ascii="Times New Roman" w:hAnsi="Times New Roman" w:cs="Times New Roman"/>
          <w:sz w:val="28"/>
        </w:rPr>
        <w:t xml:space="preserve"> сельсовета</w:t>
      </w:r>
      <w:bookmarkEnd w:id="4"/>
      <w:bookmarkEnd w:id="5"/>
    </w:p>
    <w:p w:rsidR="00B43EB9" w:rsidRPr="00810E93" w:rsidRDefault="00B43EB9" w:rsidP="00B43EB9">
      <w:pPr>
        <w:pStyle w:val="afb"/>
        <w:rPr>
          <w:color w:val="FF0000"/>
        </w:rPr>
      </w:pPr>
    </w:p>
    <w:p w:rsidR="00D37068" w:rsidRPr="001F035E" w:rsidRDefault="00D37068" w:rsidP="008B6D90">
      <w:pPr>
        <w:pStyle w:val="S7"/>
        <w:ind w:right="-284" w:firstLine="0"/>
      </w:pPr>
      <w:r w:rsidRPr="001F035E">
        <w:t xml:space="preserve">На территории сельсовета  проектом выделены следующие функциональные зоны: </w:t>
      </w:r>
    </w:p>
    <w:p w:rsidR="001F035E" w:rsidRPr="00CA39CB" w:rsidRDefault="001F035E" w:rsidP="008B6D90">
      <w:pPr>
        <w:pStyle w:val="S7"/>
        <w:numPr>
          <w:ilvl w:val="0"/>
          <w:numId w:val="4"/>
        </w:numPr>
        <w:ind w:left="0" w:right="-284" w:firstLine="993"/>
      </w:pPr>
      <w:r w:rsidRPr="00CA39CB">
        <w:t>зона застройки индивидуальными жилыми домами</w:t>
      </w:r>
    </w:p>
    <w:p w:rsidR="001F035E" w:rsidRPr="00CA39CB" w:rsidRDefault="001F035E" w:rsidP="008B6D90">
      <w:pPr>
        <w:pStyle w:val="S7"/>
        <w:numPr>
          <w:ilvl w:val="0"/>
          <w:numId w:val="4"/>
        </w:numPr>
        <w:ind w:left="0" w:right="-284" w:firstLine="993"/>
      </w:pPr>
      <w:r w:rsidRPr="00CA39CB">
        <w:t xml:space="preserve">зона застройки малоэтажными жилыми домами (до 4 </w:t>
      </w:r>
      <w:proofErr w:type="spellStart"/>
      <w:r w:rsidRPr="00CA39CB">
        <w:t>этажей</w:t>
      </w:r>
      <w:proofErr w:type="gramStart"/>
      <w:r w:rsidRPr="00CA39CB">
        <w:t>,в</w:t>
      </w:r>
      <w:proofErr w:type="gramEnd"/>
      <w:r w:rsidRPr="00CA39CB">
        <w:t>ключая</w:t>
      </w:r>
      <w:proofErr w:type="spellEnd"/>
      <w:r w:rsidRPr="00CA39CB">
        <w:t xml:space="preserve"> мансардный)</w:t>
      </w:r>
    </w:p>
    <w:p w:rsidR="001F035E" w:rsidRPr="00CA39CB" w:rsidRDefault="001F035E" w:rsidP="008B6D90">
      <w:pPr>
        <w:pStyle w:val="S7"/>
        <w:numPr>
          <w:ilvl w:val="0"/>
          <w:numId w:val="4"/>
        </w:numPr>
        <w:ind w:left="0" w:right="-284" w:firstLine="993"/>
      </w:pPr>
      <w:r w:rsidRPr="00CA39CB">
        <w:t xml:space="preserve">зона застройки </w:t>
      </w:r>
      <w:proofErr w:type="spellStart"/>
      <w:r w:rsidRPr="00CA39CB">
        <w:t>среднеэтажными</w:t>
      </w:r>
      <w:proofErr w:type="spellEnd"/>
      <w:r w:rsidRPr="00CA39CB">
        <w:t xml:space="preserve"> жилыми домами (от 5до 8 этажей)</w:t>
      </w:r>
    </w:p>
    <w:p w:rsidR="001F035E" w:rsidRPr="00CA39CB" w:rsidRDefault="001F035E" w:rsidP="008B6D90">
      <w:pPr>
        <w:pStyle w:val="S7"/>
        <w:numPr>
          <w:ilvl w:val="0"/>
          <w:numId w:val="4"/>
        </w:numPr>
        <w:ind w:left="0" w:right="-284" w:firstLine="993"/>
      </w:pPr>
      <w:r w:rsidRPr="00CA39CB">
        <w:t>многофункциональная общественно - деловая зона</w:t>
      </w:r>
    </w:p>
    <w:p w:rsidR="001F035E" w:rsidRPr="00CA39CB" w:rsidRDefault="001F035E" w:rsidP="008B6D90">
      <w:pPr>
        <w:pStyle w:val="S7"/>
        <w:numPr>
          <w:ilvl w:val="0"/>
          <w:numId w:val="4"/>
        </w:numPr>
        <w:ind w:left="0" w:right="-284" w:firstLine="993"/>
      </w:pPr>
      <w:r w:rsidRPr="00CA39CB">
        <w:t>зона специализированной общественной застройки</w:t>
      </w:r>
    </w:p>
    <w:p w:rsidR="001F035E" w:rsidRPr="00CA39CB" w:rsidRDefault="001F035E" w:rsidP="008B6D90">
      <w:pPr>
        <w:pStyle w:val="S7"/>
        <w:numPr>
          <w:ilvl w:val="0"/>
          <w:numId w:val="4"/>
        </w:numPr>
        <w:ind w:left="0" w:right="-284" w:firstLine="993"/>
      </w:pPr>
      <w:r w:rsidRPr="00CA39CB">
        <w:t>производственная зона</w:t>
      </w:r>
    </w:p>
    <w:p w:rsidR="001F035E" w:rsidRPr="00CA39CB" w:rsidRDefault="001F035E" w:rsidP="008B6D90">
      <w:pPr>
        <w:pStyle w:val="S7"/>
        <w:numPr>
          <w:ilvl w:val="0"/>
          <w:numId w:val="4"/>
        </w:numPr>
        <w:ind w:left="0" w:right="-284" w:firstLine="993"/>
      </w:pPr>
      <w:r w:rsidRPr="00CA39CB">
        <w:t>коммунально-складская зона</w:t>
      </w:r>
    </w:p>
    <w:p w:rsidR="001F035E" w:rsidRPr="00CA39CB" w:rsidRDefault="001F035E" w:rsidP="008B6D90">
      <w:pPr>
        <w:pStyle w:val="S7"/>
        <w:numPr>
          <w:ilvl w:val="0"/>
          <w:numId w:val="4"/>
        </w:numPr>
        <w:ind w:left="0" w:right="-284" w:firstLine="993"/>
      </w:pPr>
      <w:r w:rsidRPr="00CA39CB">
        <w:t>зона инженерной инфраструктуры</w:t>
      </w:r>
    </w:p>
    <w:p w:rsidR="001F035E" w:rsidRPr="00CA39CB" w:rsidRDefault="001F035E" w:rsidP="008B6D90">
      <w:pPr>
        <w:pStyle w:val="S7"/>
        <w:numPr>
          <w:ilvl w:val="0"/>
          <w:numId w:val="4"/>
        </w:numPr>
        <w:ind w:left="0" w:right="-284" w:firstLine="993"/>
      </w:pPr>
      <w:r w:rsidRPr="00CA39CB">
        <w:t>зона транспортной инфраструктуры</w:t>
      </w:r>
    </w:p>
    <w:p w:rsidR="001F035E" w:rsidRPr="00CA39CB" w:rsidRDefault="001F035E" w:rsidP="008B6D90">
      <w:pPr>
        <w:pStyle w:val="S7"/>
        <w:numPr>
          <w:ilvl w:val="0"/>
          <w:numId w:val="4"/>
        </w:numPr>
        <w:ind w:left="0" w:right="-284" w:firstLine="993"/>
      </w:pPr>
      <w:r w:rsidRPr="00CA39CB">
        <w:t>зона сельскохозяйственных угодий</w:t>
      </w:r>
    </w:p>
    <w:p w:rsidR="001F035E" w:rsidRPr="00CA39CB" w:rsidRDefault="001F035E" w:rsidP="008B6D90">
      <w:pPr>
        <w:pStyle w:val="S7"/>
        <w:numPr>
          <w:ilvl w:val="0"/>
          <w:numId w:val="4"/>
        </w:numPr>
        <w:ind w:left="0" w:right="-284" w:firstLine="993"/>
      </w:pPr>
      <w:r w:rsidRPr="00CA39CB">
        <w:t>зона садоводческих, огороднических или дачных некоммерческих объединений граждан</w:t>
      </w:r>
    </w:p>
    <w:p w:rsidR="001F035E" w:rsidRPr="00CA39CB" w:rsidRDefault="001F035E" w:rsidP="008B6D90">
      <w:pPr>
        <w:pStyle w:val="S7"/>
        <w:numPr>
          <w:ilvl w:val="0"/>
          <w:numId w:val="4"/>
        </w:numPr>
        <w:ind w:left="0" w:right="-284" w:firstLine="993"/>
      </w:pPr>
      <w:r w:rsidRPr="00CA39CB">
        <w:t>производственная зона сельскохозяйственных предприятий</w:t>
      </w:r>
    </w:p>
    <w:p w:rsidR="001F035E" w:rsidRPr="00CA39CB" w:rsidRDefault="001F035E" w:rsidP="008B6D90">
      <w:pPr>
        <w:pStyle w:val="S7"/>
        <w:numPr>
          <w:ilvl w:val="0"/>
          <w:numId w:val="4"/>
        </w:numPr>
        <w:ind w:left="0" w:right="-284" w:firstLine="993"/>
      </w:pPr>
      <w:r w:rsidRPr="00CA39CB">
        <w:t xml:space="preserve">зона озеленённых территорий общего пользования (лесопарки, парки, сады, скверы, бульвары, городские леса)  </w:t>
      </w:r>
    </w:p>
    <w:p w:rsidR="001F035E" w:rsidRPr="00CA39CB" w:rsidRDefault="001F035E" w:rsidP="008B6D90">
      <w:pPr>
        <w:pStyle w:val="S7"/>
        <w:numPr>
          <w:ilvl w:val="0"/>
          <w:numId w:val="4"/>
        </w:numPr>
        <w:ind w:left="0" w:right="-284" w:firstLine="993"/>
      </w:pPr>
      <w:r w:rsidRPr="00CA39CB">
        <w:t>зона отдыха</w:t>
      </w:r>
    </w:p>
    <w:p w:rsidR="001F035E" w:rsidRPr="00CA39CB" w:rsidRDefault="001F035E" w:rsidP="008B6D90">
      <w:pPr>
        <w:pStyle w:val="S7"/>
        <w:numPr>
          <w:ilvl w:val="0"/>
          <w:numId w:val="4"/>
        </w:numPr>
        <w:ind w:left="0" w:right="-284" w:firstLine="993"/>
      </w:pPr>
      <w:r w:rsidRPr="00CA39CB">
        <w:t>зона лесов</w:t>
      </w:r>
    </w:p>
    <w:p w:rsidR="001F035E" w:rsidRPr="00CA39CB" w:rsidRDefault="001F035E" w:rsidP="008B6D90">
      <w:pPr>
        <w:pStyle w:val="S7"/>
        <w:numPr>
          <w:ilvl w:val="0"/>
          <w:numId w:val="4"/>
        </w:numPr>
        <w:ind w:left="0" w:right="-284" w:firstLine="993"/>
      </w:pPr>
      <w:r w:rsidRPr="00CA39CB">
        <w:t xml:space="preserve">зона складирования и захоронения отходов </w:t>
      </w:r>
    </w:p>
    <w:p w:rsidR="001F035E" w:rsidRPr="00CA39CB" w:rsidRDefault="001F035E" w:rsidP="008B6D90">
      <w:pPr>
        <w:pStyle w:val="S7"/>
        <w:numPr>
          <w:ilvl w:val="0"/>
          <w:numId w:val="4"/>
        </w:numPr>
        <w:ind w:left="0" w:right="-284" w:firstLine="993"/>
      </w:pPr>
      <w:r w:rsidRPr="00CA39CB">
        <w:t>зона озелененных территорий специального назначения</w:t>
      </w:r>
    </w:p>
    <w:p w:rsidR="001F035E" w:rsidRPr="00CA39CB" w:rsidRDefault="001F035E" w:rsidP="008B6D90">
      <w:pPr>
        <w:pStyle w:val="S7"/>
        <w:numPr>
          <w:ilvl w:val="0"/>
          <w:numId w:val="4"/>
        </w:numPr>
        <w:ind w:left="0" w:right="-284" w:firstLine="993"/>
      </w:pPr>
      <w:r w:rsidRPr="00CA39CB">
        <w:t>зона кладбищ</w:t>
      </w:r>
    </w:p>
    <w:p w:rsidR="001F035E" w:rsidRPr="00CA39CB" w:rsidRDefault="001F035E" w:rsidP="008B6D90">
      <w:pPr>
        <w:pStyle w:val="S7"/>
        <w:numPr>
          <w:ilvl w:val="0"/>
          <w:numId w:val="4"/>
        </w:numPr>
        <w:ind w:left="0" w:right="-284" w:firstLine="993"/>
      </w:pPr>
      <w:r w:rsidRPr="00CA39CB">
        <w:t xml:space="preserve">зоны акваторий </w:t>
      </w:r>
    </w:p>
    <w:p w:rsidR="001F035E" w:rsidRPr="00BE620F" w:rsidRDefault="001F035E" w:rsidP="001F035E">
      <w:pPr>
        <w:pStyle w:val="S7"/>
        <w:tabs>
          <w:tab w:val="left" w:pos="6141"/>
        </w:tabs>
        <w:rPr>
          <w:color w:val="FF0000"/>
        </w:rPr>
      </w:pPr>
      <w:r>
        <w:rPr>
          <w:color w:val="FF0000"/>
        </w:rPr>
        <w:tab/>
      </w:r>
    </w:p>
    <w:p w:rsidR="00D37068" w:rsidRPr="00B366D5" w:rsidRDefault="00D37068" w:rsidP="00D37068">
      <w:pPr>
        <w:spacing w:after="0" w:line="240" w:lineRule="auto"/>
        <w:ind w:left="-993" w:firstLine="993"/>
        <w:jc w:val="right"/>
        <w:rPr>
          <w:rFonts w:ascii="Times New Roman" w:eastAsia="Times New Roman" w:hAnsi="Times New Roman"/>
          <w:i/>
          <w:sz w:val="28"/>
          <w:szCs w:val="28"/>
          <w:lang w:eastAsia="ru-RU"/>
        </w:rPr>
      </w:pPr>
      <w:r w:rsidRPr="00B366D5">
        <w:rPr>
          <w:rFonts w:ascii="Times New Roman" w:eastAsia="Times New Roman" w:hAnsi="Times New Roman"/>
          <w:i/>
          <w:sz w:val="28"/>
          <w:szCs w:val="28"/>
          <w:lang w:eastAsia="ru-RU"/>
        </w:rPr>
        <w:t>Таблица 1-1</w:t>
      </w:r>
    </w:p>
    <w:p w:rsidR="00D37068" w:rsidRDefault="00D37068" w:rsidP="00D37068">
      <w:pPr>
        <w:spacing w:after="0" w:line="240" w:lineRule="auto"/>
        <w:ind w:left="-993" w:firstLine="993"/>
        <w:jc w:val="center"/>
        <w:rPr>
          <w:rFonts w:ascii="Times New Roman" w:eastAsia="Times New Roman" w:hAnsi="Times New Roman"/>
          <w:i/>
          <w:sz w:val="28"/>
          <w:szCs w:val="24"/>
          <w:lang w:eastAsia="ru-RU"/>
        </w:rPr>
      </w:pPr>
      <w:r w:rsidRPr="00B366D5">
        <w:rPr>
          <w:rFonts w:ascii="Times New Roman" w:eastAsia="Times New Roman" w:hAnsi="Times New Roman"/>
          <w:i/>
          <w:sz w:val="28"/>
          <w:szCs w:val="24"/>
          <w:lang w:eastAsia="ru-RU"/>
        </w:rPr>
        <w:t>Проектируемый баланс территории по функциональному назначению</w:t>
      </w:r>
    </w:p>
    <w:p w:rsidR="00B366D5" w:rsidRPr="00B366D5" w:rsidRDefault="00B366D5" w:rsidP="00D37068">
      <w:pPr>
        <w:spacing w:after="0" w:line="240" w:lineRule="auto"/>
        <w:ind w:left="-993" w:firstLine="993"/>
        <w:jc w:val="center"/>
        <w:rPr>
          <w:rFonts w:ascii="Times New Roman" w:eastAsia="Times New Roman" w:hAnsi="Times New Roman"/>
          <w:i/>
          <w:sz w:val="28"/>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627"/>
        <w:gridCol w:w="6182"/>
        <w:gridCol w:w="1375"/>
        <w:gridCol w:w="1180"/>
      </w:tblGrid>
      <w:tr w:rsidR="00B366D5" w:rsidRPr="00EC691B" w:rsidTr="00EC691B">
        <w:trPr>
          <w:trHeight w:val="454"/>
          <w:tblHeader/>
          <w:jc w:val="center"/>
        </w:trPr>
        <w:tc>
          <w:tcPr>
            <w:tcW w:w="335" w:type="pct"/>
            <w:vAlign w:val="center"/>
          </w:tcPr>
          <w:p w:rsidR="00B366D5" w:rsidRPr="00EC691B" w:rsidRDefault="00B366D5" w:rsidP="00EC691B">
            <w:pPr>
              <w:autoSpaceDE w:val="0"/>
              <w:autoSpaceDN w:val="0"/>
              <w:spacing w:after="0" w:line="240" w:lineRule="auto"/>
              <w:ind w:left="-993" w:firstLine="993"/>
              <w:rPr>
                <w:rFonts w:ascii="Times New Roman" w:eastAsia="Times New Roman" w:hAnsi="Times New Roman"/>
                <w:b/>
                <w:sz w:val="24"/>
                <w:szCs w:val="24"/>
                <w:lang w:eastAsia="ru-RU"/>
              </w:rPr>
            </w:pPr>
            <w:r w:rsidRPr="00EC691B">
              <w:rPr>
                <w:rFonts w:ascii="Times New Roman" w:eastAsia="Times New Roman" w:hAnsi="Times New Roman"/>
                <w:b/>
                <w:sz w:val="24"/>
                <w:szCs w:val="24"/>
                <w:lang w:eastAsia="ru-RU"/>
              </w:rPr>
              <w:t xml:space="preserve">№ </w:t>
            </w:r>
            <w:proofErr w:type="spellStart"/>
            <w:proofErr w:type="gramStart"/>
            <w:r w:rsidRPr="00EC691B">
              <w:rPr>
                <w:rFonts w:ascii="Times New Roman" w:eastAsia="Times New Roman" w:hAnsi="Times New Roman"/>
                <w:b/>
                <w:sz w:val="24"/>
                <w:szCs w:val="24"/>
                <w:lang w:eastAsia="ru-RU"/>
              </w:rPr>
              <w:t>п</w:t>
            </w:r>
            <w:proofErr w:type="spellEnd"/>
            <w:proofErr w:type="gramEnd"/>
            <w:r w:rsidRPr="00EC691B">
              <w:rPr>
                <w:rFonts w:ascii="Times New Roman" w:eastAsia="Times New Roman" w:hAnsi="Times New Roman"/>
                <w:b/>
                <w:sz w:val="24"/>
                <w:szCs w:val="24"/>
                <w:lang w:eastAsia="ru-RU"/>
              </w:rPr>
              <w:t>/</w:t>
            </w:r>
            <w:proofErr w:type="spellStart"/>
            <w:r w:rsidRPr="00EC691B">
              <w:rPr>
                <w:rFonts w:ascii="Times New Roman" w:eastAsia="Times New Roman" w:hAnsi="Times New Roman"/>
                <w:b/>
                <w:sz w:val="24"/>
                <w:szCs w:val="24"/>
                <w:lang w:eastAsia="ru-RU"/>
              </w:rPr>
              <w:t>п</w:t>
            </w:r>
            <w:proofErr w:type="spellEnd"/>
          </w:p>
        </w:tc>
        <w:tc>
          <w:tcPr>
            <w:tcW w:w="3301" w:type="pct"/>
            <w:tcMar>
              <w:top w:w="0" w:type="dxa"/>
              <w:left w:w="28" w:type="dxa"/>
              <w:bottom w:w="0" w:type="dxa"/>
              <w:right w:w="28" w:type="dxa"/>
            </w:tcMar>
            <w:vAlign w:val="center"/>
          </w:tcPr>
          <w:p w:rsidR="00B366D5" w:rsidRPr="00EC691B" w:rsidRDefault="00B366D5" w:rsidP="00EC691B">
            <w:pPr>
              <w:autoSpaceDE w:val="0"/>
              <w:autoSpaceDN w:val="0"/>
              <w:spacing w:after="0" w:line="240" w:lineRule="auto"/>
              <w:ind w:left="-993" w:firstLine="993"/>
              <w:rPr>
                <w:rFonts w:ascii="Times New Roman" w:eastAsia="Times New Roman" w:hAnsi="Times New Roman"/>
                <w:b/>
                <w:sz w:val="24"/>
                <w:szCs w:val="24"/>
                <w:lang w:eastAsia="ru-RU"/>
              </w:rPr>
            </w:pPr>
            <w:r w:rsidRPr="00EC691B">
              <w:rPr>
                <w:rFonts w:ascii="Times New Roman" w:eastAsia="Times New Roman" w:hAnsi="Times New Roman"/>
                <w:b/>
                <w:sz w:val="24"/>
                <w:szCs w:val="24"/>
                <w:lang w:eastAsia="ru-RU"/>
              </w:rPr>
              <w:t>Наименование</w:t>
            </w:r>
          </w:p>
        </w:tc>
        <w:tc>
          <w:tcPr>
            <w:tcW w:w="734" w:type="pct"/>
            <w:tcMar>
              <w:top w:w="0" w:type="dxa"/>
              <w:left w:w="28" w:type="dxa"/>
              <w:bottom w:w="0" w:type="dxa"/>
              <w:right w:w="28" w:type="dxa"/>
            </w:tcMar>
            <w:vAlign w:val="center"/>
          </w:tcPr>
          <w:p w:rsidR="00B366D5" w:rsidRPr="00EC691B" w:rsidRDefault="00B366D5" w:rsidP="00EC691B">
            <w:pPr>
              <w:autoSpaceDE w:val="0"/>
              <w:autoSpaceDN w:val="0"/>
              <w:spacing w:after="0" w:line="240" w:lineRule="auto"/>
              <w:ind w:left="-993" w:firstLine="993"/>
              <w:rPr>
                <w:rFonts w:ascii="Times New Roman" w:eastAsia="Times New Roman" w:hAnsi="Times New Roman"/>
                <w:b/>
                <w:sz w:val="24"/>
                <w:szCs w:val="24"/>
                <w:lang w:eastAsia="ru-RU"/>
              </w:rPr>
            </w:pPr>
            <w:r w:rsidRPr="00EC691B">
              <w:rPr>
                <w:rFonts w:ascii="Times New Roman" w:eastAsia="Times New Roman" w:hAnsi="Times New Roman"/>
                <w:b/>
                <w:sz w:val="24"/>
                <w:szCs w:val="24"/>
                <w:lang w:eastAsia="ru-RU"/>
              </w:rPr>
              <w:t xml:space="preserve">Площадь, </w:t>
            </w:r>
            <w:proofErr w:type="gramStart"/>
            <w:r w:rsidRPr="00EC691B">
              <w:rPr>
                <w:rFonts w:ascii="Times New Roman" w:eastAsia="Times New Roman" w:hAnsi="Times New Roman"/>
                <w:b/>
                <w:sz w:val="24"/>
                <w:szCs w:val="24"/>
                <w:lang w:eastAsia="ru-RU"/>
              </w:rPr>
              <w:t>га</w:t>
            </w:r>
            <w:proofErr w:type="gramEnd"/>
          </w:p>
        </w:tc>
        <w:tc>
          <w:tcPr>
            <w:tcW w:w="630" w:type="pct"/>
            <w:vAlign w:val="center"/>
          </w:tcPr>
          <w:p w:rsidR="00B366D5" w:rsidRPr="00EC691B" w:rsidRDefault="00B366D5" w:rsidP="00EC691B">
            <w:pPr>
              <w:autoSpaceDE w:val="0"/>
              <w:autoSpaceDN w:val="0"/>
              <w:spacing w:after="0" w:line="240" w:lineRule="auto"/>
              <w:ind w:left="-993" w:firstLine="993"/>
              <w:rPr>
                <w:rFonts w:ascii="Times New Roman" w:eastAsia="Times New Roman" w:hAnsi="Times New Roman"/>
                <w:b/>
                <w:sz w:val="24"/>
                <w:szCs w:val="24"/>
                <w:lang w:eastAsia="ru-RU"/>
              </w:rPr>
            </w:pPr>
            <w:r w:rsidRPr="00EC691B">
              <w:rPr>
                <w:rFonts w:ascii="Times New Roman" w:eastAsia="Times New Roman" w:hAnsi="Times New Roman"/>
                <w:b/>
                <w:sz w:val="24"/>
                <w:szCs w:val="24"/>
                <w:lang w:eastAsia="ru-RU"/>
              </w:rPr>
              <w:t>%</w:t>
            </w:r>
          </w:p>
        </w:tc>
      </w:tr>
      <w:tr w:rsidR="00B366D5" w:rsidRPr="00EC691B" w:rsidTr="00F068EA">
        <w:trPr>
          <w:trHeight w:val="454"/>
          <w:tblHeader/>
          <w:jc w:val="center"/>
        </w:trPr>
        <w:tc>
          <w:tcPr>
            <w:tcW w:w="335" w:type="pct"/>
            <w:vAlign w:val="center"/>
          </w:tcPr>
          <w:p w:rsidR="00B366D5" w:rsidRPr="00EC691B" w:rsidRDefault="00B366D5"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w:t>
            </w:r>
          </w:p>
        </w:tc>
        <w:tc>
          <w:tcPr>
            <w:tcW w:w="3301" w:type="pct"/>
            <w:tcMar>
              <w:top w:w="0" w:type="dxa"/>
              <w:left w:w="28" w:type="dxa"/>
              <w:bottom w:w="0" w:type="dxa"/>
              <w:right w:w="28" w:type="dxa"/>
            </w:tcMar>
            <w:vAlign w:val="center"/>
          </w:tcPr>
          <w:p w:rsidR="00B366D5" w:rsidRPr="00EC691B" w:rsidRDefault="00B366D5"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Площадь сельсовета, всего</w:t>
            </w:r>
          </w:p>
        </w:tc>
        <w:tc>
          <w:tcPr>
            <w:tcW w:w="734" w:type="pct"/>
            <w:tcMar>
              <w:top w:w="0" w:type="dxa"/>
              <w:left w:w="28" w:type="dxa"/>
              <w:bottom w:w="0" w:type="dxa"/>
              <w:right w:w="28" w:type="dxa"/>
            </w:tcMar>
            <w:vAlign w:val="center"/>
          </w:tcPr>
          <w:p w:rsidR="00B366D5" w:rsidRPr="00EC691B" w:rsidRDefault="00B366D5" w:rsidP="008B6D90">
            <w:pPr>
              <w:spacing w:after="0" w:line="240" w:lineRule="auto"/>
              <w:ind w:left="-993" w:right="-71"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10 770</w:t>
            </w:r>
          </w:p>
        </w:tc>
        <w:tc>
          <w:tcPr>
            <w:tcW w:w="630" w:type="pct"/>
            <w:vAlign w:val="center"/>
          </w:tcPr>
          <w:p w:rsidR="00B366D5" w:rsidRPr="00EC691B" w:rsidRDefault="00B366D5"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100</w:t>
            </w:r>
          </w:p>
        </w:tc>
      </w:tr>
      <w:tr w:rsidR="00B366D5" w:rsidRPr="00EC691B" w:rsidTr="00F068EA">
        <w:trPr>
          <w:trHeight w:val="454"/>
          <w:jc w:val="center"/>
        </w:trPr>
        <w:tc>
          <w:tcPr>
            <w:tcW w:w="335" w:type="pct"/>
            <w:vAlign w:val="center"/>
          </w:tcPr>
          <w:p w:rsidR="00B366D5" w:rsidRPr="00EC691B" w:rsidRDefault="00B366D5"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2</w:t>
            </w:r>
          </w:p>
        </w:tc>
        <w:tc>
          <w:tcPr>
            <w:tcW w:w="3301" w:type="pct"/>
            <w:tcMar>
              <w:top w:w="0" w:type="dxa"/>
              <w:left w:w="28" w:type="dxa"/>
              <w:bottom w:w="0" w:type="dxa"/>
              <w:right w:w="28" w:type="dxa"/>
            </w:tcMar>
            <w:vAlign w:val="center"/>
          </w:tcPr>
          <w:p w:rsidR="00B366D5" w:rsidRPr="00EC691B" w:rsidRDefault="00B366D5"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 xml:space="preserve">Зона застройки </w:t>
            </w:r>
            <w:proofErr w:type="gramStart"/>
            <w:r w:rsidRPr="00EC691B">
              <w:rPr>
                <w:rFonts w:ascii="Times New Roman" w:eastAsia="Times New Roman" w:hAnsi="Times New Roman"/>
                <w:sz w:val="24"/>
                <w:szCs w:val="24"/>
                <w:lang w:eastAsia="ru-RU"/>
              </w:rPr>
              <w:t>индивидуальными</w:t>
            </w:r>
            <w:proofErr w:type="gramEnd"/>
            <w:r w:rsidRPr="00EC691B">
              <w:rPr>
                <w:rFonts w:ascii="Times New Roman" w:eastAsia="Times New Roman" w:hAnsi="Times New Roman"/>
                <w:sz w:val="24"/>
                <w:szCs w:val="24"/>
                <w:lang w:eastAsia="ru-RU"/>
              </w:rPr>
              <w:t xml:space="preserve"> </w:t>
            </w:r>
          </w:p>
          <w:p w:rsidR="00B366D5" w:rsidRPr="00EC691B" w:rsidRDefault="00B366D5"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жилыми домами</w:t>
            </w:r>
          </w:p>
        </w:tc>
        <w:tc>
          <w:tcPr>
            <w:tcW w:w="734" w:type="pct"/>
            <w:tcMar>
              <w:top w:w="0" w:type="dxa"/>
              <w:left w:w="28" w:type="dxa"/>
              <w:bottom w:w="0" w:type="dxa"/>
              <w:right w:w="28" w:type="dxa"/>
            </w:tcMar>
            <w:vAlign w:val="center"/>
          </w:tcPr>
          <w:p w:rsidR="00B366D5" w:rsidRPr="00EC691B" w:rsidRDefault="00B366D5" w:rsidP="008B6D90">
            <w:pPr>
              <w:pStyle w:val="37"/>
              <w:ind w:right="-71"/>
              <w:jc w:val="center"/>
              <w:rPr>
                <w:rFonts w:ascii="Times New Roman" w:hAnsi="Times New Roman"/>
                <w:sz w:val="24"/>
                <w:szCs w:val="24"/>
              </w:rPr>
            </w:pPr>
            <w:r w:rsidRPr="00EC691B">
              <w:rPr>
                <w:rFonts w:ascii="Times New Roman" w:hAnsi="Times New Roman"/>
                <w:sz w:val="24"/>
                <w:szCs w:val="24"/>
              </w:rPr>
              <w:t>373,8</w:t>
            </w:r>
          </w:p>
        </w:tc>
        <w:tc>
          <w:tcPr>
            <w:tcW w:w="630" w:type="pct"/>
            <w:vAlign w:val="center"/>
          </w:tcPr>
          <w:p w:rsidR="00B366D5" w:rsidRPr="00EC691B" w:rsidRDefault="00B366D5" w:rsidP="00F068EA">
            <w:pPr>
              <w:pStyle w:val="37"/>
              <w:jc w:val="center"/>
              <w:rPr>
                <w:rFonts w:ascii="Times New Roman" w:hAnsi="Times New Roman"/>
                <w:sz w:val="24"/>
                <w:szCs w:val="24"/>
              </w:rPr>
            </w:pPr>
            <w:r w:rsidRPr="00EC691B">
              <w:rPr>
                <w:rFonts w:ascii="Times New Roman" w:hAnsi="Times New Roman"/>
                <w:sz w:val="24"/>
                <w:szCs w:val="24"/>
              </w:rPr>
              <w:t>3,47</w:t>
            </w:r>
          </w:p>
        </w:tc>
      </w:tr>
      <w:tr w:rsidR="00B366D5" w:rsidRPr="00EC691B" w:rsidTr="00F068EA">
        <w:trPr>
          <w:trHeight w:val="454"/>
          <w:jc w:val="center"/>
        </w:trPr>
        <w:tc>
          <w:tcPr>
            <w:tcW w:w="335" w:type="pct"/>
            <w:vAlign w:val="center"/>
          </w:tcPr>
          <w:p w:rsidR="00B366D5" w:rsidRPr="00EC691B" w:rsidRDefault="00B366D5"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3</w:t>
            </w:r>
          </w:p>
        </w:tc>
        <w:tc>
          <w:tcPr>
            <w:tcW w:w="3301" w:type="pct"/>
            <w:tcMar>
              <w:top w:w="0" w:type="dxa"/>
              <w:left w:w="28" w:type="dxa"/>
              <w:bottom w:w="0" w:type="dxa"/>
              <w:right w:w="28" w:type="dxa"/>
            </w:tcMar>
            <w:vAlign w:val="center"/>
          </w:tcPr>
          <w:p w:rsidR="00B366D5" w:rsidRPr="00EC691B" w:rsidRDefault="00B366D5"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 xml:space="preserve">Зона застройки малоэтажными домами </w:t>
            </w:r>
            <w:proofErr w:type="gramStart"/>
            <w:r w:rsidRPr="00EC691B">
              <w:rPr>
                <w:rFonts w:ascii="Times New Roman" w:eastAsia="Times New Roman" w:hAnsi="Times New Roman"/>
                <w:sz w:val="24"/>
                <w:szCs w:val="24"/>
                <w:lang w:eastAsia="ru-RU"/>
              </w:rPr>
              <w:t xml:space="preserve">( </w:t>
            </w:r>
            <w:proofErr w:type="gramEnd"/>
            <w:r w:rsidRPr="00EC691B">
              <w:rPr>
                <w:rFonts w:ascii="Times New Roman" w:eastAsia="Times New Roman" w:hAnsi="Times New Roman"/>
                <w:sz w:val="24"/>
                <w:szCs w:val="24"/>
                <w:lang w:eastAsia="ru-RU"/>
              </w:rPr>
              <w:t xml:space="preserve">до 4 этажей, </w:t>
            </w:r>
          </w:p>
          <w:p w:rsidR="00B366D5" w:rsidRPr="00EC691B" w:rsidRDefault="00B366D5"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включая мансардный)</w:t>
            </w:r>
          </w:p>
        </w:tc>
        <w:tc>
          <w:tcPr>
            <w:tcW w:w="734" w:type="pct"/>
            <w:tcMar>
              <w:top w:w="0" w:type="dxa"/>
              <w:left w:w="28" w:type="dxa"/>
              <w:bottom w:w="0" w:type="dxa"/>
              <w:right w:w="28" w:type="dxa"/>
            </w:tcMar>
            <w:vAlign w:val="center"/>
          </w:tcPr>
          <w:p w:rsidR="00B366D5" w:rsidRPr="00EC691B" w:rsidRDefault="00B366D5" w:rsidP="008B6D90">
            <w:pPr>
              <w:pStyle w:val="37"/>
              <w:ind w:right="-71"/>
              <w:jc w:val="center"/>
              <w:rPr>
                <w:rFonts w:ascii="Times New Roman" w:hAnsi="Times New Roman"/>
                <w:sz w:val="24"/>
                <w:szCs w:val="24"/>
              </w:rPr>
            </w:pPr>
            <w:r w:rsidRPr="00EC691B">
              <w:rPr>
                <w:rFonts w:ascii="Times New Roman" w:hAnsi="Times New Roman"/>
                <w:sz w:val="24"/>
                <w:szCs w:val="24"/>
              </w:rPr>
              <w:t>1,15</w:t>
            </w:r>
          </w:p>
        </w:tc>
        <w:tc>
          <w:tcPr>
            <w:tcW w:w="630" w:type="pct"/>
            <w:vAlign w:val="center"/>
          </w:tcPr>
          <w:p w:rsidR="00B366D5" w:rsidRPr="00EC691B" w:rsidRDefault="00B366D5" w:rsidP="00F068EA">
            <w:pPr>
              <w:pStyle w:val="37"/>
              <w:jc w:val="center"/>
              <w:rPr>
                <w:rFonts w:ascii="Times New Roman" w:hAnsi="Times New Roman"/>
                <w:sz w:val="24"/>
                <w:szCs w:val="24"/>
              </w:rPr>
            </w:pPr>
            <w:r w:rsidRPr="00EC691B">
              <w:rPr>
                <w:rFonts w:ascii="Times New Roman" w:hAnsi="Times New Roman"/>
                <w:sz w:val="24"/>
                <w:szCs w:val="24"/>
              </w:rPr>
              <w:t>0,01</w:t>
            </w:r>
          </w:p>
        </w:tc>
      </w:tr>
      <w:tr w:rsidR="00B366D5" w:rsidRPr="00EC691B" w:rsidTr="00F068EA">
        <w:trPr>
          <w:trHeight w:val="454"/>
          <w:jc w:val="center"/>
        </w:trPr>
        <w:tc>
          <w:tcPr>
            <w:tcW w:w="335" w:type="pct"/>
            <w:vAlign w:val="center"/>
          </w:tcPr>
          <w:p w:rsidR="00B366D5" w:rsidRPr="00EC691B" w:rsidRDefault="00B366D5"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4</w:t>
            </w:r>
          </w:p>
        </w:tc>
        <w:tc>
          <w:tcPr>
            <w:tcW w:w="3301" w:type="pct"/>
            <w:tcMar>
              <w:top w:w="0" w:type="dxa"/>
              <w:left w:w="28" w:type="dxa"/>
              <w:bottom w:w="0" w:type="dxa"/>
              <w:right w:w="28" w:type="dxa"/>
            </w:tcMar>
            <w:vAlign w:val="center"/>
          </w:tcPr>
          <w:p w:rsidR="00B366D5" w:rsidRPr="00EC691B" w:rsidRDefault="00B366D5"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 xml:space="preserve">Зона застройки </w:t>
            </w:r>
            <w:proofErr w:type="spellStart"/>
            <w:r w:rsidRPr="00EC691B">
              <w:rPr>
                <w:rFonts w:ascii="Times New Roman" w:eastAsia="Times New Roman" w:hAnsi="Times New Roman"/>
                <w:sz w:val="24"/>
                <w:szCs w:val="24"/>
                <w:lang w:eastAsia="ru-RU"/>
              </w:rPr>
              <w:t>среднеэтажными</w:t>
            </w:r>
            <w:proofErr w:type="spellEnd"/>
            <w:r w:rsidRPr="00EC691B">
              <w:rPr>
                <w:rFonts w:ascii="Times New Roman" w:eastAsia="Times New Roman" w:hAnsi="Times New Roman"/>
                <w:sz w:val="24"/>
                <w:szCs w:val="24"/>
                <w:lang w:eastAsia="ru-RU"/>
              </w:rPr>
              <w:t xml:space="preserve">  жилыми домами (от 5 до 8 этажей, включая </w:t>
            </w:r>
            <w:proofErr w:type="gramStart"/>
            <w:r w:rsidRPr="00EC691B">
              <w:rPr>
                <w:rFonts w:ascii="Times New Roman" w:eastAsia="Times New Roman" w:hAnsi="Times New Roman"/>
                <w:sz w:val="24"/>
                <w:szCs w:val="24"/>
                <w:lang w:eastAsia="ru-RU"/>
              </w:rPr>
              <w:t>мансардный</w:t>
            </w:r>
            <w:proofErr w:type="gramEnd"/>
            <w:r w:rsidRPr="00EC691B">
              <w:rPr>
                <w:rFonts w:ascii="Times New Roman" w:eastAsia="Times New Roman" w:hAnsi="Times New Roman"/>
                <w:sz w:val="24"/>
                <w:szCs w:val="24"/>
                <w:lang w:eastAsia="ru-RU"/>
              </w:rPr>
              <w:t>)</w:t>
            </w:r>
          </w:p>
        </w:tc>
        <w:tc>
          <w:tcPr>
            <w:tcW w:w="734" w:type="pct"/>
            <w:tcMar>
              <w:top w:w="0" w:type="dxa"/>
              <w:left w:w="28" w:type="dxa"/>
              <w:bottom w:w="0" w:type="dxa"/>
              <w:right w:w="28" w:type="dxa"/>
            </w:tcMar>
            <w:vAlign w:val="center"/>
          </w:tcPr>
          <w:p w:rsidR="00B366D5" w:rsidRPr="00EC691B" w:rsidRDefault="00B366D5" w:rsidP="008B6D90">
            <w:pPr>
              <w:pStyle w:val="37"/>
              <w:ind w:right="-71"/>
              <w:jc w:val="center"/>
              <w:rPr>
                <w:rFonts w:ascii="Times New Roman" w:hAnsi="Times New Roman"/>
                <w:sz w:val="24"/>
                <w:szCs w:val="24"/>
              </w:rPr>
            </w:pPr>
            <w:r w:rsidRPr="00EC691B">
              <w:rPr>
                <w:rFonts w:ascii="Times New Roman" w:hAnsi="Times New Roman"/>
                <w:sz w:val="24"/>
                <w:szCs w:val="24"/>
              </w:rPr>
              <w:t>18,2</w:t>
            </w:r>
          </w:p>
        </w:tc>
        <w:tc>
          <w:tcPr>
            <w:tcW w:w="630" w:type="pct"/>
            <w:vAlign w:val="center"/>
          </w:tcPr>
          <w:p w:rsidR="00B366D5" w:rsidRPr="00EC691B" w:rsidRDefault="00B366D5" w:rsidP="00F068EA">
            <w:pPr>
              <w:pStyle w:val="37"/>
              <w:jc w:val="center"/>
              <w:rPr>
                <w:rFonts w:ascii="Times New Roman" w:hAnsi="Times New Roman"/>
                <w:sz w:val="24"/>
                <w:szCs w:val="24"/>
              </w:rPr>
            </w:pPr>
            <w:r w:rsidRPr="00EC691B">
              <w:rPr>
                <w:rFonts w:ascii="Times New Roman" w:hAnsi="Times New Roman"/>
                <w:sz w:val="24"/>
                <w:szCs w:val="24"/>
              </w:rPr>
              <w:t>0,17</w:t>
            </w:r>
          </w:p>
        </w:tc>
      </w:tr>
      <w:tr w:rsidR="00B366D5" w:rsidRPr="00EC691B" w:rsidTr="00F068EA">
        <w:trPr>
          <w:trHeight w:val="454"/>
          <w:jc w:val="center"/>
        </w:trPr>
        <w:tc>
          <w:tcPr>
            <w:tcW w:w="335" w:type="pct"/>
            <w:vAlign w:val="center"/>
          </w:tcPr>
          <w:p w:rsidR="00B366D5" w:rsidRPr="00EC691B" w:rsidRDefault="00B366D5"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5</w:t>
            </w:r>
          </w:p>
        </w:tc>
        <w:tc>
          <w:tcPr>
            <w:tcW w:w="3301" w:type="pct"/>
            <w:tcMar>
              <w:top w:w="0" w:type="dxa"/>
              <w:left w:w="28" w:type="dxa"/>
              <w:bottom w:w="0" w:type="dxa"/>
              <w:right w:w="28" w:type="dxa"/>
            </w:tcMar>
            <w:vAlign w:val="center"/>
          </w:tcPr>
          <w:p w:rsidR="00B366D5" w:rsidRPr="00EC691B" w:rsidRDefault="00B366D5"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Многофункциональная общественно - деловая зона</w:t>
            </w:r>
          </w:p>
        </w:tc>
        <w:tc>
          <w:tcPr>
            <w:tcW w:w="734" w:type="pct"/>
            <w:tcMar>
              <w:top w:w="0" w:type="dxa"/>
              <w:left w:w="28" w:type="dxa"/>
              <w:bottom w:w="0" w:type="dxa"/>
              <w:right w:w="28" w:type="dxa"/>
            </w:tcMar>
            <w:vAlign w:val="center"/>
          </w:tcPr>
          <w:p w:rsidR="00B366D5" w:rsidRPr="00EC691B" w:rsidRDefault="00B366D5" w:rsidP="008B6D90">
            <w:pPr>
              <w:pStyle w:val="37"/>
              <w:ind w:right="-71"/>
              <w:jc w:val="center"/>
              <w:rPr>
                <w:rFonts w:ascii="Times New Roman" w:hAnsi="Times New Roman"/>
                <w:sz w:val="24"/>
                <w:szCs w:val="24"/>
              </w:rPr>
            </w:pPr>
            <w:r w:rsidRPr="00EC691B">
              <w:rPr>
                <w:rFonts w:ascii="Times New Roman" w:hAnsi="Times New Roman"/>
                <w:sz w:val="24"/>
                <w:szCs w:val="24"/>
              </w:rPr>
              <w:t>37,7</w:t>
            </w:r>
          </w:p>
        </w:tc>
        <w:tc>
          <w:tcPr>
            <w:tcW w:w="630" w:type="pct"/>
            <w:vAlign w:val="center"/>
          </w:tcPr>
          <w:p w:rsidR="00B366D5" w:rsidRPr="00EC691B" w:rsidRDefault="00B366D5" w:rsidP="00F068EA">
            <w:pPr>
              <w:pStyle w:val="37"/>
              <w:jc w:val="center"/>
              <w:rPr>
                <w:rFonts w:ascii="Times New Roman" w:hAnsi="Times New Roman"/>
                <w:sz w:val="24"/>
                <w:szCs w:val="24"/>
              </w:rPr>
            </w:pPr>
            <w:r w:rsidRPr="00EC691B">
              <w:rPr>
                <w:rFonts w:ascii="Times New Roman" w:hAnsi="Times New Roman"/>
                <w:sz w:val="24"/>
                <w:szCs w:val="24"/>
              </w:rPr>
              <w:t>0,35</w:t>
            </w:r>
          </w:p>
        </w:tc>
      </w:tr>
      <w:tr w:rsidR="00B366D5" w:rsidRPr="00EC691B" w:rsidTr="00F068EA">
        <w:trPr>
          <w:trHeight w:val="454"/>
          <w:jc w:val="center"/>
        </w:trPr>
        <w:tc>
          <w:tcPr>
            <w:tcW w:w="335" w:type="pct"/>
            <w:vAlign w:val="center"/>
          </w:tcPr>
          <w:p w:rsidR="00B366D5" w:rsidRPr="00EC691B" w:rsidRDefault="00B366D5"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6</w:t>
            </w:r>
          </w:p>
        </w:tc>
        <w:tc>
          <w:tcPr>
            <w:tcW w:w="3301" w:type="pct"/>
            <w:tcMar>
              <w:top w:w="0" w:type="dxa"/>
              <w:left w:w="28" w:type="dxa"/>
              <w:bottom w:w="0" w:type="dxa"/>
              <w:right w:w="28" w:type="dxa"/>
            </w:tcMar>
            <w:vAlign w:val="center"/>
          </w:tcPr>
          <w:p w:rsidR="00B366D5" w:rsidRPr="00EC691B" w:rsidRDefault="00B366D5"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Зона специализированной общественной застройки</w:t>
            </w:r>
          </w:p>
        </w:tc>
        <w:tc>
          <w:tcPr>
            <w:tcW w:w="734" w:type="pct"/>
            <w:tcMar>
              <w:top w:w="0" w:type="dxa"/>
              <w:left w:w="28" w:type="dxa"/>
              <w:bottom w:w="0" w:type="dxa"/>
              <w:right w:w="28" w:type="dxa"/>
            </w:tcMar>
            <w:vAlign w:val="center"/>
          </w:tcPr>
          <w:p w:rsidR="00B366D5" w:rsidRPr="00EC691B" w:rsidRDefault="00B366D5" w:rsidP="008B6D90">
            <w:pPr>
              <w:pStyle w:val="37"/>
              <w:ind w:right="-71"/>
              <w:jc w:val="center"/>
              <w:rPr>
                <w:rFonts w:ascii="Times New Roman" w:hAnsi="Times New Roman"/>
                <w:sz w:val="24"/>
                <w:szCs w:val="24"/>
              </w:rPr>
            </w:pPr>
            <w:r w:rsidRPr="00EC691B">
              <w:rPr>
                <w:rFonts w:ascii="Times New Roman" w:hAnsi="Times New Roman"/>
                <w:sz w:val="24"/>
                <w:szCs w:val="24"/>
              </w:rPr>
              <w:t>61,3</w:t>
            </w:r>
          </w:p>
        </w:tc>
        <w:tc>
          <w:tcPr>
            <w:tcW w:w="630" w:type="pct"/>
            <w:vAlign w:val="center"/>
          </w:tcPr>
          <w:p w:rsidR="00B366D5" w:rsidRPr="00EC691B" w:rsidRDefault="00B366D5" w:rsidP="00F068EA">
            <w:pPr>
              <w:pStyle w:val="37"/>
              <w:jc w:val="center"/>
              <w:rPr>
                <w:rFonts w:ascii="Times New Roman" w:hAnsi="Times New Roman"/>
                <w:sz w:val="24"/>
                <w:szCs w:val="24"/>
              </w:rPr>
            </w:pPr>
            <w:r w:rsidRPr="00EC691B">
              <w:rPr>
                <w:rFonts w:ascii="Times New Roman" w:hAnsi="Times New Roman"/>
                <w:sz w:val="24"/>
                <w:szCs w:val="24"/>
              </w:rPr>
              <w:t>0,57</w:t>
            </w:r>
          </w:p>
        </w:tc>
      </w:tr>
      <w:tr w:rsidR="00B366D5" w:rsidRPr="00EC691B" w:rsidTr="00F068EA">
        <w:trPr>
          <w:trHeight w:val="454"/>
          <w:jc w:val="center"/>
        </w:trPr>
        <w:tc>
          <w:tcPr>
            <w:tcW w:w="335" w:type="pct"/>
            <w:vAlign w:val="center"/>
          </w:tcPr>
          <w:p w:rsidR="00B366D5" w:rsidRPr="00EC691B" w:rsidRDefault="00B366D5"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lastRenderedPageBreak/>
              <w:t>7</w:t>
            </w:r>
          </w:p>
        </w:tc>
        <w:tc>
          <w:tcPr>
            <w:tcW w:w="3301" w:type="pct"/>
            <w:tcMar>
              <w:top w:w="0" w:type="dxa"/>
              <w:left w:w="28" w:type="dxa"/>
              <w:bottom w:w="0" w:type="dxa"/>
              <w:right w:w="28" w:type="dxa"/>
            </w:tcMar>
            <w:vAlign w:val="center"/>
          </w:tcPr>
          <w:p w:rsidR="00B366D5" w:rsidRPr="00EC691B" w:rsidRDefault="00B366D5"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Производственная зона</w:t>
            </w:r>
          </w:p>
        </w:tc>
        <w:tc>
          <w:tcPr>
            <w:tcW w:w="734" w:type="pct"/>
            <w:tcMar>
              <w:top w:w="0" w:type="dxa"/>
              <w:left w:w="28" w:type="dxa"/>
              <w:bottom w:w="0" w:type="dxa"/>
              <w:right w:w="28" w:type="dxa"/>
            </w:tcMar>
            <w:vAlign w:val="center"/>
          </w:tcPr>
          <w:p w:rsidR="00B366D5" w:rsidRPr="00EC691B" w:rsidRDefault="00B366D5" w:rsidP="008B6D90">
            <w:pPr>
              <w:pStyle w:val="37"/>
              <w:ind w:right="-71"/>
              <w:jc w:val="center"/>
              <w:rPr>
                <w:rFonts w:ascii="Times New Roman" w:hAnsi="Times New Roman"/>
                <w:sz w:val="24"/>
                <w:szCs w:val="24"/>
              </w:rPr>
            </w:pPr>
            <w:r w:rsidRPr="00EC691B">
              <w:rPr>
                <w:rFonts w:ascii="Times New Roman" w:hAnsi="Times New Roman"/>
                <w:sz w:val="24"/>
                <w:szCs w:val="24"/>
              </w:rPr>
              <w:t>665,9</w:t>
            </w:r>
          </w:p>
        </w:tc>
        <w:tc>
          <w:tcPr>
            <w:tcW w:w="630" w:type="pct"/>
            <w:vAlign w:val="center"/>
          </w:tcPr>
          <w:p w:rsidR="00B366D5" w:rsidRPr="00EC691B" w:rsidRDefault="00B366D5" w:rsidP="00F068EA">
            <w:pPr>
              <w:pStyle w:val="37"/>
              <w:jc w:val="center"/>
              <w:rPr>
                <w:rFonts w:ascii="Times New Roman" w:hAnsi="Times New Roman"/>
                <w:sz w:val="24"/>
                <w:szCs w:val="24"/>
              </w:rPr>
            </w:pPr>
            <w:r w:rsidRPr="00EC691B">
              <w:rPr>
                <w:rFonts w:ascii="Times New Roman" w:hAnsi="Times New Roman"/>
                <w:sz w:val="24"/>
                <w:szCs w:val="24"/>
              </w:rPr>
              <w:t>6,18</w:t>
            </w:r>
          </w:p>
        </w:tc>
      </w:tr>
      <w:tr w:rsidR="00B366D5" w:rsidRPr="00EC691B" w:rsidTr="00F068EA">
        <w:trPr>
          <w:trHeight w:val="454"/>
          <w:jc w:val="center"/>
        </w:trPr>
        <w:tc>
          <w:tcPr>
            <w:tcW w:w="335" w:type="pct"/>
            <w:vAlign w:val="center"/>
          </w:tcPr>
          <w:p w:rsidR="00B366D5" w:rsidRPr="00EC691B" w:rsidRDefault="00B366D5"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8</w:t>
            </w:r>
          </w:p>
        </w:tc>
        <w:tc>
          <w:tcPr>
            <w:tcW w:w="3301" w:type="pct"/>
            <w:tcMar>
              <w:top w:w="0" w:type="dxa"/>
              <w:left w:w="28" w:type="dxa"/>
              <w:bottom w:w="0" w:type="dxa"/>
              <w:right w:w="28" w:type="dxa"/>
            </w:tcMar>
            <w:vAlign w:val="center"/>
          </w:tcPr>
          <w:p w:rsidR="00B366D5" w:rsidRPr="00EC691B" w:rsidRDefault="00B366D5"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Коммунально-складская зона</w:t>
            </w:r>
          </w:p>
        </w:tc>
        <w:tc>
          <w:tcPr>
            <w:tcW w:w="734" w:type="pct"/>
            <w:tcMar>
              <w:top w:w="0" w:type="dxa"/>
              <w:left w:w="28" w:type="dxa"/>
              <w:bottom w:w="0" w:type="dxa"/>
              <w:right w:w="28" w:type="dxa"/>
            </w:tcMar>
            <w:vAlign w:val="center"/>
          </w:tcPr>
          <w:p w:rsidR="00B366D5" w:rsidRPr="00EC691B" w:rsidRDefault="00B366D5" w:rsidP="008B6D90">
            <w:pPr>
              <w:pStyle w:val="37"/>
              <w:ind w:right="-71"/>
              <w:jc w:val="center"/>
              <w:rPr>
                <w:rFonts w:ascii="Times New Roman" w:hAnsi="Times New Roman"/>
                <w:sz w:val="24"/>
                <w:szCs w:val="24"/>
              </w:rPr>
            </w:pPr>
            <w:r w:rsidRPr="00EC691B">
              <w:rPr>
                <w:rFonts w:ascii="Times New Roman" w:hAnsi="Times New Roman"/>
                <w:sz w:val="24"/>
                <w:szCs w:val="24"/>
              </w:rPr>
              <w:t>122,3</w:t>
            </w:r>
          </w:p>
        </w:tc>
        <w:tc>
          <w:tcPr>
            <w:tcW w:w="630" w:type="pct"/>
            <w:vAlign w:val="center"/>
          </w:tcPr>
          <w:p w:rsidR="00B366D5" w:rsidRPr="00EC691B" w:rsidRDefault="00B366D5" w:rsidP="00F068EA">
            <w:pPr>
              <w:pStyle w:val="37"/>
              <w:jc w:val="center"/>
              <w:rPr>
                <w:rFonts w:ascii="Times New Roman" w:hAnsi="Times New Roman"/>
                <w:sz w:val="24"/>
                <w:szCs w:val="24"/>
              </w:rPr>
            </w:pPr>
            <w:r w:rsidRPr="00EC691B">
              <w:rPr>
                <w:rFonts w:ascii="Times New Roman" w:hAnsi="Times New Roman"/>
                <w:sz w:val="24"/>
                <w:szCs w:val="24"/>
              </w:rPr>
              <w:t>1,14</w:t>
            </w:r>
          </w:p>
        </w:tc>
      </w:tr>
      <w:tr w:rsidR="00B366D5" w:rsidRPr="00EC691B" w:rsidTr="00F068EA">
        <w:trPr>
          <w:trHeight w:val="454"/>
          <w:jc w:val="center"/>
        </w:trPr>
        <w:tc>
          <w:tcPr>
            <w:tcW w:w="335" w:type="pct"/>
            <w:vAlign w:val="center"/>
          </w:tcPr>
          <w:p w:rsidR="00B366D5" w:rsidRPr="00EC691B" w:rsidRDefault="00B366D5"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9</w:t>
            </w:r>
          </w:p>
        </w:tc>
        <w:tc>
          <w:tcPr>
            <w:tcW w:w="3301" w:type="pct"/>
            <w:tcMar>
              <w:top w:w="0" w:type="dxa"/>
              <w:left w:w="28" w:type="dxa"/>
              <w:bottom w:w="0" w:type="dxa"/>
              <w:right w:w="28" w:type="dxa"/>
            </w:tcMar>
            <w:vAlign w:val="center"/>
          </w:tcPr>
          <w:p w:rsidR="00B366D5" w:rsidRPr="00EC691B" w:rsidRDefault="00B366D5"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Зона инженерной инфраструктуры</w:t>
            </w:r>
          </w:p>
        </w:tc>
        <w:tc>
          <w:tcPr>
            <w:tcW w:w="734" w:type="pct"/>
            <w:tcMar>
              <w:top w:w="0" w:type="dxa"/>
              <w:left w:w="28" w:type="dxa"/>
              <w:bottom w:w="0" w:type="dxa"/>
              <w:right w:w="28" w:type="dxa"/>
            </w:tcMar>
            <w:vAlign w:val="center"/>
          </w:tcPr>
          <w:p w:rsidR="00B366D5" w:rsidRPr="00EC691B" w:rsidRDefault="00B366D5" w:rsidP="008B6D90">
            <w:pPr>
              <w:pStyle w:val="37"/>
              <w:ind w:right="-71"/>
              <w:jc w:val="center"/>
              <w:rPr>
                <w:rFonts w:ascii="Times New Roman" w:hAnsi="Times New Roman"/>
                <w:sz w:val="24"/>
                <w:szCs w:val="24"/>
              </w:rPr>
            </w:pPr>
            <w:r w:rsidRPr="00EC691B">
              <w:rPr>
                <w:rFonts w:ascii="Times New Roman" w:hAnsi="Times New Roman"/>
                <w:sz w:val="24"/>
                <w:szCs w:val="24"/>
              </w:rPr>
              <w:t>94,04</w:t>
            </w:r>
          </w:p>
        </w:tc>
        <w:tc>
          <w:tcPr>
            <w:tcW w:w="630" w:type="pct"/>
            <w:vAlign w:val="center"/>
          </w:tcPr>
          <w:p w:rsidR="00B366D5" w:rsidRPr="00EC691B" w:rsidRDefault="00B366D5" w:rsidP="00F068EA">
            <w:pPr>
              <w:pStyle w:val="37"/>
              <w:jc w:val="center"/>
              <w:rPr>
                <w:rFonts w:ascii="Times New Roman" w:hAnsi="Times New Roman"/>
                <w:sz w:val="24"/>
                <w:szCs w:val="24"/>
              </w:rPr>
            </w:pPr>
            <w:r w:rsidRPr="00EC691B">
              <w:rPr>
                <w:rFonts w:ascii="Times New Roman" w:hAnsi="Times New Roman"/>
                <w:sz w:val="24"/>
                <w:szCs w:val="24"/>
              </w:rPr>
              <w:t>0,87</w:t>
            </w:r>
          </w:p>
        </w:tc>
      </w:tr>
      <w:tr w:rsidR="00B366D5" w:rsidRPr="00EC691B" w:rsidTr="00F068EA">
        <w:trPr>
          <w:trHeight w:val="454"/>
          <w:jc w:val="center"/>
        </w:trPr>
        <w:tc>
          <w:tcPr>
            <w:tcW w:w="335" w:type="pct"/>
            <w:vAlign w:val="center"/>
          </w:tcPr>
          <w:p w:rsidR="00B366D5" w:rsidRPr="00EC691B" w:rsidRDefault="00B366D5"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10</w:t>
            </w:r>
          </w:p>
        </w:tc>
        <w:tc>
          <w:tcPr>
            <w:tcW w:w="3301" w:type="pct"/>
            <w:tcMar>
              <w:top w:w="0" w:type="dxa"/>
              <w:left w:w="28" w:type="dxa"/>
              <w:bottom w:w="0" w:type="dxa"/>
              <w:right w:w="28" w:type="dxa"/>
            </w:tcMar>
            <w:vAlign w:val="center"/>
          </w:tcPr>
          <w:p w:rsidR="00B366D5" w:rsidRPr="00EC691B" w:rsidRDefault="00B366D5"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Зона транспортной инфраструктуры</w:t>
            </w:r>
          </w:p>
        </w:tc>
        <w:tc>
          <w:tcPr>
            <w:tcW w:w="734" w:type="pct"/>
            <w:tcMar>
              <w:top w:w="0" w:type="dxa"/>
              <w:left w:w="28" w:type="dxa"/>
              <w:bottom w:w="0" w:type="dxa"/>
              <w:right w:w="28" w:type="dxa"/>
            </w:tcMar>
            <w:vAlign w:val="center"/>
          </w:tcPr>
          <w:p w:rsidR="00B366D5" w:rsidRPr="00EC691B" w:rsidRDefault="00B366D5" w:rsidP="008B6D90">
            <w:pPr>
              <w:pStyle w:val="37"/>
              <w:ind w:right="-71"/>
              <w:jc w:val="center"/>
              <w:rPr>
                <w:rFonts w:ascii="Times New Roman" w:hAnsi="Times New Roman"/>
                <w:sz w:val="24"/>
                <w:szCs w:val="24"/>
              </w:rPr>
            </w:pPr>
            <w:r w:rsidRPr="00EC691B">
              <w:rPr>
                <w:rFonts w:ascii="Times New Roman" w:hAnsi="Times New Roman"/>
                <w:sz w:val="24"/>
                <w:szCs w:val="24"/>
              </w:rPr>
              <w:t>270,09</w:t>
            </w:r>
          </w:p>
        </w:tc>
        <w:tc>
          <w:tcPr>
            <w:tcW w:w="630" w:type="pct"/>
            <w:vAlign w:val="center"/>
          </w:tcPr>
          <w:p w:rsidR="00B366D5" w:rsidRPr="00EC691B" w:rsidRDefault="00B366D5" w:rsidP="00F068EA">
            <w:pPr>
              <w:pStyle w:val="37"/>
              <w:jc w:val="center"/>
              <w:rPr>
                <w:rFonts w:ascii="Times New Roman" w:hAnsi="Times New Roman"/>
                <w:sz w:val="24"/>
                <w:szCs w:val="24"/>
              </w:rPr>
            </w:pPr>
            <w:r w:rsidRPr="00EC691B">
              <w:rPr>
                <w:rFonts w:ascii="Times New Roman" w:hAnsi="Times New Roman"/>
                <w:sz w:val="24"/>
                <w:szCs w:val="24"/>
              </w:rPr>
              <w:t>2,51</w:t>
            </w:r>
          </w:p>
        </w:tc>
      </w:tr>
      <w:tr w:rsidR="00B366D5" w:rsidRPr="00EC691B" w:rsidTr="00F068EA">
        <w:trPr>
          <w:trHeight w:val="454"/>
          <w:jc w:val="center"/>
        </w:trPr>
        <w:tc>
          <w:tcPr>
            <w:tcW w:w="335" w:type="pct"/>
            <w:vAlign w:val="center"/>
          </w:tcPr>
          <w:p w:rsidR="00B366D5" w:rsidRPr="00EC691B" w:rsidRDefault="00B366D5"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11</w:t>
            </w:r>
          </w:p>
        </w:tc>
        <w:tc>
          <w:tcPr>
            <w:tcW w:w="3301" w:type="pct"/>
            <w:tcMar>
              <w:top w:w="0" w:type="dxa"/>
              <w:left w:w="28" w:type="dxa"/>
              <w:bottom w:w="0" w:type="dxa"/>
              <w:right w:w="28" w:type="dxa"/>
            </w:tcMar>
            <w:vAlign w:val="center"/>
          </w:tcPr>
          <w:p w:rsidR="00B366D5" w:rsidRPr="00EC691B" w:rsidRDefault="00B366D5"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Зона сельскохозяйственных угодий</w:t>
            </w:r>
          </w:p>
        </w:tc>
        <w:tc>
          <w:tcPr>
            <w:tcW w:w="734" w:type="pct"/>
            <w:tcMar>
              <w:top w:w="0" w:type="dxa"/>
              <w:left w:w="28" w:type="dxa"/>
              <w:bottom w:w="0" w:type="dxa"/>
              <w:right w:w="28" w:type="dxa"/>
            </w:tcMar>
            <w:vAlign w:val="center"/>
          </w:tcPr>
          <w:p w:rsidR="00B366D5" w:rsidRPr="00EC691B" w:rsidRDefault="00B366D5" w:rsidP="008B6D90">
            <w:pPr>
              <w:pStyle w:val="37"/>
              <w:ind w:right="-71"/>
              <w:jc w:val="center"/>
              <w:rPr>
                <w:rFonts w:ascii="Times New Roman" w:hAnsi="Times New Roman"/>
                <w:sz w:val="24"/>
                <w:szCs w:val="24"/>
              </w:rPr>
            </w:pPr>
            <w:r w:rsidRPr="00EC691B">
              <w:rPr>
                <w:rFonts w:ascii="Times New Roman" w:hAnsi="Times New Roman"/>
                <w:sz w:val="24"/>
                <w:szCs w:val="24"/>
              </w:rPr>
              <w:t>798,6</w:t>
            </w:r>
          </w:p>
        </w:tc>
        <w:tc>
          <w:tcPr>
            <w:tcW w:w="630" w:type="pct"/>
            <w:vAlign w:val="center"/>
          </w:tcPr>
          <w:p w:rsidR="00B366D5" w:rsidRPr="00EC691B" w:rsidRDefault="00B366D5" w:rsidP="00F068EA">
            <w:pPr>
              <w:pStyle w:val="37"/>
              <w:jc w:val="center"/>
              <w:rPr>
                <w:rFonts w:ascii="Times New Roman" w:hAnsi="Times New Roman"/>
                <w:sz w:val="24"/>
                <w:szCs w:val="24"/>
              </w:rPr>
            </w:pPr>
            <w:r w:rsidRPr="00EC691B">
              <w:rPr>
                <w:rFonts w:ascii="Times New Roman" w:hAnsi="Times New Roman"/>
                <w:sz w:val="24"/>
                <w:szCs w:val="24"/>
              </w:rPr>
              <w:t>7,42</w:t>
            </w:r>
          </w:p>
        </w:tc>
      </w:tr>
      <w:tr w:rsidR="00B366D5" w:rsidRPr="00EC691B" w:rsidTr="00F068EA">
        <w:trPr>
          <w:trHeight w:val="454"/>
          <w:jc w:val="center"/>
        </w:trPr>
        <w:tc>
          <w:tcPr>
            <w:tcW w:w="335" w:type="pct"/>
            <w:vAlign w:val="center"/>
          </w:tcPr>
          <w:p w:rsidR="00B366D5" w:rsidRPr="00EC691B" w:rsidRDefault="00B366D5"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12</w:t>
            </w:r>
          </w:p>
        </w:tc>
        <w:tc>
          <w:tcPr>
            <w:tcW w:w="3301" w:type="pct"/>
            <w:tcMar>
              <w:top w:w="0" w:type="dxa"/>
              <w:left w:w="28" w:type="dxa"/>
              <w:bottom w:w="0" w:type="dxa"/>
              <w:right w:w="28" w:type="dxa"/>
            </w:tcMar>
            <w:vAlign w:val="center"/>
          </w:tcPr>
          <w:p w:rsidR="00B366D5" w:rsidRPr="00EC691B" w:rsidRDefault="00B366D5" w:rsidP="00EC691B">
            <w:pPr>
              <w:pStyle w:val="S7"/>
              <w:ind w:firstLine="0"/>
              <w:jc w:val="left"/>
              <w:rPr>
                <w:sz w:val="24"/>
              </w:rPr>
            </w:pPr>
            <w:r w:rsidRPr="00EC691B">
              <w:rPr>
                <w:sz w:val="24"/>
              </w:rPr>
              <w:t>зона садоводческих, огороднических или дачных некоммерческих объединений граждан</w:t>
            </w:r>
          </w:p>
        </w:tc>
        <w:tc>
          <w:tcPr>
            <w:tcW w:w="734" w:type="pct"/>
            <w:tcMar>
              <w:top w:w="0" w:type="dxa"/>
              <w:left w:w="28" w:type="dxa"/>
              <w:bottom w:w="0" w:type="dxa"/>
              <w:right w:w="28" w:type="dxa"/>
            </w:tcMar>
            <w:vAlign w:val="center"/>
          </w:tcPr>
          <w:p w:rsidR="00B366D5" w:rsidRPr="00EC691B" w:rsidRDefault="00B366D5" w:rsidP="008B6D90">
            <w:pPr>
              <w:pStyle w:val="37"/>
              <w:ind w:right="-71"/>
              <w:jc w:val="center"/>
              <w:rPr>
                <w:rFonts w:ascii="Times New Roman" w:hAnsi="Times New Roman"/>
                <w:sz w:val="24"/>
                <w:szCs w:val="24"/>
              </w:rPr>
            </w:pPr>
            <w:r w:rsidRPr="00EC691B">
              <w:rPr>
                <w:rFonts w:ascii="Times New Roman" w:hAnsi="Times New Roman"/>
                <w:sz w:val="24"/>
                <w:szCs w:val="24"/>
              </w:rPr>
              <w:t>129,8</w:t>
            </w:r>
          </w:p>
        </w:tc>
        <w:tc>
          <w:tcPr>
            <w:tcW w:w="630" w:type="pct"/>
            <w:vAlign w:val="center"/>
          </w:tcPr>
          <w:p w:rsidR="00B366D5" w:rsidRPr="00EC691B" w:rsidRDefault="00B366D5" w:rsidP="00F068EA">
            <w:pPr>
              <w:pStyle w:val="37"/>
              <w:jc w:val="center"/>
              <w:rPr>
                <w:rFonts w:ascii="Times New Roman" w:hAnsi="Times New Roman"/>
                <w:sz w:val="24"/>
                <w:szCs w:val="24"/>
              </w:rPr>
            </w:pPr>
            <w:r w:rsidRPr="00EC691B">
              <w:rPr>
                <w:rFonts w:ascii="Times New Roman" w:hAnsi="Times New Roman"/>
                <w:sz w:val="24"/>
                <w:szCs w:val="24"/>
              </w:rPr>
              <w:t>1,21</w:t>
            </w:r>
          </w:p>
        </w:tc>
      </w:tr>
      <w:tr w:rsidR="00B366D5" w:rsidRPr="00EC691B" w:rsidTr="00F068EA">
        <w:trPr>
          <w:trHeight w:val="454"/>
          <w:jc w:val="center"/>
        </w:trPr>
        <w:tc>
          <w:tcPr>
            <w:tcW w:w="335" w:type="pct"/>
            <w:vAlign w:val="center"/>
          </w:tcPr>
          <w:p w:rsidR="00B366D5" w:rsidRPr="00EC691B" w:rsidRDefault="00B366D5"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13</w:t>
            </w:r>
          </w:p>
        </w:tc>
        <w:tc>
          <w:tcPr>
            <w:tcW w:w="3301" w:type="pct"/>
            <w:tcMar>
              <w:top w:w="0" w:type="dxa"/>
              <w:left w:w="28" w:type="dxa"/>
              <w:bottom w:w="0" w:type="dxa"/>
              <w:right w:w="28" w:type="dxa"/>
            </w:tcMar>
            <w:vAlign w:val="center"/>
          </w:tcPr>
          <w:p w:rsidR="00B366D5" w:rsidRPr="00EC691B" w:rsidRDefault="00B366D5"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 xml:space="preserve">Производственная зона </w:t>
            </w:r>
            <w:proofErr w:type="gramStart"/>
            <w:r w:rsidRPr="00EC691B">
              <w:rPr>
                <w:rFonts w:ascii="Times New Roman" w:eastAsia="Times New Roman" w:hAnsi="Times New Roman"/>
                <w:sz w:val="24"/>
                <w:szCs w:val="24"/>
                <w:lang w:eastAsia="ru-RU"/>
              </w:rPr>
              <w:t>сельскохозяйственных</w:t>
            </w:r>
            <w:proofErr w:type="gramEnd"/>
          </w:p>
          <w:p w:rsidR="00B366D5" w:rsidRPr="00EC691B" w:rsidRDefault="00B366D5"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предприятий</w:t>
            </w:r>
          </w:p>
        </w:tc>
        <w:tc>
          <w:tcPr>
            <w:tcW w:w="734" w:type="pct"/>
            <w:tcMar>
              <w:top w:w="0" w:type="dxa"/>
              <w:left w:w="28" w:type="dxa"/>
              <w:bottom w:w="0" w:type="dxa"/>
              <w:right w:w="28" w:type="dxa"/>
            </w:tcMar>
            <w:vAlign w:val="center"/>
          </w:tcPr>
          <w:p w:rsidR="00B366D5" w:rsidRPr="00EC691B" w:rsidRDefault="00B366D5" w:rsidP="008B6D90">
            <w:pPr>
              <w:pStyle w:val="37"/>
              <w:ind w:right="-71"/>
              <w:jc w:val="center"/>
              <w:rPr>
                <w:rFonts w:ascii="Times New Roman" w:hAnsi="Times New Roman"/>
                <w:sz w:val="24"/>
                <w:szCs w:val="24"/>
              </w:rPr>
            </w:pPr>
            <w:r w:rsidRPr="00EC691B">
              <w:rPr>
                <w:rFonts w:ascii="Times New Roman" w:hAnsi="Times New Roman"/>
                <w:sz w:val="24"/>
                <w:szCs w:val="24"/>
              </w:rPr>
              <w:t>1,57</w:t>
            </w:r>
          </w:p>
        </w:tc>
        <w:tc>
          <w:tcPr>
            <w:tcW w:w="630" w:type="pct"/>
            <w:vAlign w:val="center"/>
          </w:tcPr>
          <w:p w:rsidR="00B366D5" w:rsidRPr="00EC691B" w:rsidRDefault="00B366D5" w:rsidP="00F068EA">
            <w:pPr>
              <w:pStyle w:val="37"/>
              <w:jc w:val="center"/>
              <w:rPr>
                <w:rFonts w:ascii="Times New Roman" w:hAnsi="Times New Roman"/>
                <w:sz w:val="24"/>
                <w:szCs w:val="24"/>
              </w:rPr>
            </w:pPr>
            <w:r w:rsidRPr="00EC691B">
              <w:rPr>
                <w:rFonts w:ascii="Times New Roman" w:hAnsi="Times New Roman"/>
                <w:sz w:val="24"/>
                <w:szCs w:val="24"/>
              </w:rPr>
              <w:t>0,01</w:t>
            </w:r>
          </w:p>
        </w:tc>
      </w:tr>
      <w:tr w:rsidR="00B366D5" w:rsidRPr="00EC691B" w:rsidTr="00F068EA">
        <w:trPr>
          <w:trHeight w:val="454"/>
          <w:jc w:val="center"/>
        </w:trPr>
        <w:tc>
          <w:tcPr>
            <w:tcW w:w="335" w:type="pct"/>
            <w:vAlign w:val="center"/>
          </w:tcPr>
          <w:p w:rsidR="00B366D5" w:rsidRPr="00EC691B" w:rsidRDefault="00B366D5"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14</w:t>
            </w:r>
          </w:p>
        </w:tc>
        <w:tc>
          <w:tcPr>
            <w:tcW w:w="3301" w:type="pct"/>
            <w:tcMar>
              <w:top w:w="0" w:type="dxa"/>
              <w:left w:w="28" w:type="dxa"/>
              <w:bottom w:w="0" w:type="dxa"/>
              <w:right w:w="28" w:type="dxa"/>
            </w:tcMar>
            <w:vAlign w:val="center"/>
          </w:tcPr>
          <w:p w:rsidR="00B366D5" w:rsidRPr="00EC691B" w:rsidRDefault="00B366D5" w:rsidP="00EC691B">
            <w:pPr>
              <w:pStyle w:val="S7"/>
              <w:ind w:firstLine="0"/>
              <w:jc w:val="left"/>
              <w:rPr>
                <w:sz w:val="24"/>
                <w:lang w:eastAsia="ru-RU"/>
              </w:rPr>
            </w:pPr>
            <w:r w:rsidRPr="00EC691B">
              <w:rPr>
                <w:sz w:val="24"/>
              </w:rPr>
              <w:t>зона озеленённых территорий общего пользования (лесопарки, парки, сады, скверы, бульвары, городские леса)</w:t>
            </w:r>
          </w:p>
        </w:tc>
        <w:tc>
          <w:tcPr>
            <w:tcW w:w="734" w:type="pct"/>
            <w:tcMar>
              <w:top w:w="0" w:type="dxa"/>
              <w:left w:w="28" w:type="dxa"/>
              <w:bottom w:w="0" w:type="dxa"/>
              <w:right w:w="28" w:type="dxa"/>
            </w:tcMar>
            <w:vAlign w:val="center"/>
          </w:tcPr>
          <w:p w:rsidR="00B366D5" w:rsidRPr="00EC691B" w:rsidRDefault="00B366D5" w:rsidP="008B6D90">
            <w:pPr>
              <w:pStyle w:val="37"/>
              <w:ind w:right="-71"/>
              <w:jc w:val="center"/>
              <w:rPr>
                <w:rFonts w:ascii="Times New Roman" w:hAnsi="Times New Roman"/>
                <w:sz w:val="24"/>
                <w:szCs w:val="24"/>
              </w:rPr>
            </w:pPr>
            <w:r w:rsidRPr="00EC691B">
              <w:rPr>
                <w:rFonts w:ascii="Times New Roman" w:hAnsi="Times New Roman"/>
                <w:sz w:val="24"/>
                <w:szCs w:val="24"/>
              </w:rPr>
              <w:t>45,7</w:t>
            </w:r>
          </w:p>
        </w:tc>
        <w:tc>
          <w:tcPr>
            <w:tcW w:w="630" w:type="pct"/>
            <w:vAlign w:val="center"/>
          </w:tcPr>
          <w:p w:rsidR="00B366D5" w:rsidRPr="00EC691B" w:rsidRDefault="00B366D5" w:rsidP="00F068EA">
            <w:pPr>
              <w:pStyle w:val="37"/>
              <w:jc w:val="center"/>
              <w:rPr>
                <w:rFonts w:ascii="Times New Roman" w:hAnsi="Times New Roman"/>
                <w:sz w:val="24"/>
                <w:szCs w:val="24"/>
              </w:rPr>
            </w:pPr>
            <w:r w:rsidRPr="00EC691B">
              <w:rPr>
                <w:rFonts w:ascii="Times New Roman" w:hAnsi="Times New Roman"/>
                <w:sz w:val="24"/>
                <w:szCs w:val="24"/>
              </w:rPr>
              <w:t>0,42</w:t>
            </w:r>
          </w:p>
        </w:tc>
      </w:tr>
      <w:tr w:rsidR="00B366D5" w:rsidRPr="00EC691B" w:rsidTr="00F068EA">
        <w:trPr>
          <w:trHeight w:val="454"/>
          <w:jc w:val="center"/>
        </w:trPr>
        <w:tc>
          <w:tcPr>
            <w:tcW w:w="335" w:type="pct"/>
            <w:vAlign w:val="center"/>
          </w:tcPr>
          <w:p w:rsidR="00B366D5" w:rsidRPr="00EC691B" w:rsidRDefault="00B366D5"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15</w:t>
            </w:r>
          </w:p>
        </w:tc>
        <w:tc>
          <w:tcPr>
            <w:tcW w:w="3301" w:type="pct"/>
            <w:tcMar>
              <w:top w:w="0" w:type="dxa"/>
              <w:left w:w="28" w:type="dxa"/>
              <w:bottom w:w="0" w:type="dxa"/>
              <w:right w:w="28" w:type="dxa"/>
            </w:tcMar>
            <w:vAlign w:val="center"/>
          </w:tcPr>
          <w:p w:rsidR="00B366D5" w:rsidRPr="00EC691B" w:rsidRDefault="00B366D5"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Зона отдыха</w:t>
            </w:r>
          </w:p>
        </w:tc>
        <w:tc>
          <w:tcPr>
            <w:tcW w:w="734" w:type="pct"/>
            <w:tcMar>
              <w:top w:w="0" w:type="dxa"/>
              <w:left w:w="28" w:type="dxa"/>
              <w:bottom w:w="0" w:type="dxa"/>
              <w:right w:w="28" w:type="dxa"/>
            </w:tcMar>
            <w:vAlign w:val="center"/>
          </w:tcPr>
          <w:p w:rsidR="00B366D5" w:rsidRPr="00EC691B" w:rsidRDefault="00B366D5" w:rsidP="008B6D90">
            <w:pPr>
              <w:pStyle w:val="37"/>
              <w:ind w:right="-71"/>
              <w:jc w:val="center"/>
              <w:rPr>
                <w:rFonts w:ascii="Times New Roman" w:hAnsi="Times New Roman"/>
                <w:sz w:val="24"/>
                <w:szCs w:val="24"/>
              </w:rPr>
            </w:pPr>
            <w:r w:rsidRPr="00EC691B">
              <w:rPr>
                <w:rFonts w:ascii="Times New Roman" w:hAnsi="Times New Roman"/>
                <w:sz w:val="24"/>
                <w:szCs w:val="24"/>
              </w:rPr>
              <w:t>1,03</w:t>
            </w:r>
          </w:p>
        </w:tc>
        <w:tc>
          <w:tcPr>
            <w:tcW w:w="630" w:type="pct"/>
            <w:vAlign w:val="center"/>
          </w:tcPr>
          <w:p w:rsidR="00B366D5" w:rsidRPr="00EC691B" w:rsidRDefault="00B366D5" w:rsidP="00F068EA">
            <w:pPr>
              <w:pStyle w:val="37"/>
              <w:jc w:val="center"/>
              <w:rPr>
                <w:rFonts w:ascii="Times New Roman" w:hAnsi="Times New Roman"/>
                <w:sz w:val="24"/>
                <w:szCs w:val="24"/>
              </w:rPr>
            </w:pPr>
            <w:r w:rsidRPr="00EC691B">
              <w:rPr>
                <w:rFonts w:ascii="Times New Roman" w:hAnsi="Times New Roman"/>
                <w:sz w:val="24"/>
                <w:szCs w:val="24"/>
              </w:rPr>
              <w:t>0,01</w:t>
            </w:r>
          </w:p>
        </w:tc>
      </w:tr>
      <w:tr w:rsidR="00B366D5" w:rsidRPr="00EC691B" w:rsidTr="00F068EA">
        <w:trPr>
          <w:trHeight w:val="454"/>
          <w:jc w:val="center"/>
        </w:trPr>
        <w:tc>
          <w:tcPr>
            <w:tcW w:w="335" w:type="pct"/>
            <w:vAlign w:val="center"/>
          </w:tcPr>
          <w:p w:rsidR="00B366D5" w:rsidRPr="00EC691B" w:rsidRDefault="00B366D5"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16</w:t>
            </w:r>
          </w:p>
        </w:tc>
        <w:tc>
          <w:tcPr>
            <w:tcW w:w="3301" w:type="pct"/>
            <w:tcMar>
              <w:top w:w="0" w:type="dxa"/>
              <w:left w:w="28" w:type="dxa"/>
              <w:bottom w:w="0" w:type="dxa"/>
              <w:right w:w="28" w:type="dxa"/>
            </w:tcMar>
            <w:vAlign w:val="center"/>
          </w:tcPr>
          <w:p w:rsidR="00B366D5" w:rsidRPr="00EC691B" w:rsidRDefault="00B366D5"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Зона лесов</w:t>
            </w:r>
          </w:p>
        </w:tc>
        <w:tc>
          <w:tcPr>
            <w:tcW w:w="734" w:type="pct"/>
            <w:tcMar>
              <w:top w:w="0" w:type="dxa"/>
              <w:left w:w="28" w:type="dxa"/>
              <w:bottom w:w="0" w:type="dxa"/>
              <w:right w:w="28" w:type="dxa"/>
            </w:tcMar>
            <w:vAlign w:val="center"/>
          </w:tcPr>
          <w:p w:rsidR="00B366D5" w:rsidRPr="00EC691B" w:rsidRDefault="00B366D5" w:rsidP="008B6D90">
            <w:pPr>
              <w:pStyle w:val="37"/>
              <w:ind w:right="-71"/>
              <w:jc w:val="center"/>
              <w:rPr>
                <w:rFonts w:ascii="Times New Roman" w:hAnsi="Times New Roman"/>
                <w:sz w:val="24"/>
                <w:szCs w:val="24"/>
              </w:rPr>
            </w:pPr>
            <w:r w:rsidRPr="00EC691B">
              <w:rPr>
                <w:rFonts w:ascii="Times New Roman" w:hAnsi="Times New Roman"/>
                <w:sz w:val="24"/>
                <w:szCs w:val="24"/>
              </w:rPr>
              <w:t>8109</w:t>
            </w:r>
          </w:p>
        </w:tc>
        <w:tc>
          <w:tcPr>
            <w:tcW w:w="630" w:type="pct"/>
            <w:vAlign w:val="center"/>
          </w:tcPr>
          <w:p w:rsidR="00B366D5" w:rsidRPr="00EC691B" w:rsidRDefault="00B366D5" w:rsidP="00F068EA">
            <w:pPr>
              <w:pStyle w:val="37"/>
              <w:jc w:val="center"/>
              <w:rPr>
                <w:rFonts w:ascii="Times New Roman" w:hAnsi="Times New Roman"/>
                <w:sz w:val="24"/>
                <w:szCs w:val="24"/>
              </w:rPr>
            </w:pPr>
            <w:r w:rsidRPr="00EC691B">
              <w:rPr>
                <w:rFonts w:ascii="Times New Roman" w:hAnsi="Times New Roman"/>
                <w:sz w:val="24"/>
                <w:szCs w:val="24"/>
              </w:rPr>
              <w:t>75,3</w:t>
            </w:r>
          </w:p>
        </w:tc>
      </w:tr>
      <w:tr w:rsidR="00B366D5" w:rsidRPr="00EC691B" w:rsidTr="00F068EA">
        <w:trPr>
          <w:trHeight w:val="454"/>
          <w:jc w:val="center"/>
        </w:trPr>
        <w:tc>
          <w:tcPr>
            <w:tcW w:w="335" w:type="pct"/>
            <w:vAlign w:val="center"/>
          </w:tcPr>
          <w:p w:rsidR="00B366D5" w:rsidRPr="00EC691B" w:rsidRDefault="00B366D5"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17</w:t>
            </w:r>
          </w:p>
        </w:tc>
        <w:tc>
          <w:tcPr>
            <w:tcW w:w="3301" w:type="pct"/>
            <w:tcBorders>
              <w:top w:val="nil"/>
            </w:tcBorders>
            <w:tcMar>
              <w:top w:w="0" w:type="dxa"/>
              <w:left w:w="28" w:type="dxa"/>
              <w:bottom w:w="0" w:type="dxa"/>
              <w:right w:w="28" w:type="dxa"/>
            </w:tcMar>
            <w:vAlign w:val="center"/>
          </w:tcPr>
          <w:p w:rsidR="00B366D5" w:rsidRPr="00EC691B" w:rsidRDefault="00B366D5"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Зона складирования и захоронения отходов</w:t>
            </w:r>
          </w:p>
        </w:tc>
        <w:tc>
          <w:tcPr>
            <w:tcW w:w="734" w:type="pct"/>
            <w:tcBorders>
              <w:top w:val="nil"/>
            </w:tcBorders>
            <w:tcMar>
              <w:top w:w="0" w:type="dxa"/>
              <w:left w:w="28" w:type="dxa"/>
              <w:bottom w:w="0" w:type="dxa"/>
              <w:right w:w="28" w:type="dxa"/>
            </w:tcMar>
            <w:vAlign w:val="center"/>
          </w:tcPr>
          <w:p w:rsidR="00B366D5" w:rsidRPr="00EC691B" w:rsidRDefault="00B366D5" w:rsidP="008B6D90">
            <w:pPr>
              <w:pStyle w:val="37"/>
              <w:ind w:right="-71"/>
              <w:jc w:val="center"/>
              <w:rPr>
                <w:rFonts w:ascii="Times New Roman" w:hAnsi="Times New Roman"/>
                <w:sz w:val="24"/>
                <w:szCs w:val="24"/>
              </w:rPr>
            </w:pPr>
            <w:r w:rsidRPr="00EC691B">
              <w:rPr>
                <w:rFonts w:ascii="Times New Roman" w:hAnsi="Times New Roman"/>
                <w:sz w:val="24"/>
                <w:szCs w:val="24"/>
              </w:rPr>
              <w:t>9,97</w:t>
            </w:r>
          </w:p>
        </w:tc>
        <w:tc>
          <w:tcPr>
            <w:tcW w:w="630" w:type="pct"/>
            <w:tcBorders>
              <w:top w:val="nil"/>
            </w:tcBorders>
            <w:vAlign w:val="center"/>
          </w:tcPr>
          <w:p w:rsidR="00B366D5" w:rsidRPr="00EC691B" w:rsidRDefault="00B366D5" w:rsidP="00F068EA">
            <w:pPr>
              <w:pStyle w:val="37"/>
              <w:jc w:val="center"/>
              <w:rPr>
                <w:rFonts w:ascii="Times New Roman" w:hAnsi="Times New Roman"/>
                <w:sz w:val="24"/>
                <w:szCs w:val="24"/>
              </w:rPr>
            </w:pPr>
            <w:r w:rsidRPr="00EC691B">
              <w:rPr>
                <w:rFonts w:ascii="Times New Roman" w:hAnsi="Times New Roman"/>
                <w:sz w:val="24"/>
                <w:szCs w:val="24"/>
              </w:rPr>
              <w:t>0,09</w:t>
            </w:r>
          </w:p>
        </w:tc>
      </w:tr>
      <w:tr w:rsidR="00B366D5" w:rsidRPr="00EC691B" w:rsidTr="00F068EA">
        <w:trPr>
          <w:trHeight w:val="454"/>
          <w:jc w:val="center"/>
        </w:trPr>
        <w:tc>
          <w:tcPr>
            <w:tcW w:w="335" w:type="pct"/>
            <w:vAlign w:val="center"/>
          </w:tcPr>
          <w:p w:rsidR="00B366D5" w:rsidRPr="00EC691B" w:rsidRDefault="00B366D5"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18</w:t>
            </w:r>
          </w:p>
        </w:tc>
        <w:tc>
          <w:tcPr>
            <w:tcW w:w="3301" w:type="pct"/>
            <w:tcMar>
              <w:top w:w="0" w:type="dxa"/>
              <w:left w:w="28" w:type="dxa"/>
              <w:bottom w:w="0" w:type="dxa"/>
              <w:right w:w="28" w:type="dxa"/>
            </w:tcMar>
            <w:vAlign w:val="center"/>
          </w:tcPr>
          <w:p w:rsidR="00B366D5" w:rsidRPr="00EC691B" w:rsidRDefault="00B366D5" w:rsidP="00EC691B">
            <w:pPr>
              <w:pStyle w:val="S7"/>
              <w:ind w:firstLine="0"/>
              <w:jc w:val="left"/>
              <w:rPr>
                <w:sz w:val="24"/>
                <w:lang w:eastAsia="ru-RU"/>
              </w:rPr>
            </w:pPr>
            <w:r w:rsidRPr="00EC691B">
              <w:rPr>
                <w:sz w:val="24"/>
              </w:rPr>
              <w:t>зона озелененных территорий специального назначения</w:t>
            </w:r>
          </w:p>
        </w:tc>
        <w:tc>
          <w:tcPr>
            <w:tcW w:w="734" w:type="pct"/>
            <w:tcMar>
              <w:top w:w="0" w:type="dxa"/>
              <w:left w:w="28" w:type="dxa"/>
              <w:bottom w:w="0" w:type="dxa"/>
              <w:right w:w="28" w:type="dxa"/>
            </w:tcMar>
            <w:vAlign w:val="center"/>
          </w:tcPr>
          <w:p w:rsidR="00B366D5" w:rsidRPr="00EC691B" w:rsidRDefault="00B366D5" w:rsidP="008B6D90">
            <w:pPr>
              <w:pStyle w:val="37"/>
              <w:ind w:right="-71"/>
              <w:jc w:val="center"/>
              <w:rPr>
                <w:rFonts w:ascii="Times New Roman" w:hAnsi="Times New Roman"/>
                <w:sz w:val="24"/>
                <w:szCs w:val="24"/>
              </w:rPr>
            </w:pPr>
            <w:r w:rsidRPr="00EC691B">
              <w:rPr>
                <w:rFonts w:ascii="Times New Roman" w:hAnsi="Times New Roman"/>
                <w:sz w:val="24"/>
                <w:szCs w:val="24"/>
              </w:rPr>
              <w:t>29,3</w:t>
            </w:r>
          </w:p>
        </w:tc>
        <w:tc>
          <w:tcPr>
            <w:tcW w:w="630" w:type="pct"/>
            <w:vAlign w:val="center"/>
          </w:tcPr>
          <w:p w:rsidR="00B366D5" w:rsidRPr="00EC691B" w:rsidRDefault="00B366D5" w:rsidP="00F068EA">
            <w:pPr>
              <w:pStyle w:val="37"/>
              <w:jc w:val="center"/>
              <w:rPr>
                <w:rFonts w:ascii="Times New Roman" w:hAnsi="Times New Roman"/>
                <w:sz w:val="24"/>
                <w:szCs w:val="24"/>
              </w:rPr>
            </w:pPr>
            <w:r w:rsidRPr="00EC691B">
              <w:rPr>
                <w:rFonts w:ascii="Times New Roman" w:hAnsi="Times New Roman"/>
                <w:sz w:val="24"/>
                <w:szCs w:val="24"/>
              </w:rPr>
              <w:t>0,27</w:t>
            </w:r>
          </w:p>
        </w:tc>
      </w:tr>
      <w:tr w:rsidR="00B366D5" w:rsidRPr="00EC691B" w:rsidTr="00F068EA">
        <w:trPr>
          <w:trHeight w:val="454"/>
          <w:jc w:val="center"/>
        </w:trPr>
        <w:tc>
          <w:tcPr>
            <w:tcW w:w="335" w:type="pct"/>
            <w:vAlign w:val="center"/>
          </w:tcPr>
          <w:p w:rsidR="00B366D5" w:rsidRPr="00EC691B" w:rsidRDefault="00B366D5"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19</w:t>
            </w:r>
          </w:p>
        </w:tc>
        <w:tc>
          <w:tcPr>
            <w:tcW w:w="3301" w:type="pct"/>
            <w:tcMar>
              <w:top w:w="0" w:type="dxa"/>
              <w:left w:w="28" w:type="dxa"/>
              <w:bottom w:w="0" w:type="dxa"/>
              <w:right w:w="28" w:type="dxa"/>
            </w:tcMar>
            <w:vAlign w:val="center"/>
          </w:tcPr>
          <w:p w:rsidR="00B366D5" w:rsidRPr="00EC691B" w:rsidRDefault="00B366D5"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Зона кладбищ</w:t>
            </w:r>
          </w:p>
        </w:tc>
        <w:tc>
          <w:tcPr>
            <w:tcW w:w="734" w:type="pct"/>
            <w:tcMar>
              <w:top w:w="0" w:type="dxa"/>
              <w:left w:w="28" w:type="dxa"/>
              <w:bottom w:w="0" w:type="dxa"/>
              <w:right w:w="28" w:type="dxa"/>
            </w:tcMar>
            <w:vAlign w:val="center"/>
          </w:tcPr>
          <w:p w:rsidR="00B366D5" w:rsidRPr="00EC691B" w:rsidRDefault="00B366D5" w:rsidP="008B6D90">
            <w:pPr>
              <w:pStyle w:val="37"/>
              <w:ind w:right="-71"/>
              <w:jc w:val="center"/>
              <w:rPr>
                <w:rFonts w:ascii="Times New Roman" w:hAnsi="Times New Roman"/>
                <w:sz w:val="24"/>
                <w:szCs w:val="24"/>
              </w:rPr>
            </w:pPr>
            <w:r w:rsidRPr="00EC691B">
              <w:rPr>
                <w:rFonts w:ascii="Times New Roman" w:hAnsi="Times New Roman"/>
                <w:sz w:val="24"/>
                <w:szCs w:val="24"/>
              </w:rPr>
              <w:t>0,55</w:t>
            </w:r>
          </w:p>
        </w:tc>
        <w:tc>
          <w:tcPr>
            <w:tcW w:w="630" w:type="pct"/>
            <w:vAlign w:val="center"/>
          </w:tcPr>
          <w:p w:rsidR="00B366D5" w:rsidRPr="00EC691B" w:rsidRDefault="00B366D5" w:rsidP="00F068EA">
            <w:pPr>
              <w:pStyle w:val="37"/>
              <w:jc w:val="center"/>
              <w:rPr>
                <w:rFonts w:ascii="Times New Roman" w:hAnsi="Times New Roman"/>
                <w:sz w:val="24"/>
                <w:szCs w:val="24"/>
              </w:rPr>
            </w:pPr>
            <w:r w:rsidRPr="00EC691B">
              <w:rPr>
                <w:rFonts w:ascii="Times New Roman" w:hAnsi="Times New Roman"/>
                <w:sz w:val="24"/>
                <w:szCs w:val="24"/>
              </w:rPr>
              <w:t>0</w:t>
            </w:r>
          </w:p>
        </w:tc>
      </w:tr>
    </w:tbl>
    <w:p w:rsidR="00E40CAF" w:rsidRDefault="00E40CAF" w:rsidP="00AB03D1">
      <w:pPr>
        <w:spacing w:after="0" w:line="240" w:lineRule="auto"/>
        <w:jc w:val="right"/>
        <w:rPr>
          <w:rFonts w:ascii="Times New Roman" w:eastAsia="Times New Roman" w:hAnsi="Times New Roman"/>
          <w:i/>
          <w:color w:val="FF0000"/>
          <w:sz w:val="28"/>
          <w:szCs w:val="28"/>
          <w:highlight w:val="yellow"/>
          <w:lang w:eastAsia="ru-RU"/>
        </w:rPr>
      </w:pPr>
    </w:p>
    <w:p w:rsidR="007E5A3F" w:rsidRPr="00810E93" w:rsidRDefault="007E5A3F" w:rsidP="00AB03D1">
      <w:pPr>
        <w:spacing w:after="0" w:line="240" w:lineRule="auto"/>
        <w:jc w:val="right"/>
        <w:rPr>
          <w:rFonts w:ascii="Times New Roman" w:eastAsia="Times New Roman" w:hAnsi="Times New Roman"/>
          <w:i/>
          <w:color w:val="FF0000"/>
          <w:sz w:val="28"/>
          <w:szCs w:val="28"/>
          <w:highlight w:val="yellow"/>
          <w:lang w:eastAsia="ru-RU"/>
        </w:rPr>
      </w:pPr>
    </w:p>
    <w:p w:rsidR="00AB03D1" w:rsidRPr="006A4DE3" w:rsidRDefault="004A3AF6" w:rsidP="004A3AF6">
      <w:pPr>
        <w:tabs>
          <w:tab w:val="left" w:pos="8902"/>
        </w:tabs>
        <w:spacing w:after="0" w:line="240" w:lineRule="auto"/>
        <w:jc w:val="right"/>
        <w:rPr>
          <w:rFonts w:ascii="Times New Roman" w:eastAsia="Times New Roman" w:hAnsi="Times New Roman"/>
          <w:i/>
          <w:sz w:val="28"/>
          <w:szCs w:val="28"/>
          <w:lang w:eastAsia="ru-RU"/>
        </w:rPr>
      </w:pPr>
      <w:r w:rsidRPr="006A4DE3">
        <w:rPr>
          <w:rFonts w:ascii="Times New Roman" w:eastAsia="Times New Roman" w:hAnsi="Times New Roman"/>
          <w:i/>
          <w:sz w:val="28"/>
          <w:szCs w:val="28"/>
          <w:lang w:eastAsia="ru-RU"/>
        </w:rPr>
        <w:t>Таблица 1</w:t>
      </w:r>
      <w:r w:rsidR="00AB03D1" w:rsidRPr="006A4DE3">
        <w:rPr>
          <w:rFonts w:ascii="Times New Roman" w:eastAsia="Times New Roman" w:hAnsi="Times New Roman"/>
          <w:i/>
          <w:sz w:val="28"/>
          <w:szCs w:val="28"/>
          <w:lang w:eastAsia="ru-RU"/>
        </w:rPr>
        <w:t>-</w:t>
      </w:r>
      <w:r w:rsidRPr="006A4DE3">
        <w:rPr>
          <w:rFonts w:ascii="Times New Roman" w:eastAsia="Times New Roman" w:hAnsi="Times New Roman"/>
          <w:i/>
          <w:sz w:val="28"/>
          <w:szCs w:val="28"/>
          <w:lang w:eastAsia="ru-RU"/>
        </w:rPr>
        <w:t>2</w:t>
      </w:r>
    </w:p>
    <w:p w:rsidR="00A50E98" w:rsidRPr="000B1EA0" w:rsidRDefault="00AB03D1" w:rsidP="00AB03D1">
      <w:pPr>
        <w:spacing w:after="0" w:line="240" w:lineRule="auto"/>
        <w:ind w:firstLine="709"/>
        <w:jc w:val="center"/>
        <w:rPr>
          <w:rFonts w:ascii="Times New Roman" w:eastAsia="Times New Roman" w:hAnsi="Times New Roman"/>
          <w:i/>
          <w:sz w:val="28"/>
          <w:szCs w:val="24"/>
          <w:lang w:eastAsia="ru-RU"/>
        </w:rPr>
      </w:pPr>
      <w:r w:rsidRPr="000B1EA0">
        <w:rPr>
          <w:rFonts w:ascii="Times New Roman" w:eastAsia="Times New Roman" w:hAnsi="Times New Roman"/>
          <w:i/>
          <w:sz w:val="28"/>
          <w:szCs w:val="24"/>
          <w:lang w:eastAsia="ru-RU"/>
        </w:rPr>
        <w:t>Про</w:t>
      </w:r>
      <w:r w:rsidR="000B1EA0" w:rsidRPr="000B1EA0">
        <w:rPr>
          <w:rFonts w:ascii="Times New Roman" w:eastAsia="Times New Roman" w:hAnsi="Times New Roman"/>
          <w:i/>
          <w:sz w:val="28"/>
          <w:szCs w:val="24"/>
          <w:lang w:eastAsia="ru-RU"/>
        </w:rPr>
        <w:t>ектируемый баланс территории п</w:t>
      </w:r>
      <w:proofErr w:type="gramStart"/>
      <w:r w:rsidR="000B1EA0" w:rsidRPr="000B1EA0">
        <w:rPr>
          <w:rFonts w:ascii="Times New Roman" w:eastAsia="Times New Roman" w:hAnsi="Times New Roman"/>
          <w:i/>
          <w:sz w:val="28"/>
          <w:szCs w:val="24"/>
          <w:lang w:eastAsia="ru-RU"/>
        </w:rPr>
        <w:t>.Т</w:t>
      </w:r>
      <w:proofErr w:type="gramEnd"/>
      <w:r w:rsidR="000B1EA0" w:rsidRPr="000B1EA0">
        <w:rPr>
          <w:rFonts w:ascii="Times New Roman" w:eastAsia="Times New Roman" w:hAnsi="Times New Roman"/>
          <w:i/>
          <w:sz w:val="28"/>
          <w:szCs w:val="24"/>
          <w:lang w:eastAsia="ru-RU"/>
        </w:rPr>
        <w:t>аёжный</w:t>
      </w:r>
      <w:r w:rsidR="00ED2E78" w:rsidRPr="000B1EA0">
        <w:rPr>
          <w:rFonts w:ascii="Times New Roman" w:eastAsia="Times New Roman" w:hAnsi="Times New Roman"/>
          <w:i/>
          <w:sz w:val="28"/>
          <w:szCs w:val="24"/>
          <w:lang w:eastAsia="ru-RU"/>
        </w:rPr>
        <w:t xml:space="preserve"> </w:t>
      </w:r>
      <w:r w:rsidRPr="000B1EA0">
        <w:rPr>
          <w:rFonts w:ascii="Times New Roman" w:eastAsia="Times New Roman" w:hAnsi="Times New Roman"/>
          <w:i/>
          <w:sz w:val="28"/>
          <w:szCs w:val="24"/>
          <w:lang w:eastAsia="ru-RU"/>
        </w:rPr>
        <w:t xml:space="preserve"> по функциональному </w:t>
      </w:r>
    </w:p>
    <w:p w:rsidR="00AB03D1" w:rsidRPr="000B1EA0" w:rsidRDefault="00AB03D1" w:rsidP="009C79B1">
      <w:pPr>
        <w:spacing w:after="0" w:line="240" w:lineRule="auto"/>
        <w:ind w:firstLine="709"/>
        <w:jc w:val="center"/>
        <w:rPr>
          <w:rFonts w:ascii="Times New Roman" w:eastAsia="Times New Roman" w:hAnsi="Times New Roman"/>
          <w:i/>
          <w:sz w:val="28"/>
          <w:szCs w:val="24"/>
          <w:lang w:eastAsia="ru-RU"/>
        </w:rPr>
      </w:pPr>
      <w:r w:rsidRPr="000B1EA0">
        <w:rPr>
          <w:rFonts w:ascii="Times New Roman" w:eastAsia="Times New Roman" w:hAnsi="Times New Roman"/>
          <w:i/>
          <w:sz w:val="28"/>
          <w:szCs w:val="24"/>
          <w:lang w:eastAsia="ru-RU"/>
        </w:rPr>
        <w:t>назначению</w:t>
      </w:r>
    </w:p>
    <w:p w:rsidR="00273F84" w:rsidRPr="00810E93" w:rsidRDefault="00273F84" w:rsidP="009C79B1">
      <w:pPr>
        <w:spacing w:after="0" w:line="240" w:lineRule="auto"/>
        <w:jc w:val="both"/>
        <w:rPr>
          <w:rFonts w:ascii="Times New Roman" w:eastAsia="Times New Roman" w:hAnsi="Times New Roman"/>
          <w:color w:val="FF0000"/>
          <w:sz w:val="28"/>
          <w:szCs w:val="24"/>
          <w:highlight w:val="yellow"/>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627"/>
        <w:gridCol w:w="6182"/>
        <w:gridCol w:w="1375"/>
        <w:gridCol w:w="1180"/>
      </w:tblGrid>
      <w:tr w:rsidR="00A435B9" w:rsidRPr="00EC691B" w:rsidTr="00EC691B">
        <w:trPr>
          <w:trHeight w:val="454"/>
          <w:tblHeader/>
          <w:jc w:val="center"/>
        </w:trPr>
        <w:tc>
          <w:tcPr>
            <w:tcW w:w="335" w:type="pct"/>
            <w:vAlign w:val="center"/>
          </w:tcPr>
          <w:p w:rsidR="00A435B9" w:rsidRPr="00EC691B" w:rsidRDefault="00A435B9" w:rsidP="00EC691B">
            <w:pPr>
              <w:autoSpaceDE w:val="0"/>
              <w:autoSpaceDN w:val="0"/>
              <w:spacing w:after="0" w:line="240" w:lineRule="auto"/>
              <w:ind w:left="-993" w:firstLine="993"/>
              <w:rPr>
                <w:rFonts w:ascii="Times New Roman" w:eastAsia="Times New Roman" w:hAnsi="Times New Roman"/>
                <w:b/>
                <w:sz w:val="24"/>
                <w:szCs w:val="24"/>
                <w:lang w:eastAsia="ru-RU"/>
              </w:rPr>
            </w:pPr>
            <w:r w:rsidRPr="00EC691B">
              <w:rPr>
                <w:rFonts w:ascii="Times New Roman" w:eastAsia="Times New Roman" w:hAnsi="Times New Roman"/>
                <w:b/>
                <w:sz w:val="24"/>
                <w:szCs w:val="24"/>
                <w:lang w:eastAsia="ru-RU"/>
              </w:rPr>
              <w:t xml:space="preserve">№ </w:t>
            </w:r>
            <w:proofErr w:type="spellStart"/>
            <w:proofErr w:type="gramStart"/>
            <w:r w:rsidRPr="00EC691B">
              <w:rPr>
                <w:rFonts w:ascii="Times New Roman" w:eastAsia="Times New Roman" w:hAnsi="Times New Roman"/>
                <w:b/>
                <w:sz w:val="24"/>
                <w:szCs w:val="24"/>
                <w:lang w:eastAsia="ru-RU"/>
              </w:rPr>
              <w:t>п</w:t>
            </w:r>
            <w:proofErr w:type="spellEnd"/>
            <w:proofErr w:type="gramEnd"/>
            <w:r w:rsidRPr="00EC691B">
              <w:rPr>
                <w:rFonts w:ascii="Times New Roman" w:eastAsia="Times New Roman" w:hAnsi="Times New Roman"/>
                <w:b/>
                <w:sz w:val="24"/>
                <w:szCs w:val="24"/>
                <w:lang w:eastAsia="ru-RU"/>
              </w:rPr>
              <w:t>/</w:t>
            </w:r>
            <w:proofErr w:type="spellStart"/>
            <w:r w:rsidRPr="00EC691B">
              <w:rPr>
                <w:rFonts w:ascii="Times New Roman" w:eastAsia="Times New Roman" w:hAnsi="Times New Roman"/>
                <w:b/>
                <w:sz w:val="24"/>
                <w:szCs w:val="24"/>
                <w:lang w:eastAsia="ru-RU"/>
              </w:rPr>
              <w:t>п</w:t>
            </w:r>
            <w:proofErr w:type="spellEnd"/>
          </w:p>
        </w:tc>
        <w:tc>
          <w:tcPr>
            <w:tcW w:w="3301" w:type="pct"/>
            <w:tcMar>
              <w:top w:w="0" w:type="dxa"/>
              <w:left w:w="28" w:type="dxa"/>
              <w:bottom w:w="0" w:type="dxa"/>
              <w:right w:w="28" w:type="dxa"/>
            </w:tcMar>
            <w:vAlign w:val="center"/>
          </w:tcPr>
          <w:p w:rsidR="00A435B9" w:rsidRPr="00EC691B" w:rsidRDefault="00A435B9" w:rsidP="00EC691B">
            <w:pPr>
              <w:autoSpaceDE w:val="0"/>
              <w:autoSpaceDN w:val="0"/>
              <w:spacing w:after="0" w:line="240" w:lineRule="auto"/>
              <w:ind w:left="-993" w:firstLine="993"/>
              <w:rPr>
                <w:rFonts w:ascii="Times New Roman" w:eastAsia="Times New Roman" w:hAnsi="Times New Roman"/>
                <w:b/>
                <w:sz w:val="24"/>
                <w:szCs w:val="24"/>
                <w:lang w:eastAsia="ru-RU"/>
              </w:rPr>
            </w:pPr>
            <w:r w:rsidRPr="00EC691B">
              <w:rPr>
                <w:rFonts w:ascii="Times New Roman" w:eastAsia="Times New Roman" w:hAnsi="Times New Roman"/>
                <w:b/>
                <w:sz w:val="24"/>
                <w:szCs w:val="24"/>
                <w:lang w:eastAsia="ru-RU"/>
              </w:rPr>
              <w:t>Наименование</w:t>
            </w:r>
          </w:p>
        </w:tc>
        <w:tc>
          <w:tcPr>
            <w:tcW w:w="734" w:type="pct"/>
            <w:tcMar>
              <w:top w:w="0" w:type="dxa"/>
              <w:left w:w="28" w:type="dxa"/>
              <w:bottom w:w="0" w:type="dxa"/>
              <w:right w:w="28" w:type="dxa"/>
            </w:tcMar>
            <w:vAlign w:val="center"/>
          </w:tcPr>
          <w:p w:rsidR="00A435B9" w:rsidRPr="00EC691B" w:rsidRDefault="00A435B9" w:rsidP="00EC691B">
            <w:pPr>
              <w:autoSpaceDE w:val="0"/>
              <w:autoSpaceDN w:val="0"/>
              <w:spacing w:after="0" w:line="240" w:lineRule="auto"/>
              <w:ind w:left="-993" w:firstLine="993"/>
              <w:rPr>
                <w:rFonts w:ascii="Times New Roman" w:eastAsia="Times New Roman" w:hAnsi="Times New Roman"/>
                <w:b/>
                <w:sz w:val="24"/>
                <w:szCs w:val="24"/>
                <w:lang w:eastAsia="ru-RU"/>
              </w:rPr>
            </w:pPr>
            <w:r w:rsidRPr="00EC691B">
              <w:rPr>
                <w:rFonts w:ascii="Times New Roman" w:eastAsia="Times New Roman" w:hAnsi="Times New Roman"/>
                <w:b/>
                <w:sz w:val="24"/>
                <w:szCs w:val="24"/>
                <w:lang w:eastAsia="ru-RU"/>
              </w:rPr>
              <w:t xml:space="preserve">Площадь, </w:t>
            </w:r>
            <w:proofErr w:type="gramStart"/>
            <w:r w:rsidRPr="00EC691B">
              <w:rPr>
                <w:rFonts w:ascii="Times New Roman" w:eastAsia="Times New Roman" w:hAnsi="Times New Roman"/>
                <w:b/>
                <w:sz w:val="24"/>
                <w:szCs w:val="24"/>
                <w:lang w:eastAsia="ru-RU"/>
              </w:rPr>
              <w:t>га</w:t>
            </w:r>
            <w:proofErr w:type="gramEnd"/>
          </w:p>
        </w:tc>
        <w:tc>
          <w:tcPr>
            <w:tcW w:w="630" w:type="pct"/>
            <w:vAlign w:val="center"/>
          </w:tcPr>
          <w:p w:rsidR="00A435B9" w:rsidRPr="00EC691B" w:rsidRDefault="00A435B9" w:rsidP="00EC691B">
            <w:pPr>
              <w:autoSpaceDE w:val="0"/>
              <w:autoSpaceDN w:val="0"/>
              <w:spacing w:after="0" w:line="240" w:lineRule="auto"/>
              <w:ind w:left="-993" w:firstLine="993"/>
              <w:rPr>
                <w:rFonts w:ascii="Times New Roman" w:eastAsia="Times New Roman" w:hAnsi="Times New Roman"/>
                <w:b/>
                <w:sz w:val="24"/>
                <w:szCs w:val="24"/>
                <w:lang w:eastAsia="ru-RU"/>
              </w:rPr>
            </w:pPr>
            <w:r w:rsidRPr="00EC691B">
              <w:rPr>
                <w:rFonts w:ascii="Times New Roman" w:eastAsia="Times New Roman" w:hAnsi="Times New Roman"/>
                <w:b/>
                <w:sz w:val="24"/>
                <w:szCs w:val="24"/>
                <w:lang w:eastAsia="ru-RU"/>
              </w:rPr>
              <w:t>%</w:t>
            </w:r>
          </w:p>
        </w:tc>
      </w:tr>
      <w:tr w:rsidR="00A435B9" w:rsidRPr="00EC691B" w:rsidTr="008B6D90">
        <w:trPr>
          <w:trHeight w:val="454"/>
          <w:tblHeader/>
          <w:jc w:val="center"/>
        </w:trPr>
        <w:tc>
          <w:tcPr>
            <w:tcW w:w="335" w:type="pct"/>
            <w:vAlign w:val="center"/>
          </w:tcPr>
          <w:p w:rsidR="00A435B9" w:rsidRPr="00EC691B" w:rsidRDefault="00A435B9"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w:t>
            </w:r>
          </w:p>
        </w:tc>
        <w:tc>
          <w:tcPr>
            <w:tcW w:w="3301" w:type="pct"/>
            <w:tcMar>
              <w:top w:w="0" w:type="dxa"/>
              <w:left w:w="28" w:type="dxa"/>
              <w:bottom w:w="0" w:type="dxa"/>
              <w:right w:w="28" w:type="dxa"/>
            </w:tcMar>
            <w:vAlign w:val="center"/>
          </w:tcPr>
          <w:p w:rsidR="00A435B9" w:rsidRPr="00EC691B" w:rsidRDefault="000B1EA0"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Общая площадь п</w:t>
            </w:r>
            <w:proofErr w:type="gramStart"/>
            <w:r w:rsidRPr="00EC691B">
              <w:rPr>
                <w:rFonts w:ascii="Times New Roman" w:eastAsia="Times New Roman" w:hAnsi="Times New Roman"/>
                <w:sz w:val="24"/>
                <w:szCs w:val="24"/>
                <w:lang w:eastAsia="ru-RU"/>
              </w:rPr>
              <w:t>.Т</w:t>
            </w:r>
            <w:proofErr w:type="gramEnd"/>
            <w:r w:rsidRPr="00EC691B">
              <w:rPr>
                <w:rFonts w:ascii="Times New Roman" w:eastAsia="Times New Roman" w:hAnsi="Times New Roman"/>
                <w:sz w:val="24"/>
                <w:szCs w:val="24"/>
                <w:lang w:eastAsia="ru-RU"/>
              </w:rPr>
              <w:t>аёжный</w:t>
            </w:r>
          </w:p>
        </w:tc>
        <w:tc>
          <w:tcPr>
            <w:tcW w:w="734" w:type="pct"/>
            <w:tcMar>
              <w:top w:w="0" w:type="dxa"/>
              <w:left w:w="28" w:type="dxa"/>
              <w:bottom w:w="0" w:type="dxa"/>
              <w:right w:w="28" w:type="dxa"/>
            </w:tcMar>
            <w:vAlign w:val="center"/>
          </w:tcPr>
          <w:p w:rsidR="00A435B9" w:rsidRPr="00EC691B" w:rsidRDefault="00181EC7" w:rsidP="008B6D90">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1010,6</w:t>
            </w:r>
          </w:p>
        </w:tc>
        <w:tc>
          <w:tcPr>
            <w:tcW w:w="630" w:type="pct"/>
            <w:vAlign w:val="center"/>
          </w:tcPr>
          <w:p w:rsidR="00A435B9" w:rsidRPr="00EC691B" w:rsidRDefault="00A435B9"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100</w:t>
            </w:r>
          </w:p>
        </w:tc>
      </w:tr>
      <w:tr w:rsidR="000B1EA0" w:rsidRPr="00EC691B" w:rsidTr="008B6D90">
        <w:trPr>
          <w:trHeight w:val="454"/>
          <w:jc w:val="center"/>
        </w:trPr>
        <w:tc>
          <w:tcPr>
            <w:tcW w:w="335" w:type="pct"/>
            <w:vAlign w:val="center"/>
          </w:tcPr>
          <w:p w:rsidR="000B1EA0" w:rsidRPr="00EC691B" w:rsidRDefault="000B1EA0"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2</w:t>
            </w:r>
          </w:p>
        </w:tc>
        <w:tc>
          <w:tcPr>
            <w:tcW w:w="3301" w:type="pct"/>
            <w:tcMar>
              <w:top w:w="0" w:type="dxa"/>
              <w:left w:w="28" w:type="dxa"/>
              <w:bottom w:w="0" w:type="dxa"/>
              <w:right w:w="28" w:type="dxa"/>
            </w:tcMar>
            <w:vAlign w:val="center"/>
          </w:tcPr>
          <w:p w:rsidR="000B1EA0" w:rsidRPr="00EC691B" w:rsidRDefault="000B1EA0"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 xml:space="preserve">Зона застройки </w:t>
            </w:r>
            <w:proofErr w:type="gramStart"/>
            <w:r w:rsidRPr="00EC691B">
              <w:rPr>
                <w:rFonts w:ascii="Times New Roman" w:eastAsia="Times New Roman" w:hAnsi="Times New Roman"/>
                <w:sz w:val="24"/>
                <w:szCs w:val="24"/>
                <w:lang w:eastAsia="ru-RU"/>
              </w:rPr>
              <w:t>индивидуальными</w:t>
            </w:r>
            <w:proofErr w:type="gramEnd"/>
            <w:r w:rsidRPr="00EC691B">
              <w:rPr>
                <w:rFonts w:ascii="Times New Roman" w:eastAsia="Times New Roman" w:hAnsi="Times New Roman"/>
                <w:sz w:val="24"/>
                <w:szCs w:val="24"/>
                <w:lang w:eastAsia="ru-RU"/>
              </w:rPr>
              <w:t xml:space="preserve"> </w:t>
            </w:r>
          </w:p>
          <w:p w:rsidR="000B1EA0" w:rsidRPr="00EC691B" w:rsidRDefault="000B1EA0"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жилыми домами</w:t>
            </w:r>
          </w:p>
        </w:tc>
        <w:tc>
          <w:tcPr>
            <w:tcW w:w="734" w:type="pct"/>
            <w:shd w:val="clear" w:color="auto" w:fill="FFFFFF" w:themeFill="background1"/>
            <w:tcMar>
              <w:top w:w="0" w:type="dxa"/>
              <w:left w:w="28" w:type="dxa"/>
              <w:bottom w:w="0" w:type="dxa"/>
              <w:right w:w="28" w:type="dxa"/>
            </w:tcMar>
            <w:vAlign w:val="center"/>
          </w:tcPr>
          <w:p w:rsidR="000B1EA0" w:rsidRPr="00EC691B" w:rsidRDefault="00D0453F" w:rsidP="008B6D90">
            <w:pPr>
              <w:pStyle w:val="37"/>
              <w:ind w:left="-993" w:firstLine="993"/>
              <w:jc w:val="center"/>
              <w:rPr>
                <w:rFonts w:ascii="Times New Roman" w:hAnsi="Times New Roman"/>
                <w:sz w:val="24"/>
                <w:szCs w:val="24"/>
                <w:highlight w:val="yellow"/>
              </w:rPr>
            </w:pPr>
            <w:r w:rsidRPr="00EC691B">
              <w:rPr>
                <w:rFonts w:ascii="Times New Roman" w:hAnsi="Times New Roman"/>
                <w:sz w:val="24"/>
                <w:szCs w:val="24"/>
              </w:rPr>
              <w:t>294,73</w:t>
            </w:r>
          </w:p>
        </w:tc>
        <w:tc>
          <w:tcPr>
            <w:tcW w:w="630" w:type="pct"/>
            <w:vAlign w:val="center"/>
          </w:tcPr>
          <w:p w:rsidR="000B1EA0" w:rsidRPr="00EC691B" w:rsidRDefault="00BA1F89" w:rsidP="00F068EA">
            <w:pPr>
              <w:pStyle w:val="37"/>
              <w:ind w:left="-993" w:firstLine="993"/>
              <w:jc w:val="center"/>
              <w:rPr>
                <w:rFonts w:ascii="Times New Roman" w:hAnsi="Times New Roman"/>
                <w:sz w:val="24"/>
                <w:szCs w:val="24"/>
              </w:rPr>
            </w:pPr>
            <w:r w:rsidRPr="00EC691B">
              <w:rPr>
                <w:rFonts w:ascii="Times New Roman" w:hAnsi="Times New Roman"/>
                <w:sz w:val="24"/>
                <w:szCs w:val="24"/>
              </w:rPr>
              <w:t>29,16</w:t>
            </w:r>
          </w:p>
        </w:tc>
      </w:tr>
      <w:tr w:rsidR="00637F30" w:rsidRPr="00EC691B" w:rsidTr="008B6D90">
        <w:trPr>
          <w:trHeight w:val="454"/>
          <w:jc w:val="center"/>
        </w:trPr>
        <w:tc>
          <w:tcPr>
            <w:tcW w:w="335" w:type="pct"/>
            <w:vAlign w:val="center"/>
          </w:tcPr>
          <w:p w:rsidR="00637F30" w:rsidRPr="00EC691B" w:rsidRDefault="00637F30"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3</w:t>
            </w:r>
          </w:p>
        </w:tc>
        <w:tc>
          <w:tcPr>
            <w:tcW w:w="3301" w:type="pct"/>
            <w:tcMar>
              <w:top w:w="0" w:type="dxa"/>
              <w:left w:w="28" w:type="dxa"/>
              <w:bottom w:w="0" w:type="dxa"/>
              <w:right w:w="28" w:type="dxa"/>
            </w:tcMar>
            <w:vAlign w:val="center"/>
          </w:tcPr>
          <w:p w:rsidR="00637F30" w:rsidRPr="00EC691B" w:rsidRDefault="00637F30"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 xml:space="preserve">Зона застройки малоэтажными домами </w:t>
            </w:r>
            <w:proofErr w:type="gramStart"/>
            <w:r w:rsidRPr="00EC691B">
              <w:rPr>
                <w:rFonts w:ascii="Times New Roman" w:eastAsia="Times New Roman" w:hAnsi="Times New Roman"/>
                <w:sz w:val="24"/>
                <w:szCs w:val="24"/>
                <w:lang w:eastAsia="ru-RU"/>
              </w:rPr>
              <w:t xml:space="preserve">( </w:t>
            </w:r>
            <w:proofErr w:type="gramEnd"/>
            <w:r w:rsidRPr="00EC691B">
              <w:rPr>
                <w:rFonts w:ascii="Times New Roman" w:eastAsia="Times New Roman" w:hAnsi="Times New Roman"/>
                <w:sz w:val="24"/>
                <w:szCs w:val="24"/>
                <w:lang w:eastAsia="ru-RU"/>
              </w:rPr>
              <w:t xml:space="preserve">до 4 этажей, </w:t>
            </w:r>
          </w:p>
          <w:p w:rsidR="00637F30" w:rsidRPr="00EC691B" w:rsidRDefault="00637F30"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включая мансардный)</w:t>
            </w:r>
          </w:p>
        </w:tc>
        <w:tc>
          <w:tcPr>
            <w:tcW w:w="734" w:type="pct"/>
            <w:shd w:val="clear" w:color="auto" w:fill="FFFFFF" w:themeFill="background1"/>
            <w:tcMar>
              <w:top w:w="0" w:type="dxa"/>
              <w:left w:w="28" w:type="dxa"/>
              <w:bottom w:w="0" w:type="dxa"/>
              <w:right w:w="28" w:type="dxa"/>
            </w:tcMar>
            <w:vAlign w:val="center"/>
          </w:tcPr>
          <w:p w:rsidR="00637F30" w:rsidRPr="00EC691B" w:rsidRDefault="00637F30" w:rsidP="008B6D90">
            <w:pPr>
              <w:pStyle w:val="37"/>
              <w:jc w:val="center"/>
              <w:rPr>
                <w:rFonts w:ascii="Times New Roman" w:hAnsi="Times New Roman"/>
                <w:sz w:val="24"/>
                <w:szCs w:val="24"/>
              </w:rPr>
            </w:pPr>
            <w:r w:rsidRPr="00EC691B">
              <w:rPr>
                <w:rFonts w:ascii="Times New Roman" w:hAnsi="Times New Roman"/>
                <w:sz w:val="24"/>
                <w:szCs w:val="24"/>
              </w:rPr>
              <w:t>1,15</w:t>
            </w:r>
          </w:p>
        </w:tc>
        <w:tc>
          <w:tcPr>
            <w:tcW w:w="630" w:type="pct"/>
            <w:vAlign w:val="center"/>
          </w:tcPr>
          <w:p w:rsidR="00637F30" w:rsidRPr="00EC691B" w:rsidRDefault="00BA1F89" w:rsidP="00F068EA">
            <w:pPr>
              <w:pStyle w:val="37"/>
              <w:ind w:left="-993" w:firstLine="993"/>
              <w:jc w:val="center"/>
              <w:rPr>
                <w:rFonts w:ascii="Times New Roman" w:hAnsi="Times New Roman"/>
                <w:sz w:val="24"/>
                <w:szCs w:val="24"/>
              </w:rPr>
            </w:pPr>
            <w:r w:rsidRPr="00EC691B">
              <w:rPr>
                <w:rFonts w:ascii="Times New Roman" w:hAnsi="Times New Roman"/>
                <w:sz w:val="24"/>
                <w:szCs w:val="24"/>
              </w:rPr>
              <w:t>0,11</w:t>
            </w:r>
          </w:p>
        </w:tc>
      </w:tr>
      <w:tr w:rsidR="00637F30" w:rsidRPr="00EC691B" w:rsidTr="008B6D90">
        <w:trPr>
          <w:trHeight w:val="454"/>
          <w:jc w:val="center"/>
        </w:trPr>
        <w:tc>
          <w:tcPr>
            <w:tcW w:w="335" w:type="pct"/>
            <w:vAlign w:val="center"/>
          </w:tcPr>
          <w:p w:rsidR="00637F30" w:rsidRPr="00EC691B" w:rsidRDefault="00637F30"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4</w:t>
            </w:r>
          </w:p>
        </w:tc>
        <w:tc>
          <w:tcPr>
            <w:tcW w:w="3301" w:type="pct"/>
            <w:tcMar>
              <w:top w:w="0" w:type="dxa"/>
              <w:left w:w="28" w:type="dxa"/>
              <w:bottom w:w="0" w:type="dxa"/>
              <w:right w:w="28" w:type="dxa"/>
            </w:tcMar>
            <w:vAlign w:val="center"/>
          </w:tcPr>
          <w:p w:rsidR="00637F30" w:rsidRPr="00EC691B" w:rsidRDefault="00637F30"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 xml:space="preserve">Зона застройки </w:t>
            </w:r>
            <w:proofErr w:type="spellStart"/>
            <w:r w:rsidRPr="00EC691B">
              <w:rPr>
                <w:rFonts w:ascii="Times New Roman" w:eastAsia="Times New Roman" w:hAnsi="Times New Roman"/>
                <w:sz w:val="24"/>
                <w:szCs w:val="24"/>
                <w:lang w:eastAsia="ru-RU"/>
              </w:rPr>
              <w:t>среднеэтажными</w:t>
            </w:r>
            <w:proofErr w:type="spellEnd"/>
            <w:r w:rsidRPr="00EC691B">
              <w:rPr>
                <w:rFonts w:ascii="Times New Roman" w:eastAsia="Times New Roman" w:hAnsi="Times New Roman"/>
                <w:sz w:val="24"/>
                <w:szCs w:val="24"/>
                <w:lang w:eastAsia="ru-RU"/>
              </w:rPr>
              <w:t xml:space="preserve">  жилыми домами (от 5 до 8 этажей, включая </w:t>
            </w:r>
            <w:proofErr w:type="gramStart"/>
            <w:r w:rsidRPr="00EC691B">
              <w:rPr>
                <w:rFonts w:ascii="Times New Roman" w:eastAsia="Times New Roman" w:hAnsi="Times New Roman"/>
                <w:sz w:val="24"/>
                <w:szCs w:val="24"/>
                <w:lang w:eastAsia="ru-RU"/>
              </w:rPr>
              <w:t>мансардный</w:t>
            </w:r>
            <w:proofErr w:type="gramEnd"/>
            <w:r w:rsidRPr="00EC691B">
              <w:rPr>
                <w:rFonts w:ascii="Times New Roman" w:eastAsia="Times New Roman" w:hAnsi="Times New Roman"/>
                <w:sz w:val="24"/>
                <w:szCs w:val="24"/>
                <w:lang w:eastAsia="ru-RU"/>
              </w:rPr>
              <w:t>)</w:t>
            </w:r>
          </w:p>
        </w:tc>
        <w:tc>
          <w:tcPr>
            <w:tcW w:w="734" w:type="pct"/>
            <w:shd w:val="clear" w:color="auto" w:fill="FFFFFF" w:themeFill="background1"/>
            <w:tcMar>
              <w:top w:w="0" w:type="dxa"/>
              <w:left w:w="28" w:type="dxa"/>
              <w:bottom w:w="0" w:type="dxa"/>
              <w:right w:w="28" w:type="dxa"/>
            </w:tcMar>
            <w:vAlign w:val="center"/>
          </w:tcPr>
          <w:p w:rsidR="00637F30" w:rsidRPr="00EC691B" w:rsidRDefault="00637F30" w:rsidP="008B6D90">
            <w:pPr>
              <w:pStyle w:val="37"/>
              <w:jc w:val="center"/>
              <w:rPr>
                <w:rFonts w:ascii="Times New Roman" w:hAnsi="Times New Roman"/>
                <w:sz w:val="24"/>
                <w:szCs w:val="24"/>
              </w:rPr>
            </w:pPr>
            <w:r w:rsidRPr="00EC691B">
              <w:rPr>
                <w:rFonts w:ascii="Times New Roman" w:hAnsi="Times New Roman"/>
                <w:sz w:val="24"/>
                <w:szCs w:val="24"/>
              </w:rPr>
              <w:t>18,22</w:t>
            </w:r>
          </w:p>
        </w:tc>
        <w:tc>
          <w:tcPr>
            <w:tcW w:w="630" w:type="pct"/>
            <w:vAlign w:val="center"/>
          </w:tcPr>
          <w:p w:rsidR="00637F30" w:rsidRPr="00EC691B" w:rsidRDefault="00543C52" w:rsidP="00F068EA">
            <w:pPr>
              <w:pStyle w:val="37"/>
              <w:ind w:left="-993" w:firstLine="993"/>
              <w:jc w:val="center"/>
              <w:rPr>
                <w:rFonts w:ascii="Times New Roman" w:hAnsi="Times New Roman"/>
                <w:sz w:val="24"/>
                <w:szCs w:val="24"/>
              </w:rPr>
            </w:pPr>
            <w:r w:rsidRPr="00EC691B">
              <w:rPr>
                <w:rFonts w:ascii="Times New Roman" w:hAnsi="Times New Roman"/>
                <w:sz w:val="24"/>
                <w:szCs w:val="24"/>
              </w:rPr>
              <w:t>1,80</w:t>
            </w:r>
          </w:p>
        </w:tc>
      </w:tr>
      <w:tr w:rsidR="00637F30" w:rsidRPr="00EC691B" w:rsidTr="008B6D90">
        <w:trPr>
          <w:trHeight w:val="454"/>
          <w:jc w:val="center"/>
        </w:trPr>
        <w:tc>
          <w:tcPr>
            <w:tcW w:w="335" w:type="pct"/>
            <w:vAlign w:val="center"/>
          </w:tcPr>
          <w:p w:rsidR="00637F30" w:rsidRPr="00EC691B" w:rsidRDefault="00637F30"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5</w:t>
            </w:r>
          </w:p>
        </w:tc>
        <w:tc>
          <w:tcPr>
            <w:tcW w:w="3301" w:type="pct"/>
            <w:tcMar>
              <w:top w:w="0" w:type="dxa"/>
              <w:left w:w="28" w:type="dxa"/>
              <w:bottom w:w="0" w:type="dxa"/>
              <w:right w:w="28" w:type="dxa"/>
            </w:tcMar>
            <w:vAlign w:val="center"/>
          </w:tcPr>
          <w:p w:rsidR="00637F30" w:rsidRPr="00EC691B" w:rsidRDefault="00637F30"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Многофункциональная общественно - деловая зона</w:t>
            </w:r>
          </w:p>
        </w:tc>
        <w:tc>
          <w:tcPr>
            <w:tcW w:w="734" w:type="pct"/>
            <w:shd w:val="clear" w:color="auto" w:fill="FFFFFF" w:themeFill="background1"/>
            <w:tcMar>
              <w:top w:w="0" w:type="dxa"/>
              <w:left w:w="28" w:type="dxa"/>
              <w:bottom w:w="0" w:type="dxa"/>
              <w:right w:w="28" w:type="dxa"/>
            </w:tcMar>
            <w:vAlign w:val="center"/>
          </w:tcPr>
          <w:p w:rsidR="00637F30" w:rsidRPr="00EC691B" w:rsidRDefault="00637F30" w:rsidP="008B6D90">
            <w:pPr>
              <w:pStyle w:val="37"/>
              <w:ind w:left="-993" w:firstLine="993"/>
              <w:jc w:val="center"/>
              <w:rPr>
                <w:rFonts w:ascii="Times New Roman" w:hAnsi="Times New Roman"/>
                <w:sz w:val="24"/>
                <w:szCs w:val="24"/>
              </w:rPr>
            </w:pPr>
            <w:r w:rsidRPr="00EC691B">
              <w:rPr>
                <w:rFonts w:ascii="Times New Roman" w:hAnsi="Times New Roman"/>
                <w:sz w:val="24"/>
                <w:szCs w:val="24"/>
              </w:rPr>
              <w:t>35,38</w:t>
            </w:r>
          </w:p>
        </w:tc>
        <w:tc>
          <w:tcPr>
            <w:tcW w:w="630" w:type="pct"/>
            <w:vAlign w:val="center"/>
          </w:tcPr>
          <w:p w:rsidR="00637F30" w:rsidRPr="00EC691B" w:rsidRDefault="00BA1F89" w:rsidP="00F068EA">
            <w:pPr>
              <w:pStyle w:val="37"/>
              <w:ind w:left="-993" w:firstLine="993"/>
              <w:jc w:val="center"/>
              <w:rPr>
                <w:rFonts w:ascii="Times New Roman" w:hAnsi="Times New Roman"/>
                <w:sz w:val="24"/>
                <w:szCs w:val="24"/>
              </w:rPr>
            </w:pPr>
            <w:r w:rsidRPr="00EC691B">
              <w:rPr>
                <w:rFonts w:ascii="Times New Roman" w:hAnsi="Times New Roman"/>
                <w:sz w:val="24"/>
                <w:szCs w:val="24"/>
              </w:rPr>
              <w:t>3,5</w:t>
            </w:r>
          </w:p>
        </w:tc>
      </w:tr>
      <w:tr w:rsidR="00637F30" w:rsidRPr="00EC691B" w:rsidTr="008B6D90">
        <w:trPr>
          <w:trHeight w:val="454"/>
          <w:jc w:val="center"/>
        </w:trPr>
        <w:tc>
          <w:tcPr>
            <w:tcW w:w="335" w:type="pct"/>
            <w:vAlign w:val="center"/>
          </w:tcPr>
          <w:p w:rsidR="00637F30" w:rsidRPr="00EC691B" w:rsidRDefault="00637F30"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6</w:t>
            </w:r>
          </w:p>
        </w:tc>
        <w:tc>
          <w:tcPr>
            <w:tcW w:w="3301" w:type="pct"/>
            <w:tcMar>
              <w:top w:w="0" w:type="dxa"/>
              <w:left w:w="28" w:type="dxa"/>
              <w:bottom w:w="0" w:type="dxa"/>
              <w:right w:w="28" w:type="dxa"/>
            </w:tcMar>
            <w:vAlign w:val="center"/>
          </w:tcPr>
          <w:p w:rsidR="00637F30" w:rsidRPr="00EC691B" w:rsidRDefault="00637F30"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Зона специализированной общественной застройки</w:t>
            </w:r>
          </w:p>
        </w:tc>
        <w:tc>
          <w:tcPr>
            <w:tcW w:w="734" w:type="pct"/>
            <w:shd w:val="clear" w:color="auto" w:fill="FFFFFF" w:themeFill="background1"/>
            <w:tcMar>
              <w:top w:w="0" w:type="dxa"/>
              <w:left w:w="28" w:type="dxa"/>
              <w:bottom w:w="0" w:type="dxa"/>
              <w:right w:w="28" w:type="dxa"/>
            </w:tcMar>
            <w:vAlign w:val="center"/>
          </w:tcPr>
          <w:p w:rsidR="00637F30" w:rsidRPr="00EC691B" w:rsidRDefault="009D0666" w:rsidP="008B6D90">
            <w:pPr>
              <w:pStyle w:val="37"/>
              <w:ind w:left="-993" w:firstLine="993"/>
              <w:jc w:val="center"/>
              <w:rPr>
                <w:rFonts w:ascii="Times New Roman" w:hAnsi="Times New Roman"/>
                <w:sz w:val="24"/>
                <w:szCs w:val="24"/>
              </w:rPr>
            </w:pPr>
            <w:r w:rsidRPr="00EC691B">
              <w:rPr>
                <w:rFonts w:ascii="Times New Roman" w:hAnsi="Times New Roman"/>
                <w:sz w:val="24"/>
                <w:szCs w:val="24"/>
              </w:rPr>
              <w:t>58,81</w:t>
            </w:r>
          </w:p>
        </w:tc>
        <w:tc>
          <w:tcPr>
            <w:tcW w:w="630" w:type="pct"/>
            <w:vAlign w:val="center"/>
          </w:tcPr>
          <w:p w:rsidR="00637F30" w:rsidRPr="00EC691B" w:rsidRDefault="00543C52" w:rsidP="00F068EA">
            <w:pPr>
              <w:pStyle w:val="37"/>
              <w:ind w:left="-993" w:firstLine="993"/>
              <w:jc w:val="center"/>
              <w:rPr>
                <w:rFonts w:ascii="Times New Roman" w:hAnsi="Times New Roman"/>
                <w:sz w:val="24"/>
                <w:szCs w:val="24"/>
              </w:rPr>
            </w:pPr>
            <w:r w:rsidRPr="00EC691B">
              <w:rPr>
                <w:rFonts w:ascii="Times New Roman" w:hAnsi="Times New Roman"/>
                <w:sz w:val="24"/>
                <w:szCs w:val="24"/>
              </w:rPr>
              <w:t>5,82</w:t>
            </w:r>
          </w:p>
        </w:tc>
      </w:tr>
      <w:tr w:rsidR="00637F30" w:rsidRPr="00EC691B" w:rsidTr="008B6D90">
        <w:trPr>
          <w:trHeight w:val="454"/>
          <w:jc w:val="center"/>
        </w:trPr>
        <w:tc>
          <w:tcPr>
            <w:tcW w:w="335" w:type="pct"/>
            <w:vAlign w:val="center"/>
          </w:tcPr>
          <w:p w:rsidR="00637F30" w:rsidRPr="00EC691B" w:rsidRDefault="00637F30"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7</w:t>
            </w:r>
          </w:p>
        </w:tc>
        <w:tc>
          <w:tcPr>
            <w:tcW w:w="3301" w:type="pct"/>
            <w:tcMar>
              <w:top w:w="0" w:type="dxa"/>
              <w:left w:w="28" w:type="dxa"/>
              <w:bottom w:w="0" w:type="dxa"/>
              <w:right w:w="28" w:type="dxa"/>
            </w:tcMar>
            <w:vAlign w:val="center"/>
          </w:tcPr>
          <w:p w:rsidR="00637F30" w:rsidRPr="00EC691B" w:rsidRDefault="00637F30"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Производственная зона</w:t>
            </w:r>
          </w:p>
        </w:tc>
        <w:tc>
          <w:tcPr>
            <w:tcW w:w="734" w:type="pct"/>
            <w:shd w:val="clear" w:color="auto" w:fill="FFFFFF" w:themeFill="background1"/>
            <w:tcMar>
              <w:top w:w="0" w:type="dxa"/>
              <w:left w:w="28" w:type="dxa"/>
              <w:bottom w:w="0" w:type="dxa"/>
              <w:right w:w="28" w:type="dxa"/>
            </w:tcMar>
            <w:vAlign w:val="center"/>
          </w:tcPr>
          <w:p w:rsidR="00637F30" w:rsidRPr="00EC691B" w:rsidRDefault="00E2403C" w:rsidP="008B6D90">
            <w:pPr>
              <w:pStyle w:val="37"/>
              <w:ind w:left="-993" w:firstLine="993"/>
              <w:jc w:val="center"/>
              <w:rPr>
                <w:rFonts w:ascii="Times New Roman" w:hAnsi="Times New Roman"/>
                <w:sz w:val="24"/>
                <w:szCs w:val="24"/>
              </w:rPr>
            </w:pPr>
            <w:r w:rsidRPr="00EC691B">
              <w:rPr>
                <w:rFonts w:ascii="Times New Roman" w:hAnsi="Times New Roman"/>
                <w:sz w:val="24"/>
                <w:szCs w:val="24"/>
              </w:rPr>
              <w:t>231,18</w:t>
            </w:r>
          </w:p>
        </w:tc>
        <w:tc>
          <w:tcPr>
            <w:tcW w:w="630" w:type="pct"/>
            <w:vAlign w:val="center"/>
          </w:tcPr>
          <w:p w:rsidR="00637F30" w:rsidRPr="00EC691B" w:rsidRDefault="00BA1F89" w:rsidP="00F068EA">
            <w:pPr>
              <w:pStyle w:val="37"/>
              <w:ind w:left="-993" w:firstLine="993"/>
              <w:jc w:val="center"/>
              <w:rPr>
                <w:rFonts w:ascii="Times New Roman" w:hAnsi="Times New Roman"/>
                <w:sz w:val="24"/>
                <w:szCs w:val="24"/>
              </w:rPr>
            </w:pPr>
            <w:r w:rsidRPr="00EC691B">
              <w:rPr>
                <w:rFonts w:ascii="Times New Roman" w:hAnsi="Times New Roman"/>
                <w:sz w:val="24"/>
                <w:szCs w:val="24"/>
              </w:rPr>
              <w:t>22,88</w:t>
            </w:r>
          </w:p>
        </w:tc>
      </w:tr>
      <w:tr w:rsidR="00637F30" w:rsidRPr="00EC691B" w:rsidTr="008B6D90">
        <w:trPr>
          <w:trHeight w:val="454"/>
          <w:jc w:val="center"/>
        </w:trPr>
        <w:tc>
          <w:tcPr>
            <w:tcW w:w="335" w:type="pct"/>
            <w:vAlign w:val="center"/>
          </w:tcPr>
          <w:p w:rsidR="00637F30" w:rsidRPr="00EC691B" w:rsidRDefault="00637F30"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8</w:t>
            </w:r>
          </w:p>
        </w:tc>
        <w:tc>
          <w:tcPr>
            <w:tcW w:w="3301" w:type="pct"/>
            <w:tcMar>
              <w:top w:w="0" w:type="dxa"/>
              <w:left w:w="28" w:type="dxa"/>
              <w:bottom w:w="0" w:type="dxa"/>
              <w:right w:w="28" w:type="dxa"/>
            </w:tcMar>
            <w:vAlign w:val="center"/>
          </w:tcPr>
          <w:p w:rsidR="00637F30" w:rsidRPr="00EC691B" w:rsidRDefault="00637F30"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Коммунально-складская зона</w:t>
            </w:r>
          </w:p>
        </w:tc>
        <w:tc>
          <w:tcPr>
            <w:tcW w:w="734" w:type="pct"/>
            <w:shd w:val="clear" w:color="auto" w:fill="FFFFFF" w:themeFill="background1"/>
            <w:tcMar>
              <w:top w:w="0" w:type="dxa"/>
              <w:left w:w="28" w:type="dxa"/>
              <w:bottom w:w="0" w:type="dxa"/>
              <w:right w:w="28" w:type="dxa"/>
            </w:tcMar>
            <w:vAlign w:val="center"/>
          </w:tcPr>
          <w:p w:rsidR="00637F30" w:rsidRPr="00EC691B" w:rsidRDefault="00E2403C" w:rsidP="008B6D90">
            <w:pPr>
              <w:pStyle w:val="37"/>
              <w:ind w:left="-993" w:firstLine="993"/>
              <w:jc w:val="center"/>
              <w:rPr>
                <w:rFonts w:ascii="Times New Roman" w:hAnsi="Times New Roman"/>
                <w:sz w:val="24"/>
                <w:szCs w:val="24"/>
              </w:rPr>
            </w:pPr>
            <w:r w:rsidRPr="00EC691B">
              <w:rPr>
                <w:rFonts w:ascii="Times New Roman" w:hAnsi="Times New Roman"/>
                <w:sz w:val="24"/>
                <w:szCs w:val="24"/>
              </w:rPr>
              <w:t>122,31</w:t>
            </w:r>
          </w:p>
        </w:tc>
        <w:tc>
          <w:tcPr>
            <w:tcW w:w="630" w:type="pct"/>
            <w:vAlign w:val="center"/>
          </w:tcPr>
          <w:p w:rsidR="00637F30" w:rsidRPr="00EC691B" w:rsidRDefault="00543C52" w:rsidP="00F068EA">
            <w:pPr>
              <w:pStyle w:val="37"/>
              <w:ind w:left="-993" w:firstLine="993"/>
              <w:jc w:val="center"/>
              <w:rPr>
                <w:rFonts w:ascii="Times New Roman" w:hAnsi="Times New Roman"/>
                <w:sz w:val="24"/>
                <w:szCs w:val="24"/>
              </w:rPr>
            </w:pPr>
            <w:r w:rsidRPr="00EC691B">
              <w:rPr>
                <w:rFonts w:ascii="Times New Roman" w:hAnsi="Times New Roman"/>
                <w:sz w:val="24"/>
                <w:szCs w:val="24"/>
              </w:rPr>
              <w:t>12,10</w:t>
            </w:r>
          </w:p>
        </w:tc>
      </w:tr>
      <w:tr w:rsidR="00637F30" w:rsidRPr="00EC691B" w:rsidTr="00F068EA">
        <w:trPr>
          <w:trHeight w:val="454"/>
          <w:jc w:val="center"/>
        </w:trPr>
        <w:tc>
          <w:tcPr>
            <w:tcW w:w="335" w:type="pct"/>
            <w:vAlign w:val="center"/>
          </w:tcPr>
          <w:p w:rsidR="00637F30" w:rsidRPr="00EC691B" w:rsidRDefault="00637F30"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lastRenderedPageBreak/>
              <w:t>9</w:t>
            </w:r>
          </w:p>
        </w:tc>
        <w:tc>
          <w:tcPr>
            <w:tcW w:w="3301" w:type="pct"/>
            <w:tcMar>
              <w:top w:w="0" w:type="dxa"/>
              <w:left w:w="28" w:type="dxa"/>
              <w:bottom w:w="0" w:type="dxa"/>
              <w:right w:w="28" w:type="dxa"/>
            </w:tcMar>
            <w:vAlign w:val="center"/>
          </w:tcPr>
          <w:p w:rsidR="00637F30" w:rsidRPr="00EC691B" w:rsidRDefault="00637F30"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Зона инженерной инфраструктуры</w:t>
            </w:r>
          </w:p>
        </w:tc>
        <w:tc>
          <w:tcPr>
            <w:tcW w:w="734" w:type="pct"/>
            <w:shd w:val="clear" w:color="auto" w:fill="FFFFFF" w:themeFill="background1"/>
            <w:tcMar>
              <w:top w:w="0" w:type="dxa"/>
              <w:left w:w="28" w:type="dxa"/>
              <w:bottom w:w="0" w:type="dxa"/>
              <w:right w:w="28" w:type="dxa"/>
            </w:tcMar>
            <w:vAlign w:val="center"/>
          </w:tcPr>
          <w:p w:rsidR="00637F30" w:rsidRPr="00EC691B" w:rsidRDefault="00E2403C" w:rsidP="00F068EA">
            <w:pPr>
              <w:pStyle w:val="37"/>
              <w:ind w:left="-993" w:firstLine="993"/>
              <w:jc w:val="center"/>
              <w:rPr>
                <w:rFonts w:ascii="Times New Roman" w:hAnsi="Times New Roman"/>
                <w:sz w:val="24"/>
                <w:szCs w:val="24"/>
              </w:rPr>
            </w:pPr>
            <w:r w:rsidRPr="00EC691B">
              <w:rPr>
                <w:rFonts w:ascii="Times New Roman" w:hAnsi="Times New Roman"/>
                <w:sz w:val="24"/>
                <w:szCs w:val="24"/>
              </w:rPr>
              <w:t>52,25</w:t>
            </w:r>
          </w:p>
        </w:tc>
        <w:tc>
          <w:tcPr>
            <w:tcW w:w="630" w:type="pct"/>
            <w:vAlign w:val="center"/>
          </w:tcPr>
          <w:p w:rsidR="00637F30" w:rsidRPr="00EC691B" w:rsidRDefault="00D16B94" w:rsidP="00F068EA">
            <w:pPr>
              <w:pStyle w:val="37"/>
              <w:ind w:left="-993" w:firstLine="993"/>
              <w:jc w:val="center"/>
              <w:rPr>
                <w:rFonts w:ascii="Times New Roman" w:hAnsi="Times New Roman"/>
                <w:sz w:val="24"/>
                <w:szCs w:val="24"/>
              </w:rPr>
            </w:pPr>
            <w:r w:rsidRPr="00EC691B">
              <w:rPr>
                <w:rFonts w:ascii="Times New Roman" w:hAnsi="Times New Roman"/>
                <w:sz w:val="24"/>
                <w:szCs w:val="24"/>
              </w:rPr>
              <w:t>5,17</w:t>
            </w:r>
          </w:p>
        </w:tc>
      </w:tr>
      <w:tr w:rsidR="00637F30" w:rsidRPr="00EC691B" w:rsidTr="00F068EA">
        <w:trPr>
          <w:trHeight w:val="454"/>
          <w:jc w:val="center"/>
        </w:trPr>
        <w:tc>
          <w:tcPr>
            <w:tcW w:w="335" w:type="pct"/>
            <w:vAlign w:val="center"/>
          </w:tcPr>
          <w:p w:rsidR="00637F30" w:rsidRPr="00EC691B" w:rsidRDefault="00637F30"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10</w:t>
            </w:r>
          </w:p>
        </w:tc>
        <w:tc>
          <w:tcPr>
            <w:tcW w:w="3301" w:type="pct"/>
            <w:tcMar>
              <w:top w:w="0" w:type="dxa"/>
              <w:left w:w="28" w:type="dxa"/>
              <w:bottom w:w="0" w:type="dxa"/>
              <w:right w:w="28" w:type="dxa"/>
            </w:tcMar>
            <w:vAlign w:val="center"/>
          </w:tcPr>
          <w:p w:rsidR="00637F30" w:rsidRPr="00EC691B" w:rsidRDefault="00637F30"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Зона транспортной инфраструктуры</w:t>
            </w:r>
          </w:p>
        </w:tc>
        <w:tc>
          <w:tcPr>
            <w:tcW w:w="734" w:type="pct"/>
            <w:shd w:val="clear" w:color="auto" w:fill="FFFFFF" w:themeFill="background1"/>
            <w:tcMar>
              <w:top w:w="0" w:type="dxa"/>
              <w:left w:w="28" w:type="dxa"/>
              <w:bottom w:w="0" w:type="dxa"/>
              <w:right w:w="28" w:type="dxa"/>
            </w:tcMar>
            <w:vAlign w:val="center"/>
          </w:tcPr>
          <w:p w:rsidR="00637F30" w:rsidRPr="00EC691B" w:rsidRDefault="00D16B94" w:rsidP="00F068EA">
            <w:pPr>
              <w:pStyle w:val="37"/>
              <w:ind w:left="-993" w:firstLine="993"/>
              <w:jc w:val="center"/>
              <w:rPr>
                <w:rFonts w:ascii="Times New Roman" w:hAnsi="Times New Roman"/>
                <w:sz w:val="24"/>
                <w:szCs w:val="24"/>
              </w:rPr>
            </w:pPr>
            <w:r w:rsidRPr="00EC691B">
              <w:rPr>
                <w:rFonts w:ascii="Times New Roman" w:hAnsi="Times New Roman"/>
                <w:sz w:val="24"/>
                <w:szCs w:val="24"/>
              </w:rPr>
              <w:t>149,81</w:t>
            </w:r>
          </w:p>
        </w:tc>
        <w:tc>
          <w:tcPr>
            <w:tcW w:w="630" w:type="pct"/>
            <w:vAlign w:val="center"/>
          </w:tcPr>
          <w:p w:rsidR="00637F30" w:rsidRPr="00EC691B" w:rsidRDefault="00BA1F89" w:rsidP="00F068EA">
            <w:pPr>
              <w:pStyle w:val="37"/>
              <w:ind w:left="-993" w:firstLine="993"/>
              <w:jc w:val="center"/>
              <w:rPr>
                <w:rFonts w:ascii="Times New Roman" w:hAnsi="Times New Roman"/>
                <w:sz w:val="24"/>
                <w:szCs w:val="24"/>
              </w:rPr>
            </w:pPr>
            <w:r w:rsidRPr="00EC691B">
              <w:rPr>
                <w:rFonts w:ascii="Times New Roman" w:hAnsi="Times New Roman"/>
                <w:sz w:val="24"/>
                <w:szCs w:val="24"/>
              </w:rPr>
              <w:t>14,83</w:t>
            </w:r>
          </w:p>
        </w:tc>
      </w:tr>
      <w:tr w:rsidR="00560F4B" w:rsidRPr="00EC691B" w:rsidTr="00F068EA">
        <w:trPr>
          <w:trHeight w:val="454"/>
          <w:jc w:val="center"/>
        </w:trPr>
        <w:tc>
          <w:tcPr>
            <w:tcW w:w="335" w:type="pct"/>
            <w:vAlign w:val="center"/>
          </w:tcPr>
          <w:p w:rsidR="00560F4B" w:rsidRPr="00EC691B" w:rsidRDefault="00560F4B"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11</w:t>
            </w:r>
          </w:p>
        </w:tc>
        <w:tc>
          <w:tcPr>
            <w:tcW w:w="3301" w:type="pct"/>
            <w:tcMar>
              <w:top w:w="0" w:type="dxa"/>
              <w:left w:w="28" w:type="dxa"/>
              <w:bottom w:w="0" w:type="dxa"/>
              <w:right w:w="28" w:type="dxa"/>
            </w:tcMar>
            <w:vAlign w:val="center"/>
          </w:tcPr>
          <w:p w:rsidR="00560F4B" w:rsidRPr="00EC691B" w:rsidRDefault="00560F4B" w:rsidP="00EC691B">
            <w:pPr>
              <w:pStyle w:val="S7"/>
              <w:ind w:firstLine="0"/>
              <w:jc w:val="left"/>
              <w:rPr>
                <w:sz w:val="24"/>
                <w:lang w:eastAsia="ru-RU"/>
              </w:rPr>
            </w:pPr>
            <w:r w:rsidRPr="00EC691B">
              <w:rPr>
                <w:sz w:val="24"/>
              </w:rPr>
              <w:t>зона озеленённых территорий общего пользования (лесопарки, парки, сады, скверы, бульвары, городские леса)</w:t>
            </w:r>
          </w:p>
        </w:tc>
        <w:tc>
          <w:tcPr>
            <w:tcW w:w="734" w:type="pct"/>
            <w:shd w:val="clear" w:color="auto" w:fill="FFFFFF" w:themeFill="background1"/>
            <w:tcMar>
              <w:top w:w="0" w:type="dxa"/>
              <w:left w:w="28" w:type="dxa"/>
              <w:bottom w:w="0" w:type="dxa"/>
              <w:right w:w="28" w:type="dxa"/>
            </w:tcMar>
            <w:vAlign w:val="center"/>
          </w:tcPr>
          <w:p w:rsidR="00560F4B" w:rsidRPr="00EC691B" w:rsidRDefault="00534688" w:rsidP="00F068EA">
            <w:pPr>
              <w:pStyle w:val="37"/>
              <w:ind w:left="-993" w:firstLine="993"/>
              <w:jc w:val="center"/>
              <w:rPr>
                <w:rFonts w:ascii="Times New Roman" w:hAnsi="Times New Roman"/>
                <w:sz w:val="24"/>
                <w:szCs w:val="24"/>
                <w:highlight w:val="yellow"/>
              </w:rPr>
            </w:pPr>
            <w:r w:rsidRPr="00EC691B">
              <w:rPr>
                <w:rFonts w:ascii="Times New Roman" w:hAnsi="Times New Roman"/>
                <w:sz w:val="24"/>
                <w:szCs w:val="24"/>
              </w:rPr>
              <w:t>16,95</w:t>
            </w:r>
          </w:p>
        </w:tc>
        <w:tc>
          <w:tcPr>
            <w:tcW w:w="630" w:type="pct"/>
            <w:vAlign w:val="center"/>
          </w:tcPr>
          <w:p w:rsidR="00560F4B" w:rsidRPr="00EC691B" w:rsidRDefault="00BA1F89" w:rsidP="00F068EA">
            <w:pPr>
              <w:pStyle w:val="37"/>
              <w:ind w:left="-993" w:firstLine="993"/>
              <w:jc w:val="center"/>
              <w:rPr>
                <w:rFonts w:ascii="Times New Roman" w:hAnsi="Times New Roman"/>
                <w:sz w:val="24"/>
                <w:szCs w:val="24"/>
              </w:rPr>
            </w:pPr>
            <w:r w:rsidRPr="00EC691B">
              <w:rPr>
                <w:rFonts w:ascii="Times New Roman" w:hAnsi="Times New Roman"/>
                <w:sz w:val="24"/>
                <w:szCs w:val="24"/>
              </w:rPr>
              <w:t>1,7</w:t>
            </w:r>
          </w:p>
        </w:tc>
      </w:tr>
      <w:tr w:rsidR="00560F4B" w:rsidRPr="00EC691B" w:rsidTr="00F068EA">
        <w:trPr>
          <w:trHeight w:val="454"/>
          <w:jc w:val="center"/>
        </w:trPr>
        <w:tc>
          <w:tcPr>
            <w:tcW w:w="335" w:type="pct"/>
            <w:vAlign w:val="center"/>
          </w:tcPr>
          <w:p w:rsidR="00560F4B" w:rsidRPr="00EC691B" w:rsidRDefault="00560F4B"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w:t>
            </w:r>
            <w:r w:rsidR="00F068EA">
              <w:rPr>
                <w:rFonts w:ascii="Times New Roman" w:eastAsia="Times New Roman" w:hAnsi="Times New Roman"/>
                <w:sz w:val="24"/>
                <w:szCs w:val="24"/>
                <w:lang w:eastAsia="ru-RU"/>
              </w:rPr>
              <w:t>2</w:t>
            </w:r>
          </w:p>
        </w:tc>
        <w:tc>
          <w:tcPr>
            <w:tcW w:w="3301" w:type="pct"/>
            <w:tcMar>
              <w:top w:w="0" w:type="dxa"/>
              <w:left w:w="28" w:type="dxa"/>
              <w:bottom w:w="0" w:type="dxa"/>
              <w:right w:w="28" w:type="dxa"/>
            </w:tcMar>
            <w:vAlign w:val="center"/>
          </w:tcPr>
          <w:p w:rsidR="00560F4B" w:rsidRPr="00EC691B" w:rsidRDefault="00560F4B" w:rsidP="00EC691B">
            <w:pPr>
              <w:pStyle w:val="S7"/>
              <w:ind w:firstLine="0"/>
              <w:jc w:val="left"/>
              <w:rPr>
                <w:sz w:val="24"/>
                <w:lang w:eastAsia="ru-RU"/>
              </w:rPr>
            </w:pPr>
            <w:r w:rsidRPr="00EC691B">
              <w:rPr>
                <w:sz w:val="24"/>
              </w:rPr>
              <w:t>зона озелененных территорий специального назначения</w:t>
            </w:r>
          </w:p>
        </w:tc>
        <w:tc>
          <w:tcPr>
            <w:tcW w:w="734" w:type="pct"/>
            <w:shd w:val="clear" w:color="auto" w:fill="FFFFFF" w:themeFill="background1"/>
            <w:tcMar>
              <w:top w:w="0" w:type="dxa"/>
              <w:left w:w="28" w:type="dxa"/>
              <w:bottom w:w="0" w:type="dxa"/>
              <w:right w:w="28" w:type="dxa"/>
            </w:tcMar>
            <w:vAlign w:val="center"/>
          </w:tcPr>
          <w:p w:rsidR="00560F4B" w:rsidRPr="00EC691B" w:rsidRDefault="00534688" w:rsidP="00F068EA">
            <w:pPr>
              <w:pStyle w:val="37"/>
              <w:ind w:left="-993" w:firstLine="993"/>
              <w:jc w:val="center"/>
              <w:rPr>
                <w:rFonts w:ascii="Times New Roman" w:hAnsi="Times New Roman"/>
                <w:sz w:val="24"/>
                <w:szCs w:val="24"/>
              </w:rPr>
            </w:pPr>
            <w:r w:rsidRPr="00EC691B">
              <w:rPr>
                <w:rFonts w:ascii="Times New Roman" w:hAnsi="Times New Roman"/>
                <w:sz w:val="24"/>
                <w:szCs w:val="24"/>
              </w:rPr>
              <w:t>29,29</w:t>
            </w:r>
          </w:p>
        </w:tc>
        <w:tc>
          <w:tcPr>
            <w:tcW w:w="630" w:type="pct"/>
            <w:vAlign w:val="center"/>
          </w:tcPr>
          <w:p w:rsidR="00560F4B" w:rsidRPr="00EC691B" w:rsidRDefault="00BA1F89" w:rsidP="00F068EA">
            <w:pPr>
              <w:pStyle w:val="37"/>
              <w:ind w:left="-993" w:firstLine="993"/>
              <w:jc w:val="center"/>
              <w:rPr>
                <w:rFonts w:ascii="Times New Roman" w:hAnsi="Times New Roman"/>
                <w:sz w:val="24"/>
                <w:szCs w:val="24"/>
              </w:rPr>
            </w:pPr>
            <w:r w:rsidRPr="00EC691B">
              <w:rPr>
                <w:rFonts w:ascii="Times New Roman" w:hAnsi="Times New Roman"/>
                <w:sz w:val="24"/>
                <w:szCs w:val="24"/>
              </w:rPr>
              <w:t>2,9</w:t>
            </w:r>
          </w:p>
        </w:tc>
      </w:tr>
      <w:tr w:rsidR="00560F4B" w:rsidRPr="00EC691B" w:rsidTr="00F068EA">
        <w:trPr>
          <w:trHeight w:val="454"/>
          <w:jc w:val="center"/>
        </w:trPr>
        <w:tc>
          <w:tcPr>
            <w:tcW w:w="335" w:type="pct"/>
            <w:vAlign w:val="center"/>
          </w:tcPr>
          <w:p w:rsidR="00560F4B" w:rsidRPr="00EC691B" w:rsidRDefault="00560F4B" w:rsidP="00F068EA">
            <w:pPr>
              <w:spacing w:after="0" w:line="240" w:lineRule="auto"/>
              <w:ind w:left="-993" w:firstLine="993"/>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w:t>
            </w:r>
            <w:r w:rsidR="00F068EA">
              <w:rPr>
                <w:rFonts w:ascii="Times New Roman" w:eastAsia="Times New Roman" w:hAnsi="Times New Roman"/>
                <w:sz w:val="24"/>
                <w:szCs w:val="24"/>
                <w:lang w:eastAsia="ru-RU"/>
              </w:rPr>
              <w:t>3</w:t>
            </w:r>
          </w:p>
        </w:tc>
        <w:tc>
          <w:tcPr>
            <w:tcW w:w="3301" w:type="pct"/>
            <w:tcMar>
              <w:top w:w="0" w:type="dxa"/>
              <w:left w:w="28" w:type="dxa"/>
              <w:bottom w:w="0" w:type="dxa"/>
              <w:right w:w="28" w:type="dxa"/>
            </w:tcMar>
            <w:vAlign w:val="center"/>
          </w:tcPr>
          <w:p w:rsidR="00560F4B" w:rsidRPr="00EC691B" w:rsidRDefault="00560F4B"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Зона кладбищ</w:t>
            </w:r>
          </w:p>
        </w:tc>
        <w:tc>
          <w:tcPr>
            <w:tcW w:w="734" w:type="pct"/>
            <w:shd w:val="clear" w:color="auto" w:fill="FFFFFF" w:themeFill="background1"/>
            <w:tcMar>
              <w:top w:w="0" w:type="dxa"/>
              <w:left w:w="28" w:type="dxa"/>
              <w:bottom w:w="0" w:type="dxa"/>
              <w:right w:w="28" w:type="dxa"/>
            </w:tcMar>
            <w:vAlign w:val="center"/>
          </w:tcPr>
          <w:p w:rsidR="00560F4B" w:rsidRPr="00EC691B" w:rsidRDefault="0071796E" w:rsidP="00F068EA">
            <w:pPr>
              <w:pStyle w:val="37"/>
              <w:ind w:left="-993" w:firstLine="993"/>
              <w:jc w:val="center"/>
              <w:rPr>
                <w:rFonts w:ascii="Times New Roman" w:hAnsi="Times New Roman"/>
                <w:sz w:val="24"/>
                <w:szCs w:val="24"/>
                <w:highlight w:val="yellow"/>
              </w:rPr>
            </w:pPr>
            <w:r w:rsidRPr="00EC691B">
              <w:rPr>
                <w:rFonts w:ascii="Times New Roman" w:hAnsi="Times New Roman"/>
                <w:sz w:val="24"/>
                <w:szCs w:val="24"/>
              </w:rPr>
              <w:t>0,52</w:t>
            </w:r>
          </w:p>
        </w:tc>
        <w:tc>
          <w:tcPr>
            <w:tcW w:w="630" w:type="pct"/>
            <w:vAlign w:val="center"/>
          </w:tcPr>
          <w:p w:rsidR="00560F4B" w:rsidRPr="00EC691B" w:rsidRDefault="00D16B94" w:rsidP="00F068EA">
            <w:pPr>
              <w:pStyle w:val="37"/>
              <w:ind w:left="-993" w:firstLine="993"/>
              <w:jc w:val="center"/>
              <w:rPr>
                <w:rFonts w:ascii="Times New Roman" w:hAnsi="Times New Roman"/>
                <w:sz w:val="24"/>
                <w:szCs w:val="24"/>
              </w:rPr>
            </w:pPr>
            <w:r w:rsidRPr="00EC691B">
              <w:rPr>
                <w:rFonts w:ascii="Times New Roman" w:hAnsi="Times New Roman"/>
                <w:sz w:val="24"/>
                <w:szCs w:val="24"/>
              </w:rPr>
              <w:t>0,05</w:t>
            </w:r>
          </w:p>
        </w:tc>
      </w:tr>
    </w:tbl>
    <w:p w:rsidR="00E40CAF" w:rsidRDefault="00E40CAF" w:rsidP="009C79B1">
      <w:pPr>
        <w:spacing w:after="0" w:line="240" w:lineRule="auto"/>
        <w:jc w:val="both"/>
        <w:rPr>
          <w:rFonts w:ascii="Times New Roman" w:eastAsia="Times New Roman" w:hAnsi="Times New Roman"/>
          <w:color w:val="FF0000"/>
          <w:sz w:val="28"/>
          <w:szCs w:val="24"/>
          <w:highlight w:val="yellow"/>
          <w:lang w:eastAsia="ru-RU"/>
        </w:rPr>
      </w:pPr>
    </w:p>
    <w:p w:rsidR="007E5A3F" w:rsidRPr="00810E93" w:rsidRDefault="007E5A3F" w:rsidP="009C79B1">
      <w:pPr>
        <w:spacing w:after="0" w:line="240" w:lineRule="auto"/>
        <w:jc w:val="both"/>
        <w:rPr>
          <w:rFonts w:ascii="Times New Roman" w:eastAsia="Times New Roman" w:hAnsi="Times New Roman"/>
          <w:color w:val="FF0000"/>
          <w:sz w:val="28"/>
          <w:szCs w:val="24"/>
          <w:highlight w:val="yellow"/>
          <w:lang w:eastAsia="ru-RU"/>
        </w:rPr>
      </w:pPr>
    </w:p>
    <w:p w:rsidR="005F407D" w:rsidRPr="00110515" w:rsidRDefault="005F407D" w:rsidP="005F407D">
      <w:pPr>
        <w:spacing w:after="0" w:line="240" w:lineRule="auto"/>
        <w:jc w:val="right"/>
        <w:rPr>
          <w:rFonts w:ascii="Times New Roman" w:eastAsia="Times New Roman" w:hAnsi="Times New Roman"/>
          <w:i/>
          <w:sz w:val="28"/>
          <w:szCs w:val="28"/>
          <w:lang w:eastAsia="ru-RU"/>
        </w:rPr>
      </w:pPr>
      <w:r w:rsidRPr="00110515">
        <w:rPr>
          <w:rFonts w:ascii="Times New Roman" w:eastAsia="Times New Roman" w:hAnsi="Times New Roman"/>
          <w:i/>
          <w:sz w:val="28"/>
          <w:szCs w:val="28"/>
          <w:lang w:eastAsia="ru-RU"/>
        </w:rPr>
        <w:t>Таблица 1-</w:t>
      </w:r>
      <w:r w:rsidR="004A3AF6" w:rsidRPr="00110515">
        <w:rPr>
          <w:rFonts w:ascii="Times New Roman" w:eastAsia="Times New Roman" w:hAnsi="Times New Roman"/>
          <w:i/>
          <w:sz w:val="28"/>
          <w:szCs w:val="28"/>
          <w:lang w:eastAsia="ru-RU"/>
        </w:rPr>
        <w:t>3</w:t>
      </w:r>
    </w:p>
    <w:p w:rsidR="005F407D" w:rsidRPr="00110515" w:rsidRDefault="005F407D" w:rsidP="005F407D">
      <w:pPr>
        <w:spacing w:after="0" w:line="240" w:lineRule="auto"/>
        <w:ind w:firstLine="709"/>
        <w:jc w:val="center"/>
        <w:rPr>
          <w:rFonts w:ascii="Times New Roman" w:eastAsia="Times New Roman" w:hAnsi="Times New Roman"/>
          <w:i/>
          <w:sz w:val="28"/>
          <w:szCs w:val="24"/>
          <w:lang w:eastAsia="ru-RU"/>
        </w:rPr>
      </w:pPr>
      <w:r w:rsidRPr="00110515">
        <w:rPr>
          <w:rFonts w:ascii="Times New Roman" w:eastAsia="Times New Roman" w:hAnsi="Times New Roman"/>
          <w:i/>
          <w:sz w:val="28"/>
          <w:szCs w:val="24"/>
          <w:lang w:eastAsia="ru-RU"/>
        </w:rPr>
        <w:t>Проектируемый баланс территории д.</w:t>
      </w:r>
      <w:r w:rsidR="009C79B1" w:rsidRPr="00110515">
        <w:rPr>
          <w:rFonts w:ascii="Times New Roman" w:eastAsia="Times New Roman" w:hAnsi="Times New Roman"/>
          <w:i/>
          <w:sz w:val="28"/>
          <w:szCs w:val="24"/>
          <w:lang w:eastAsia="ru-RU"/>
        </w:rPr>
        <w:t xml:space="preserve"> </w:t>
      </w:r>
      <w:proofErr w:type="spellStart"/>
      <w:r w:rsidR="00110515" w:rsidRPr="00110515">
        <w:rPr>
          <w:rFonts w:ascii="Times New Roman" w:eastAsia="Times New Roman" w:hAnsi="Times New Roman"/>
          <w:i/>
          <w:sz w:val="28"/>
          <w:szCs w:val="24"/>
          <w:lang w:eastAsia="ru-RU"/>
        </w:rPr>
        <w:t>Карабула</w:t>
      </w:r>
      <w:proofErr w:type="spellEnd"/>
      <w:r w:rsidRPr="00110515">
        <w:rPr>
          <w:rFonts w:ascii="Times New Roman" w:eastAsia="Times New Roman" w:hAnsi="Times New Roman"/>
          <w:i/>
          <w:sz w:val="28"/>
          <w:szCs w:val="24"/>
          <w:lang w:eastAsia="ru-RU"/>
        </w:rPr>
        <w:t xml:space="preserve">  по </w:t>
      </w:r>
      <w:proofErr w:type="gramStart"/>
      <w:r w:rsidRPr="00110515">
        <w:rPr>
          <w:rFonts w:ascii="Times New Roman" w:eastAsia="Times New Roman" w:hAnsi="Times New Roman"/>
          <w:i/>
          <w:sz w:val="28"/>
          <w:szCs w:val="24"/>
          <w:lang w:eastAsia="ru-RU"/>
        </w:rPr>
        <w:t>функциональному</w:t>
      </w:r>
      <w:proofErr w:type="gramEnd"/>
      <w:r w:rsidRPr="00110515">
        <w:rPr>
          <w:rFonts w:ascii="Times New Roman" w:eastAsia="Times New Roman" w:hAnsi="Times New Roman"/>
          <w:i/>
          <w:sz w:val="28"/>
          <w:szCs w:val="24"/>
          <w:lang w:eastAsia="ru-RU"/>
        </w:rPr>
        <w:t xml:space="preserve"> </w:t>
      </w:r>
    </w:p>
    <w:p w:rsidR="005F407D" w:rsidRPr="00110515" w:rsidRDefault="005F407D" w:rsidP="005F407D">
      <w:pPr>
        <w:spacing w:after="0" w:line="240" w:lineRule="auto"/>
        <w:ind w:firstLine="709"/>
        <w:jc w:val="center"/>
        <w:rPr>
          <w:rFonts w:ascii="Times New Roman" w:eastAsia="Times New Roman" w:hAnsi="Times New Roman"/>
          <w:i/>
          <w:sz w:val="28"/>
          <w:szCs w:val="24"/>
          <w:lang w:eastAsia="ru-RU"/>
        </w:rPr>
      </w:pPr>
      <w:r w:rsidRPr="00110515">
        <w:rPr>
          <w:rFonts w:ascii="Times New Roman" w:eastAsia="Times New Roman" w:hAnsi="Times New Roman"/>
          <w:i/>
          <w:sz w:val="28"/>
          <w:szCs w:val="24"/>
          <w:lang w:eastAsia="ru-RU"/>
        </w:rPr>
        <w:t>назначению</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586"/>
        <w:gridCol w:w="6223"/>
        <w:gridCol w:w="1414"/>
        <w:gridCol w:w="1141"/>
      </w:tblGrid>
      <w:tr w:rsidR="005F407D" w:rsidRPr="00EC691B" w:rsidTr="00EC691B">
        <w:trPr>
          <w:trHeight w:val="454"/>
          <w:tblHeader/>
          <w:jc w:val="center"/>
        </w:trPr>
        <w:tc>
          <w:tcPr>
            <w:tcW w:w="313" w:type="pct"/>
            <w:vAlign w:val="center"/>
          </w:tcPr>
          <w:p w:rsidR="005F407D" w:rsidRPr="00EC691B" w:rsidRDefault="005F407D" w:rsidP="00EC691B">
            <w:pPr>
              <w:autoSpaceDE w:val="0"/>
              <w:autoSpaceDN w:val="0"/>
              <w:spacing w:after="0" w:line="240" w:lineRule="auto"/>
              <w:rPr>
                <w:rFonts w:ascii="Times New Roman" w:eastAsia="Times New Roman" w:hAnsi="Times New Roman"/>
                <w:b/>
                <w:i/>
                <w:sz w:val="24"/>
                <w:szCs w:val="24"/>
                <w:lang w:eastAsia="ru-RU"/>
              </w:rPr>
            </w:pPr>
            <w:r w:rsidRPr="00EC691B">
              <w:rPr>
                <w:rFonts w:ascii="Times New Roman" w:eastAsia="Times New Roman" w:hAnsi="Times New Roman"/>
                <w:b/>
                <w:i/>
                <w:sz w:val="24"/>
                <w:szCs w:val="24"/>
                <w:lang w:eastAsia="ru-RU"/>
              </w:rPr>
              <w:t xml:space="preserve">№ </w:t>
            </w:r>
            <w:proofErr w:type="spellStart"/>
            <w:proofErr w:type="gramStart"/>
            <w:r w:rsidRPr="00EC691B">
              <w:rPr>
                <w:rFonts w:ascii="Times New Roman" w:eastAsia="Times New Roman" w:hAnsi="Times New Roman"/>
                <w:b/>
                <w:i/>
                <w:sz w:val="24"/>
                <w:szCs w:val="24"/>
                <w:lang w:eastAsia="ru-RU"/>
              </w:rPr>
              <w:t>п</w:t>
            </w:r>
            <w:proofErr w:type="spellEnd"/>
            <w:proofErr w:type="gramEnd"/>
            <w:r w:rsidRPr="00EC691B">
              <w:rPr>
                <w:rFonts w:ascii="Times New Roman" w:eastAsia="Times New Roman" w:hAnsi="Times New Roman"/>
                <w:b/>
                <w:i/>
                <w:sz w:val="24"/>
                <w:szCs w:val="24"/>
                <w:lang w:eastAsia="ru-RU"/>
              </w:rPr>
              <w:t>/</w:t>
            </w:r>
            <w:proofErr w:type="spellStart"/>
            <w:r w:rsidRPr="00EC691B">
              <w:rPr>
                <w:rFonts w:ascii="Times New Roman" w:eastAsia="Times New Roman" w:hAnsi="Times New Roman"/>
                <w:b/>
                <w:i/>
                <w:sz w:val="24"/>
                <w:szCs w:val="24"/>
                <w:lang w:eastAsia="ru-RU"/>
              </w:rPr>
              <w:t>п</w:t>
            </w:r>
            <w:proofErr w:type="spellEnd"/>
          </w:p>
        </w:tc>
        <w:tc>
          <w:tcPr>
            <w:tcW w:w="3323" w:type="pct"/>
            <w:tcMar>
              <w:top w:w="0" w:type="dxa"/>
              <w:left w:w="28" w:type="dxa"/>
              <w:bottom w:w="0" w:type="dxa"/>
              <w:right w:w="28" w:type="dxa"/>
            </w:tcMar>
            <w:vAlign w:val="center"/>
          </w:tcPr>
          <w:p w:rsidR="005F407D" w:rsidRPr="00EC691B" w:rsidRDefault="005F407D" w:rsidP="00EC691B">
            <w:pPr>
              <w:autoSpaceDE w:val="0"/>
              <w:autoSpaceDN w:val="0"/>
              <w:spacing w:after="0" w:line="240" w:lineRule="auto"/>
              <w:rPr>
                <w:rFonts w:ascii="Times New Roman" w:eastAsia="Times New Roman" w:hAnsi="Times New Roman"/>
                <w:b/>
                <w:sz w:val="24"/>
                <w:szCs w:val="24"/>
                <w:lang w:eastAsia="ru-RU"/>
              </w:rPr>
            </w:pPr>
            <w:r w:rsidRPr="00EC691B">
              <w:rPr>
                <w:rFonts w:ascii="Times New Roman" w:eastAsia="Times New Roman" w:hAnsi="Times New Roman"/>
                <w:b/>
                <w:sz w:val="24"/>
                <w:szCs w:val="24"/>
                <w:lang w:eastAsia="ru-RU"/>
              </w:rPr>
              <w:t>Наименование</w:t>
            </w:r>
          </w:p>
        </w:tc>
        <w:tc>
          <w:tcPr>
            <w:tcW w:w="755" w:type="pct"/>
            <w:tcMar>
              <w:top w:w="0" w:type="dxa"/>
              <w:left w:w="28" w:type="dxa"/>
              <w:bottom w:w="0" w:type="dxa"/>
              <w:right w:w="28" w:type="dxa"/>
            </w:tcMar>
            <w:vAlign w:val="center"/>
          </w:tcPr>
          <w:p w:rsidR="005F407D" w:rsidRPr="00EC691B" w:rsidRDefault="005F407D" w:rsidP="00EC691B">
            <w:pPr>
              <w:autoSpaceDE w:val="0"/>
              <w:autoSpaceDN w:val="0"/>
              <w:spacing w:after="0" w:line="240" w:lineRule="auto"/>
              <w:rPr>
                <w:rFonts w:ascii="Times New Roman" w:eastAsia="Times New Roman" w:hAnsi="Times New Roman"/>
                <w:b/>
                <w:sz w:val="24"/>
                <w:szCs w:val="24"/>
                <w:lang w:eastAsia="ru-RU"/>
              </w:rPr>
            </w:pPr>
            <w:r w:rsidRPr="00EC691B">
              <w:rPr>
                <w:rFonts w:ascii="Times New Roman" w:eastAsia="Times New Roman" w:hAnsi="Times New Roman"/>
                <w:b/>
                <w:sz w:val="24"/>
                <w:szCs w:val="24"/>
                <w:lang w:eastAsia="ru-RU"/>
              </w:rPr>
              <w:t xml:space="preserve">Площадь, </w:t>
            </w:r>
            <w:proofErr w:type="gramStart"/>
            <w:r w:rsidRPr="00EC691B">
              <w:rPr>
                <w:rFonts w:ascii="Times New Roman" w:eastAsia="Times New Roman" w:hAnsi="Times New Roman"/>
                <w:b/>
                <w:sz w:val="24"/>
                <w:szCs w:val="24"/>
                <w:lang w:eastAsia="ru-RU"/>
              </w:rPr>
              <w:t>га</w:t>
            </w:r>
            <w:proofErr w:type="gramEnd"/>
          </w:p>
        </w:tc>
        <w:tc>
          <w:tcPr>
            <w:tcW w:w="609" w:type="pct"/>
            <w:vAlign w:val="center"/>
          </w:tcPr>
          <w:p w:rsidR="005F407D" w:rsidRPr="00EC691B" w:rsidRDefault="005F407D" w:rsidP="00EC691B">
            <w:pPr>
              <w:autoSpaceDE w:val="0"/>
              <w:autoSpaceDN w:val="0"/>
              <w:spacing w:after="0" w:line="240" w:lineRule="auto"/>
              <w:rPr>
                <w:rFonts w:ascii="Times New Roman" w:eastAsia="Times New Roman" w:hAnsi="Times New Roman"/>
                <w:b/>
                <w:sz w:val="24"/>
                <w:szCs w:val="24"/>
                <w:lang w:eastAsia="ru-RU"/>
              </w:rPr>
            </w:pPr>
            <w:r w:rsidRPr="00EC691B">
              <w:rPr>
                <w:rFonts w:ascii="Times New Roman" w:eastAsia="Times New Roman" w:hAnsi="Times New Roman"/>
                <w:b/>
                <w:sz w:val="24"/>
                <w:szCs w:val="24"/>
                <w:lang w:eastAsia="ru-RU"/>
              </w:rPr>
              <w:t>%</w:t>
            </w:r>
          </w:p>
        </w:tc>
      </w:tr>
      <w:tr w:rsidR="00543C52" w:rsidRPr="00EC691B" w:rsidTr="00F068EA">
        <w:trPr>
          <w:trHeight w:val="591"/>
          <w:jc w:val="center"/>
        </w:trPr>
        <w:tc>
          <w:tcPr>
            <w:tcW w:w="313" w:type="pct"/>
            <w:vAlign w:val="center"/>
          </w:tcPr>
          <w:p w:rsidR="00543C52" w:rsidRPr="00EC691B" w:rsidRDefault="00543C52" w:rsidP="00F068EA">
            <w:pPr>
              <w:autoSpaceDE w:val="0"/>
              <w:autoSpaceDN w:val="0"/>
              <w:spacing w:after="0" w:line="240" w:lineRule="auto"/>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w:t>
            </w:r>
          </w:p>
        </w:tc>
        <w:tc>
          <w:tcPr>
            <w:tcW w:w="3323" w:type="pct"/>
            <w:tcMar>
              <w:top w:w="0" w:type="dxa"/>
              <w:left w:w="28" w:type="dxa"/>
              <w:bottom w:w="0" w:type="dxa"/>
              <w:right w:w="28" w:type="dxa"/>
            </w:tcMar>
            <w:vAlign w:val="center"/>
          </w:tcPr>
          <w:p w:rsidR="00543C52" w:rsidRPr="00EC691B" w:rsidRDefault="00543C52" w:rsidP="00EC691B">
            <w:pPr>
              <w:autoSpaceDE w:val="0"/>
              <w:autoSpaceDN w:val="0"/>
              <w:spacing w:after="0" w:line="240" w:lineRule="auto"/>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 xml:space="preserve">Общая площадь д. </w:t>
            </w:r>
            <w:proofErr w:type="spellStart"/>
            <w:r w:rsidRPr="00EC691B">
              <w:rPr>
                <w:rFonts w:ascii="Times New Roman" w:eastAsia="Times New Roman" w:hAnsi="Times New Roman"/>
                <w:sz w:val="24"/>
                <w:szCs w:val="24"/>
                <w:lang w:eastAsia="ru-RU"/>
              </w:rPr>
              <w:t>Карабула</w:t>
            </w:r>
            <w:proofErr w:type="spellEnd"/>
          </w:p>
        </w:tc>
        <w:tc>
          <w:tcPr>
            <w:tcW w:w="755" w:type="pct"/>
            <w:tcMar>
              <w:top w:w="0" w:type="dxa"/>
              <w:left w:w="28" w:type="dxa"/>
              <w:bottom w:w="0" w:type="dxa"/>
              <w:right w:w="28" w:type="dxa"/>
            </w:tcMar>
            <w:vAlign w:val="center"/>
          </w:tcPr>
          <w:p w:rsidR="00543C52" w:rsidRPr="00EC691B" w:rsidRDefault="00543C52" w:rsidP="00F068EA">
            <w:pPr>
              <w:autoSpaceDE w:val="0"/>
              <w:autoSpaceDN w:val="0"/>
              <w:spacing w:after="0" w:line="240" w:lineRule="auto"/>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145,6</w:t>
            </w:r>
          </w:p>
        </w:tc>
        <w:tc>
          <w:tcPr>
            <w:tcW w:w="609" w:type="pct"/>
            <w:vAlign w:val="center"/>
          </w:tcPr>
          <w:p w:rsidR="00543C52" w:rsidRPr="00EC691B" w:rsidRDefault="00543C52" w:rsidP="00F068EA">
            <w:pPr>
              <w:autoSpaceDE w:val="0"/>
              <w:autoSpaceDN w:val="0"/>
              <w:spacing w:after="0" w:line="240" w:lineRule="auto"/>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100</w:t>
            </w:r>
          </w:p>
        </w:tc>
      </w:tr>
      <w:tr w:rsidR="00543C52" w:rsidRPr="00EC691B" w:rsidTr="00F068EA">
        <w:trPr>
          <w:trHeight w:val="454"/>
          <w:jc w:val="center"/>
        </w:trPr>
        <w:tc>
          <w:tcPr>
            <w:tcW w:w="313" w:type="pct"/>
            <w:vAlign w:val="center"/>
          </w:tcPr>
          <w:p w:rsidR="00543C52" w:rsidRPr="00EC691B" w:rsidRDefault="00543C52" w:rsidP="00F068EA">
            <w:pPr>
              <w:autoSpaceDE w:val="0"/>
              <w:autoSpaceDN w:val="0"/>
              <w:spacing w:after="0" w:line="240" w:lineRule="auto"/>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2</w:t>
            </w:r>
          </w:p>
        </w:tc>
        <w:tc>
          <w:tcPr>
            <w:tcW w:w="3323" w:type="pct"/>
            <w:tcMar>
              <w:top w:w="0" w:type="dxa"/>
              <w:left w:w="28" w:type="dxa"/>
              <w:bottom w:w="0" w:type="dxa"/>
              <w:right w:w="28" w:type="dxa"/>
            </w:tcMar>
            <w:vAlign w:val="center"/>
          </w:tcPr>
          <w:p w:rsidR="00543C52" w:rsidRPr="00EC691B" w:rsidRDefault="00543C52" w:rsidP="00EC691B">
            <w:pPr>
              <w:autoSpaceDE w:val="0"/>
              <w:autoSpaceDN w:val="0"/>
              <w:spacing w:after="0" w:line="240" w:lineRule="auto"/>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Зона застройки индивидуальными жилыми домами</w:t>
            </w:r>
          </w:p>
        </w:tc>
        <w:tc>
          <w:tcPr>
            <w:tcW w:w="755" w:type="pct"/>
            <w:tcMar>
              <w:top w:w="0" w:type="dxa"/>
              <w:left w:w="28" w:type="dxa"/>
              <w:bottom w:w="0" w:type="dxa"/>
              <w:right w:w="28" w:type="dxa"/>
            </w:tcMar>
            <w:vAlign w:val="center"/>
          </w:tcPr>
          <w:p w:rsidR="00543C52" w:rsidRPr="00EC691B" w:rsidRDefault="00543C52" w:rsidP="00F068EA">
            <w:pPr>
              <w:jc w:val="center"/>
              <w:rPr>
                <w:rFonts w:ascii="Times New Roman" w:hAnsi="Times New Roman"/>
                <w:sz w:val="24"/>
                <w:szCs w:val="24"/>
              </w:rPr>
            </w:pPr>
            <w:r w:rsidRPr="00EC691B">
              <w:rPr>
                <w:rFonts w:ascii="Times New Roman" w:hAnsi="Times New Roman"/>
                <w:sz w:val="24"/>
                <w:szCs w:val="24"/>
              </w:rPr>
              <w:t>79,05</w:t>
            </w:r>
          </w:p>
        </w:tc>
        <w:tc>
          <w:tcPr>
            <w:tcW w:w="609" w:type="pct"/>
            <w:vAlign w:val="center"/>
          </w:tcPr>
          <w:p w:rsidR="00543C52" w:rsidRPr="00EC691B" w:rsidRDefault="0024331F" w:rsidP="00F068EA">
            <w:pPr>
              <w:jc w:val="center"/>
              <w:rPr>
                <w:rFonts w:ascii="Times New Roman" w:hAnsi="Times New Roman"/>
                <w:sz w:val="24"/>
                <w:szCs w:val="24"/>
              </w:rPr>
            </w:pPr>
            <w:r w:rsidRPr="00EC691B">
              <w:rPr>
                <w:rFonts w:ascii="Times New Roman" w:hAnsi="Times New Roman"/>
                <w:sz w:val="24"/>
                <w:szCs w:val="24"/>
              </w:rPr>
              <w:t>54,3</w:t>
            </w:r>
          </w:p>
        </w:tc>
      </w:tr>
      <w:tr w:rsidR="00543C52" w:rsidRPr="00EC691B" w:rsidTr="00F068EA">
        <w:trPr>
          <w:trHeight w:val="454"/>
          <w:jc w:val="center"/>
        </w:trPr>
        <w:tc>
          <w:tcPr>
            <w:tcW w:w="313" w:type="pct"/>
            <w:vAlign w:val="center"/>
          </w:tcPr>
          <w:p w:rsidR="00543C52" w:rsidRPr="00EC691B" w:rsidRDefault="00543C52" w:rsidP="00F068EA">
            <w:pPr>
              <w:autoSpaceDE w:val="0"/>
              <w:autoSpaceDN w:val="0"/>
              <w:spacing w:after="0" w:line="240" w:lineRule="auto"/>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3</w:t>
            </w:r>
          </w:p>
        </w:tc>
        <w:tc>
          <w:tcPr>
            <w:tcW w:w="3323" w:type="pct"/>
            <w:tcMar>
              <w:top w:w="0" w:type="dxa"/>
              <w:left w:w="28" w:type="dxa"/>
              <w:bottom w:w="0" w:type="dxa"/>
              <w:right w:w="28" w:type="dxa"/>
            </w:tcMar>
            <w:vAlign w:val="center"/>
          </w:tcPr>
          <w:p w:rsidR="00543C52" w:rsidRPr="00EC691B" w:rsidRDefault="00543C52" w:rsidP="00EC691B">
            <w:pPr>
              <w:autoSpaceDE w:val="0"/>
              <w:autoSpaceDN w:val="0"/>
              <w:spacing w:after="0" w:line="240" w:lineRule="auto"/>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Многофункциональная общественно - деловая зона</w:t>
            </w:r>
          </w:p>
        </w:tc>
        <w:tc>
          <w:tcPr>
            <w:tcW w:w="755" w:type="pct"/>
            <w:tcMar>
              <w:top w:w="0" w:type="dxa"/>
              <w:left w:w="28" w:type="dxa"/>
              <w:bottom w:w="0" w:type="dxa"/>
              <w:right w:w="28" w:type="dxa"/>
            </w:tcMar>
            <w:vAlign w:val="center"/>
          </w:tcPr>
          <w:p w:rsidR="00543C52" w:rsidRPr="00EC691B" w:rsidRDefault="00543C52" w:rsidP="00F068EA">
            <w:pPr>
              <w:jc w:val="center"/>
              <w:rPr>
                <w:rFonts w:ascii="Times New Roman" w:hAnsi="Times New Roman"/>
                <w:sz w:val="24"/>
                <w:szCs w:val="24"/>
              </w:rPr>
            </w:pPr>
            <w:r w:rsidRPr="00EC691B">
              <w:rPr>
                <w:rFonts w:ascii="Times New Roman" w:hAnsi="Times New Roman"/>
                <w:sz w:val="24"/>
                <w:szCs w:val="24"/>
              </w:rPr>
              <w:t>2,37</w:t>
            </w:r>
          </w:p>
        </w:tc>
        <w:tc>
          <w:tcPr>
            <w:tcW w:w="609" w:type="pct"/>
            <w:vAlign w:val="center"/>
          </w:tcPr>
          <w:p w:rsidR="00543C52" w:rsidRPr="00EC691B" w:rsidRDefault="0024331F" w:rsidP="00F068EA">
            <w:pPr>
              <w:jc w:val="center"/>
              <w:rPr>
                <w:rFonts w:ascii="Times New Roman" w:hAnsi="Times New Roman"/>
                <w:sz w:val="24"/>
                <w:szCs w:val="24"/>
              </w:rPr>
            </w:pPr>
            <w:r w:rsidRPr="00EC691B">
              <w:rPr>
                <w:rFonts w:ascii="Times New Roman" w:hAnsi="Times New Roman"/>
                <w:sz w:val="24"/>
                <w:szCs w:val="24"/>
              </w:rPr>
              <w:t>1,63</w:t>
            </w:r>
          </w:p>
        </w:tc>
      </w:tr>
      <w:tr w:rsidR="00543C52" w:rsidRPr="00EC691B" w:rsidTr="00F068EA">
        <w:trPr>
          <w:trHeight w:val="454"/>
          <w:jc w:val="center"/>
        </w:trPr>
        <w:tc>
          <w:tcPr>
            <w:tcW w:w="313" w:type="pct"/>
            <w:vAlign w:val="center"/>
          </w:tcPr>
          <w:p w:rsidR="00543C52" w:rsidRPr="00EC691B" w:rsidRDefault="00543C52" w:rsidP="00F068EA">
            <w:pPr>
              <w:autoSpaceDE w:val="0"/>
              <w:autoSpaceDN w:val="0"/>
              <w:spacing w:after="0" w:line="240" w:lineRule="auto"/>
              <w:jc w:val="center"/>
              <w:rPr>
                <w:rFonts w:ascii="Times New Roman" w:eastAsia="Times New Roman" w:hAnsi="Times New Roman"/>
                <w:sz w:val="24"/>
                <w:szCs w:val="24"/>
                <w:lang w:eastAsia="ru-RU"/>
              </w:rPr>
            </w:pPr>
            <w:bookmarkStart w:id="6" w:name="_GoBack" w:colFirst="2" w:colLast="2"/>
            <w:r w:rsidRPr="00EC691B">
              <w:rPr>
                <w:rFonts w:ascii="Times New Roman" w:eastAsia="Times New Roman" w:hAnsi="Times New Roman"/>
                <w:sz w:val="24"/>
                <w:szCs w:val="24"/>
                <w:lang w:eastAsia="ru-RU"/>
              </w:rPr>
              <w:t>4</w:t>
            </w:r>
          </w:p>
        </w:tc>
        <w:tc>
          <w:tcPr>
            <w:tcW w:w="3323" w:type="pct"/>
            <w:tcMar>
              <w:top w:w="0" w:type="dxa"/>
              <w:left w:w="28" w:type="dxa"/>
              <w:bottom w:w="0" w:type="dxa"/>
              <w:right w:w="28" w:type="dxa"/>
            </w:tcMar>
            <w:vAlign w:val="center"/>
          </w:tcPr>
          <w:p w:rsidR="00543C52" w:rsidRPr="00EC691B" w:rsidRDefault="00543C52" w:rsidP="00EC691B">
            <w:pPr>
              <w:autoSpaceDE w:val="0"/>
              <w:autoSpaceDN w:val="0"/>
              <w:spacing w:after="0" w:line="240" w:lineRule="auto"/>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Зона специализированной общественной застройки</w:t>
            </w:r>
          </w:p>
        </w:tc>
        <w:tc>
          <w:tcPr>
            <w:tcW w:w="755" w:type="pct"/>
            <w:tcMar>
              <w:top w:w="0" w:type="dxa"/>
              <w:left w:w="28" w:type="dxa"/>
              <w:bottom w:w="0" w:type="dxa"/>
              <w:right w:w="28" w:type="dxa"/>
            </w:tcMar>
            <w:vAlign w:val="center"/>
          </w:tcPr>
          <w:p w:rsidR="00543C52" w:rsidRPr="00EC691B" w:rsidRDefault="00543C52" w:rsidP="00F068EA">
            <w:pPr>
              <w:jc w:val="center"/>
              <w:rPr>
                <w:rFonts w:ascii="Times New Roman" w:hAnsi="Times New Roman"/>
                <w:sz w:val="24"/>
                <w:szCs w:val="24"/>
              </w:rPr>
            </w:pPr>
            <w:r w:rsidRPr="00EC691B">
              <w:rPr>
                <w:rFonts w:ascii="Times New Roman" w:hAnsi="Times New Roman"/>
                <w:sz w:val="24"/>
                <w:szCs w:val="24"/>
              </w:rPr>
              <w:t>2,53</w:t>
            </w:r>
          </w:p>
        </w:tc>
        <w:tc>
          <w:tcPr>
            <w:tcW w:w="609" w:type="pct"/>
            <w:vAlign w:val="center"/>
          </w:tcPr>
          <w:p w:rsidR="00543C52" w:rsidRPr="00EC691B" w:rsidRDefault="0024331F" w:rsidP="00F068EA">
            <w:pPr>
              <w:jc w:val="center"/>
              <w:rPr>
                <w:rFonts w:ascii="Times New Roman" w:hAnsi="Times New Roman"/>
                <w:sz w:val="24"/>
                <w:szCs w:val="24"/>
              </w:rPr>
            </w:pPr>
            <w:r w:rsidRPr="00EC691B">
              <w:rPr>
                <w:rFonts w:ascii="Times New Roman" w:hAnsi="Times New Roman"/>
                <w:sz w:val="24"/>
                <w:szCs w:val="24"/>
              </w:rPr>
              <w:t>1,74</w:t>
            </w:r>
          </w:p>
        </w:tc>
      </w:tr>
      <w:tr w:rsidR="00543C52" w:rsidRPr="00EC691B" w:rsidTr="00F068EA">
        <w:trPr>
          <w:trHeight w:val="454"/>
          <w:jc w:val="center"/>
        </w:trPr>
        <w:tc>
          <w:tcPr>
            <w:tcW w:w="313" w:type="pct"/>
            <w:vAlign w:val="center"/>
          </w:tcPr>
          <w:p w:rsidR="00543C52" w:rsidRPr="00EC691B" w:rsidRDefault="00543C52" w:rsidP="00F068EA">
            <w:pPr>
              <w:autoSpaceDE w:val="0"/>
              <w:autoSpaceDN w:val="0"/>
              <w:spacing w:after="0" w:line="240" w:lineRule="auto"/>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5</w:t>
            </w:r>
          </w:p>
        </w:tc>
        <w:tc>
          <w:tcPr>
            <w:tcW w:w="3323" w:type="pct"/>
            <w:tcMar>
              <w:top w:w="0" w:type="dxa"/>
              <w:left w:w="28" w:type="dxa"/>
              <w:bottom w:w="0" w:type="dxa"/>
              <w:right w:w="28" w:type="dxa"/>
            </w:tcMar>
            <w:vAlign w:val="center"/>
          </w:tcPr>
          <w:p w:rsidR="00543C52" w:rsidRPr="00EC691B" w:rsidRDefault="00543C52"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Зона инженерной инфраструктуры</w:t>
            </w:r>
          </w:p>
        </w:tc>
        <w:tc>
          <w:tcPr>
            <w:tcW w:w="755" w:type="pct"/>
            <w:tcMar>
              <w:top w:w="0" w:type="dxa"/>
              <w:left w:w="28" w:type="dxa"/>
              <w:bottom w:w="0" w:type="dxa"/>
              <w:right w:w="28" w:type="dxa"/>
            </w:tcMar>
            <w:vAlign w:val="center"/>
          </w:tcPr>
          <w:p w:rsidR="00543C52" w:rsidRPr="00EC691B" w:rsidRDefault="00543C52" w:rsidP="00F068EA">
            <w:pPr>
              <w:jc w:val="center"/>
              <w:rPr>
                <w:rFonts w:ascii="Times New Roman" w:hAnsi="Times New Roman"/>
                <w:sz w:val="24"/>
                <w:szCs w:val="24"/>
              </w:rPr>
            </w:pPr>
            <w:r w:rsidRPr="00EC691B">
              <w:rPr>
                <w:rFonts w:ascii="Times New Roman" w:hAnsi="Times New Roman"/>
                <w:sz w:val="24"/>
                <w:szCs w:val="24"/>
              </w:rPr>
              <w:t>0,48</w:t>
            </w:r>
          </w:p>
        </w:tc>
        <w:tc>
          <w:tcPr>
            <w:tcW w:w="609" w:type="pct"/>
            <w:vAlign w:val="center"/>
          </w:tcPr>
          <w:p w:rsidR="00543C52" w:rsidRPr="00EC691B" w:rsidRDefault="0024331F" w:rsidP="00F068EA">
            <w:pPr>
              <w:jc w:val="center"/>
              <w:rPr>
                <w:rFonts w:ascii="Times New Roman" w:hAnsi="Times New Roman"/>
                <w:sz w:val="24"/>
                <w:szCs w:val="24"/>
              </w:rPr>
            </w:pPr>
            <w:r w:rsidRPr="00EC691B">
              <w:rPr>
                <w:rFonts w:ascii="Times New Roman" w:hAnsi="Times New Roman"/>
                <w:sz w:val="24"/>
                <w:szCs w:val="24"/>
              </w:rPr>
              <w:t>0,33</w:t>
            </w:r>
          </w:p>
        </w:tc>
      </w:tr>
      <w:tr w:rsidR="00543C52" w:rsidRPr="00EC691B" w:rsidTr="00F068EA">
        <w:trPr>
          <w:trHeight w:val="454"/>
          <w:jc w:val="center"/>
        </w:trPr>
        <w:tc>
          <w:tcPr>
            <w:tcW w:w="313" w:type="pct"/>
            <w:vAlign w:val="center"/>
          </w:tcPr>
          <w:p w:rsidR="00543C52" w:rsidRPr="00EC691B" w:rsidRDefault="00543C52" w:rsidP="00F068EA">
            <w:pPr>
              <w:autoSpaceDE w:val="0"/>
              <w:autoSpaceDN w:val="0"/>
              <w:spacing w:after="0" w:line="240" w:lineRule="auto"/>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6</w:t>
            </w:r>
          </w:p>
        </w:tc>
        <w:tc>
          <w:tcPr>
            <w:tcW w:w="3323" w:type="pct"/>
            <w:tcMar>
              <w:top w:w="0" w:type="dxa"/>
              <w:left w:w="28" w:type="dxa"/>
              <w:bottom w:w="0" w:type="dxa"/>
              <w:right w:w="28" w:type="dxa"/>
            </w:tcMar>
            <w:vAlign w:val="center"/>
          </w:tcPr>
          <w:p w:rsidR="00543C52" w:rsidRPr="00EC691B" w:rsidRDefault="00543C52" w:rsidP="00EC691B">
            <w:pPr>
              <w:spacing w:after="0" w:line="240" w:lineRule="auto"/>
              <w:ind w:left="-993" w:firstLine="993"/>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Зона транспортной инфраструктуры</w:t>
            </w:r>
          </w:p>
        </w:tc>
        <w:tc>
          <w:tcPr>
            <w:tcW w:w="755" w:type="pct"/>
            <w:tcMar>
              <w:top w:w="0" w:type="dxa"/>
              <w:left w:w="28" w:type="dxa"/>
              <w:bottom w:w="0" w:type="dxa"/>
              <w:right w:w="28" w:type="dxa"/>
            </w:tcMar>
            <w:vAlign w:val="center"/>
          </w:tcPr>
          <w:p w:rsidR="00543C52" w:rsidRPr="00EC691B" w:rsidRDefault="004F0287" w:rsidP="00F068EA">
            <w:pPr>
              <w:jc w:val="center"/>
              <w:rPr>
                <w:rFonts w:ascii="Times New Roman" w:hAnsi="Times New Roman"/>
                <w:sz w:val="24"/>
                <w:szCs w:val="24"/>
              </w:rPr>
            </w:pPr>
            <w:r w:rsidRPr="00EC691B">
              <w:rPr>
                <w:rFonts w:ascii="Times New Roman" w:hAnsi="Times New Roman"/>
                <w:sz w:val="24"/>
                <w:szCs w:val="24"/>
              </w:rPr>
              <w:t>32,42</w:t>
            </w:r>
          </w:p>
        </w:tc>
        <w:tc>
          <w:tcPr>
            <w:tcW w:w="609" w:type="pct"/>
            <w:vAlign w:val="center"/>
          </w:tcPr>
          <w:p w:rsidR="00543C52" w:rsidRPr="00EC691B" w:rsidRDefault="0024331F" w:rsidP="00F068EA">
            <w:pPr>
              <w:jc w:val="center"/>
              <w:rPr>
                <w:rFonts w:ascii="Times New Roman" w:hAnsi="Times New Roman"/>
                <w:sz w:val="24"/>
                <w:szCs w:val="24"/>
              </w:rPr>
            </w:pPr>
            <w:r w:rsidRPr="00EC691B">
              <w:rPr>
                <w:rFonts w:ascii="Times New Roman" w:hAnsi="Times New Roman"/>
                <w:sz w:val="24"/>
                <w:szCs w:val="24"/>
              </w:rPr>
              <w:t>22,26</w:t>
            </w:r>
          </w:p>
        </w:tc>
      </w:tr>
      <w:tr w:rsidR="00543C52" w:rsidRPr="00EC691B" w:rsidTr="00F068EA">
        <w:trPr>
          <w:trHeight w:val="454"/>
          <w:jc w:val="center"/>
        </w:trPr>
        <w:tc>
          <w:tcPr>
            <w:tcW w:w="313" w:type="pct"/>
            <w:vAlign w:val="center"/>
          </w:tcPr>
          <w:p w:rsidR="00543C52" w:rsidRPr="00EC691B" w:rsidRDefault="00543C52" w:rsidP="00F068EA">
            <w:pPr>
              <w:autoSpaceDE w:val="0"/>
              <w:autoSpaceDN w:val="0"/>
              <w:spacing w:after="0" w:line="240" w:lineRule="auto"/>
              <w:jc w:val="center"/>
              <w:rPr>
                <w:rFonts w:ascii="Times New Roman" w:eastAsia="Times New Roman" w:hAnsi="Times New Roman"/>
                <w:sz w:val="24"/>
                <w:szCs w:val="24"/>
                <w:lang w:eastAsia="ru-RU"/>
              </w:rPr>
            </w:pPr>
            <w:r w:rsidRPr="00EC691B">
              <w:rPr>
                <w:rFonts w:ascii="Times New Roman" w:eastAsia="Times New Roman" w:hAnsi="Times New Roman"/>
                <w:sz w:val="24"/>
                <w:szCs w:val="24"/>
                <w:lang w:eastAsia="ru-RU"/>
              </w:rPr>
              <w:t>7</w:t>
            </w:r>
          </w:p>
        </w:tc>
        <w:tc>
          <w:tcPr>
            <w:tcW w:w="3323" w:type="pct"/>
            <w:tcMar>
              <w:top w:w="0" w:type="dxa"/>
              <w:left w:w="28" w:type="dxa"/>
              <w:bottom w:w="0" w:type="dxa"/>
              <w:right w:w="28" w:type="dxa"/>
            </w:tcMar>
            <w:vAlign w:val="center"/>
          </w:tcPr>
          <w:p w:rsidR="00543C52" w:rsidRPr="00EC691B" w:rsidRDefault="00543C52" w:rsidP="00EC691B">
            <w:pPr>
              <w:pStyle w:val="S7"/>
              <w:ind w:firstLine="0"/>
              <w:jc w:val="left"/>
              <w:rPr>
                <w:sz w:val="24"/>
                <w:lang w:eastAsia="ru-RU"/>
              </w:rPr>
            </w:pPr>
            <w:r w:rsidRPr="00EC691B">
              <w:rPr>
                <w:sz w:val="24"/>
              </w:rPr>
              <w:t>зона озеленённых территорий общего пользования (лесопарки, парки, сады, скверы, бульвары, городские леса)</w:t>
            </w:r>
          </w:p>
        </w:tc>
        <w:tc>
          <w:tcPr>
            <w:tcW w:w="755" w:type="pct"/>
            <w:tcMar>
              <w:top w:w="0" w:type="dxa"/>
              <w:left w:w="28" w:type="dxa"/>
              <w:bottom w:w="0" w:type="dxa"/>
              <w:right w:w="28" w:type="dxa"/>
            </w:tcMar>
            <w:vAlign w:val="center"/>
          </w:tcPr>
          <w:p w:rsidR="00543C52" w:rsidRPr="00EC691B" w:rsidRDefault="00543C52" w:rsidP="00F068EA">
            <w:pPr>
              <w:jc w:val="center"/>
              <w:rPr>
                <w:rFonts w:ascii="Times New Roman" w:hAnsi="Times New Roman"/>
                <w:sz w:val="24"/>
                <w:szCs w:val="24"/>
              </w:rPr>
            </w:pPr>
            <w:r w:rsidRPr="00EC691B">
              <w:rPr>
                <w:rFonts w:ascii="Times New Roman" w:hAnsi="Times New Roman"/>
                <w:sz w:val="24"/>
                <w:szCs w:val="24"/>
              </w:rPr>
              <w:t>28,75</w:t>
            </w:r>
          </w:p>
        </w:tc>
        <w:tc>
          <w:tcPr>
            <w:tcW w:w="609" w:type="pct"/>
            <w:vAlign w:val="center"/>
          </w:tcPr>
          <w:p w:rsidR="00543C52" w:rsidRPr="00EC691B" w:rsidRDefault="0024331F" w:rsidP="00F068EA">
            <w:pPr>
              <w:jc w:val="center"/>
              <w:rPr>
                <w:rFonts w:ascii="Times New Roman" w:hAnsi="Times New Roman"/>
                <w:sz w:val="24"/>
                <w:szCs w:val="24"/>
              </w:rPr>
            </w:pPr>
            <w:r w:rsidRPr="00EC691B">
              <w:rPr>
                <w:rFonts w:ascii="Times New Roman" w:hAnsi="Times New Roman"/>
                <w:sz w:val="24"/>
                <w:szCs w:val="24"/>
              </w:rPr>
              <w:t>19,74</w:t>
            </w:r>
          </w:p>
        </w:tc>
      </w:tr>
      <w:bookmarkEnd w:id="6"/>
    </w:tbl>
    <w:p w:rsidR="005F407D" w:rsidRPr="00810E93" w:rsidRDefault="005F407D" w:rsidP="00AB03D1">
      <w:pPr>
        <w:spacing w:after="0" w:line="240" w:lineRule="auto"/>
        <w:ind w:firstLine="709"/>
        <w:jc w:val="both"/>
        <w:rPr>
          <w:rFonts w:ascii="Times New Roman" w:eastAsia="Times New Roman" w:hAnsi="Times New Roman"/>
          <w:color w:val="FF0000"/>
          <w:sz w:val="28"/>
          <w:szCs w:val="24"/>
          <w:highlight w:val="yellow"/>
          <w:lang w:eastAsia="ru-RU"/>
        </w:rPr>
      </w:pPr>
    </w:p>
    <w:p w:rsidR="005D5669" w:rsidRDefault="005D5669" w:rsidP="00AB03D1">
      <w:pPr>
        <w:spacing w:after="0" w:line="240" w:lineRule="auto"/>
        <w:ind w:firstLine="709"/>
        <w:jc w:val="both"/>
        <w:rPr>
          <w:rFonts w:ascii="Times New Roman" w:eastAsia="Times New Roman" w:hAnsi="Times New Roman"/>
          <w:color w:val="FF0000"/>
          <w:sz w:val="28"/>
          <w:szCs w:val="24"/>
          <w:highlight w:val="yellow"/>
          <w:lang w:eastAsia="ru-RU"/>
        </w:rPr>
      </w:pPr>
    </w:p>
    <w:p w:rsidR="007E5A3F" w:rsidRDefault="007E5A3F" w:rsidP="00AB03D1">
      <w:pPr>
        <w:spacing w:after="0" w:line="240" w:lineRule="auto"/>
        <w:ind w:firstLine="709"/>
        <w:jc w:val="both"/>
        <w:rPr>
          <w:rFonts w:ascii="Times New Roman" w:eastAsia="Times New Roman" w:hAnsi="Times New Roman"/>
          <w:color w:val="FF0000"/>
          <w:sz w:val="28"/>
          <w:szCs w:val="24"/>
          <w:highlight w:val="yellow"/>
          <w:lang w:eastAsia="ru-RU"/>
        </w:rPr>
      </w:pPr>
    </w:p>
    <w:p w:rsidR="007E5A3F" w:rsidRDefault="007E5A3F" w:rsidP="00AB03D1">
      <w:pPr>
        <w:spacing w:after="0" w:line="240" w:lineRule="auto"/>
        <w:ind w:firstLine="709"/>
        <w:jc w:val="both"/>
        <w:rPr>
          <w:rFonts w:ascii="Times New Roman" w:eastAsia="Times New Roman" w:hAnsi="Times New Roman"/>
          <w:color w:val="FF0000"/>
          <w:sz w:val="28"/>
          <w:szCs w:val="24"/>
          <w:highlight w:val="yellow"/>
          <w:lang w:eastAsia="ru-RU"/>
        </w:rPr>
      </w:pPr>
    </w:p>
    <w:p w:rsidR="007E5A3F" w:rsidRDefault="007E5A3F" w:rsidP="00AB03D1">
      <w:pPr>
        <w:spacing w:after="0" w:line="240" w:lineRule="auto"/>
        <w:ind w:firstLine="709"/>
        <w:jc w:val="both"/>
        <w:rPr>
          <w:rFonts w:ascii="Times New Roman" w:eastAsia="Times New Roman" w:hAnsi="Times New Roman"/>
          <w:color w:val="FF0000"/>
          <w:sz w:val="28"/>
          <w:szCs w:val="24"/>
          <w:highlight w:val="yellow"/>
          <w:lang w:eastAsia="ru-RU"/>
        </w:rPr>
      </w:pPr>
    </w:p>
    <w:p w:rsidR="007E5A3F" w:rsidRDefault="007E5A3F" w:rsidP="00AB03D1">
      <w:pPr>
        <w:spacing w:after="0" w:line="240" w:lineRule="auto"/>
        <w:ind w:firstLine="709"/>
        <w:jc w:val="both"/>
        <w:rPr>
          <w:rFonts w:ascii="Times New Roman" w:eastAsia="Times New Roman" w:hAnsi="Times New Roman"/>
          <w:color w:val="FF0000"/>
          <w:sz w:val="28"/>
          <w:szCs w:val="24"/>
          <w:highlight w:val="yellow"/>
          <w:lang w:eastAsia="ru-RU"/>
        </w:rPr>
      </w:pPr>
    </w:p>
    <w:p w:rsidR="007E5A3F" w:rsidRDefault="007E5A3F" w:rsidP="00AB03D1">
      <w:pPr>
        <w:spacing w:after="0" w:line="240" w:lineRule="auto"/>
        <w:ind w:firstLine="709"/>
        <w:jc w:val="both"/>
        <w:rPr>
          <w:rFonts w:ascii="Times New Roman" w:eastAsia="Times New Roman" w:hAnsi="Times New Roman"/>
          <w:color w:val="FF0000"/>
          <w:sz w:val="28"/>
          <w:szCs w:val="24"/>
          <w:highlight w:val="yellow"/>
          <w:lang w:eastAsia="ru-RU"/>
        </w:rPr>
      </w:pPr>
    </w:p>
    <w:p w:rsidR="007E5A3F" w:rsidRDefault="007E5A3F" w:rsidP="00AB03D1">
      <w:pPr>
        <w:spacing w:after="0" w:line="240" w:lineRule="auto"/>
        <w:ind w:firstLine="709"/>
        <w:jc w:val="both"/>
        <w:rPr>
          <w:rFonts w:ascii="Times New Roman" w:eastAsia="Times New Roman" w:hAnsi="Times New Roman"/>
          <w:color w:val="FF0000"/>
          <w:sz w:val="28"/>
          <w:szCs w:val="24"/>
          <w:highlight w:val="yellow"/>
          <w:lang w:eastAsia="ru-RU"/>
        </w:rPr>
      </w:pPr>
    </w:p>
    <w:p w:rsidR="007E5A3F" w:rsidRDefault="007E5A3F" w:rsidP="00AB03D1">
      <w:pPr>
        <w:spacing w:after="0" w:line="240" w:lineRule="auto"/>
        <w:ind w:firstLine="709"/>
        <w:jc w:val="both"/>
        <w:rPr>
          <w:rFonts w:ascii="Times New Roman" w:eastAsia="Times New Roman" w:hAnsi="Times New Roman"/>
          <w:color w:val="FF0000"/>
          <w:sz w:val="28"/>
          <w:szCs w:val="24"/>
          <w:highlight w:val="yellow"/>
          <w:lang w:eastAsia="ru-RU"/>
        </w:rPr>
      </w:pPr>
    </w:p>
    <w:p w:rsidR="007E5A3F" w:rsidRDefault="007E5A3F" w:rsidP="00AB03D1">
      <w:pPr>
        <w:spacing w:after="0" w:line="240" w:lineRule="auto"/>
        <w:ind w:firstLine="709"/>
        <w:jc w:val="both"/>
        <w:rPr>
          <w:rFonts w:ascii="Times New Roman" w:eastAsia="Times New Roman" w:hAnsi="Times New Roman"/>
          <w:color w:val="FF0000"/>
          <w:sz w:val="28"/>
          <w:szCs w:val="24"/>
          <w:highlight w:val="yellow"/>
          <w:lang w:eastAsia="ru-RU"/>
        </w:rPr>
      </w:pPr>
    </w:p>
    <w:p w:rsidR="007E5A3F" w:rsidRDefault="007E5A3F" w:rsidP="00AB03D1">
      <w:pPr>
        <w:spacing w:after="0" w:line="240" w:lineRule="auto"/>
        <w:ind w:firstLine="709"/>
        <w:jc w:val="both"/>
        <w:rPr>
          <w:rFonts w:ascii="Times New Roman" w:eastAsia="Times New Roman" w:hAnsi="Times New Roman"/>
          <w:color w:val="FF0000"/>
          <w:sz w:val="28"/>
          <w:szCs w:val="24"/>
          <w:highlight w:val="yellow"/>
          <w:lang w:eastAsia="ru-RU"/>
        </w:rPr>
      </w:pPr>
    </w:p>
    <w:p w:rsidR="007E5A3F" w:rsidRDefault="007E5A3F" w:rsidP="00AB03D1">
      <w:pPr>
        <w:spacing w:after="0" w:line="240" w:lineRule="auto"/>
        <w:ind w:firstLine="709"/>
        <w:jc w:val="both"/>
        <w:rPr>
          <w:rFonts w:ascii="Times New Roman" w:eastAsia="Times New Roman" w:hAnsi="Times New Roman"/>
          <w:color w:val="FF0000"/>
          <w:sz w:val="28"/>
          <w:szCs w:val="24"/>
          <w:highlight w:val="yellow"/>
          <w:lang w:eastAsia="ru-RU"/>
        </w:rPr>
      </w:pPr>
    </w:p>
    <w:p w:rsidR="007E5A3F" w:rsidRPr="00810E93" w:rsidRDefault="007E5A3F" w:rsidP="00AB03D1">
      <w:pPr>
        <w:spacing w:after="0" w:line="240" w:lineRule="auto"/>
        <w:ind w:firstLine="709"/>
        <w:jc w:val="both"/>
        <w:rPr>
          <w:rFonts w:ascii="Times New Roman" w:eastAsia="Times New Roman" w:hAnsi="Times New Roman"/>
          <w:color w:val="FF0000"/>
          <w:sz w:val="28"/>
          <w:szCs w:val="24"/>
          <w:highlight w:val="yellow"/>
          <w:lang w:eastAsia="ru-RU"/>
        </w:rPr>
      </w:pPr>
    </w:p>
    <w:p w:rsidR="00806E38" w:rsidRPr="00172C25" w:rsidRDefault="00EB1304" w:rsidP="008A0BBD">
      <w:pPr>
        <w:pStyle w:val="10"/>
        <w:numPr>
          <w:ilvl w:val="0"/>
          <w:numId w:val="20"/>
        </w:numPr>
        <w:ind w:left="0" w:firstLine="0"/>
        <w:jc w:val="both"/>
        <w:rPr>
          <w:rFonts w:ascii="Times New Roman" w:hAnsi="Times New Roman" w:cs="Times New Roman"/>
          <w:sz w:val="28"/>
        </w:rPr>
      </w:pPr>
      <w:bookmarkStart w:id="7" w:name="_Toc531691309"/>
      <w:r w:rsidRPr="00172C25">
        <w:rPr>
          <w:rFonts w:ascii="Times New Roman" w:hAnsi="Times New Roman" w:cs="Times New Roman"/>
          <w:sz w:val="28"/>
        </w:rPr>
        <w:lastRenderedPageBreak/>
        <w:t xml:space="preserve">Сведения </w:t>
      </w:r>
      <w:proofErr w:type="gramStart"/>
      <w:r w:rsidRPr="00172C25">
        <w:rPr>
          <w:rFonts w:ascii="Times New Roman" w:hAnsi="Times New Roman" w:cs="Times New Roman"/>
          <w:sz w:val="28"/>
        </w:rPr>
        <w:t>о</w:t>
      </w:r>
      <w:proofErr w:type="gramEnd"/>
      <w:r w:rsidRPr="00172C25">
        <w:rPr>
          <w:rFonts w:ascii="Times New Roman" w:hAnsi="Times New Roman" w:cs="Times New Roman"/>
          <w:sz w:val="28"/>
        </w:rPr>
        <w:t xml:space="preserve"> </w:t>
      </w:r>
      <w:proofErr w:type="gramStart"/>
      <w:r w:rsidRPr="00172C25">
        <w:rPr>
          <w:rFonts w:ascii="Times New Roman" w:hAnsi="Times New Roman" w:cs="Times New Roman"/>
          <w:sz w:val="28"/>
        </w:rPr>
        <w:t>планируемых</w:t>
      </w:r>
      <w:proofErr w:type="gramEnd"/>
      <w:r w:rsidRPr="00172C25">
        <w:rPr>
          <w:rFonts w:ascii="Times New Roman" w:hAnsi="Times New Roman" w:cs="Times New Roman"/>
          <w:sz w:val="28"/>
        </w:rPr>
        <w:t xml:space="preserve"> для размещения на территории </w:t>
      </w:r>
      <w:proofErr w:type="spellStart"/>
      <w:r w:rsidR="007E5A3F">
        <w:rPr>
          <w:rFonts w:ascii="Times New Roman" w:hAnsi="Times New Roman" w:cs="Times New Roman"/>
          <w:sz w:val="28"/>
        </w:rPr>
        <w:t>Таёжнинского</w:t>
      </w:r>
      <w:proofErr w:type="spellEnd"/>
      <w:r w:rsidR="0031133F" w:rsidRPr="00172C25">
        <w:rPr>
          <w:rFonts w:ascii="Times New Roman" w:hAnsi="Times New Roman" w:cs="Times New Roman"/>
          <w:sz w:val="28"/>
        </w:rPr>
        <w:t xml:space="preserve"> сельсовета </w:t>
      </w:r>
      <w:r w:rsidRPr="00172C25">
        <w:rPr>
          <w:rFonts w:ascii="Times New Roman" w:hAnsi="Times New Roman" w:cs="Times New Roman"/>
          <w:sz w:val="28"/>
        </w:rPr>
        <w:t>объектов федерального значения, объектов регионального значения, объектов местного значения</w:t>
      </w:r>
      <w:r w:rsidR="007B4B02" w:rsidRPr="00172C25">
        <w:rPr>
          <w:rFonts w:ascii="Times New Roman" w:hAnsi="Times New Roman" w:cs="Times New Roman"/>
          <w:sz w:val="28"/>
        </w:rPr>
        <w:t>.</w:t>
      </w:r>
      <w:bookmarkEnd w:id="7"/>
    </w:p>
    <w:p w:rsidR="008A0BBD" w:rsidRPr="00810E93" w:rsidRDefault="008A0BBD" w:rsidP="008A0BBD">
      <w:pPr>
        <w:rPr>
          <w:color w:val="FF0000"/>
          <w:lang w:eastAsia="ru-RU"/>
        </w:rPr>
      </w:pPr>
    </w:p>
    <w:p w:rsidR="005032C1" w:rsidRPr="00705BF4" w:rsidRDefault="005032C1" w:rsidP="008B6D90">
      <w:pPr>
        <w:pStyle w:val="S7"/>
        <w:ind w:right="-284"/>
        <w:jc w:val="center"/>
        <w:rPr>
          <w:i/>
        </w:rPr>
      </w:pPr>
      <w:bookmarkStart w:id="8" w:name="_Toc496627224"/>
      <w:proofErr w:type="gramStart"/>
      <w:r w:rsidRPr="00705BF4">
        <w:rPr>
          <w:i/>
        </w:rPr>
        <w:t>Сведения о планируемых для размещения на территории сельсовета объектов федерального значения</w:t>
      </w:r>
      <w:proofErr w:type="gramEnd"/>
    </w:p>
    <w:p w:rsidR="005032C1" w:rsidRPr="00705BF4" w:rsidRDefault="005032C1" w:rsidP="008B6D90">
      <w:pPr>
        <w:pStyle w:val="S7"/>
        <w:suppressAutoHyphens/>
        <w:ind w:right="-284"/>
        <w:rPr>
          <w:highlight w:val="yellow"/>
        </w:rPr>
      </w:pPr>
      <w:bookmarkStart w:id="9" w:name="_Toc437250264"/>
      <w:proofErr w:type="gramStart"/>
      <w:r w:rsidRPr="00705BF4">
        <w:t xml:space="preserve">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на территории </w:t>
      </w:r>
      <w:proofErr w:type="spellStart"/>
      <w:r w:rsidR="00F068EA">
        <w:t>Таё</w:t>
      </w:r>
      <w:r w:rsidRPr="00705BF4">
        <w:t>жнинского</w:t>
      </w:r>
      <w:proofErr w:type="spellEnd"/>
      <w:r w:rsidRPr="00705BF4">
        <w:t xml:space="preserve"> сельсовета размещение объектов федерального значения не запланировано.</w:t>
      </w:r>
      <w:proofErr w:type="gramEnd"/>
    </w:p>
    <w:p w:rsidR="005032C1" w:rsidRPr="00705BF4" w:rsidRDefault="005032C1" w:rsidP="008B6D90">
      <w:pPr>
        <w:pStyle w:val="S7"/>
        <w:suppressAutoHyphens/>
        <w:ind w:right="-284"/>
        <w:rPr>
          <w:highlight w:val="yellow"/>
        </w:rPr>
      </w:pPr>
      <w:r w:rsidRPr="00705BF4">
        <w:t xml:space="preserve">Схемой  территориального планирования Российской Федерации в области энергетики, утвержденной распоряжением Правительства Российской Федерации от 01.08.2016 № 1634-р «Об утверждении </w:t>
      </w:r>
      <w:hyperlink r:id="rId20" w:history="1">
        <w:r w:rsidRPr="00705BF4">
          <w:t>схемы территориального планирования Российской Федерации в области энергетики</w:t>
        </w:r>
      </w:hyperlink>
      <w:r w:rsidRPr="00705BF4">
        <w:t>»</w:t>
      </w:r>
      <w:r w:rsidRPr="00705BF4">
        <w:rPr>
          <w:rFonts w:ascii="Times New Roman CYR" w:hAnsi="Times New Roman CYR" w:cs="Times New Roman CYR"/>
          <w:szCs w:val="28"/>
        </w:rPr>
        <w:t xml:space="preserve"> </w:t>
      </w:r>
      <w:r w:rsidRPr="00705BF4">
        <w:t xml:space="preserve"> на территории </w:t>
      </w:r>
      <w:proofErr w:type="spellStart"/>
      <w:r w:rsidR="00F068EA">
        <w:t>Таё</w:t>
      </w:r>
      <w:r w:rsidRPr="00705BF4">
        <w:t>жнинского</w:t>
      </w:r>
      <w:proofErr w:type="spellEnd"/>
      <w:r w:rsidRPr="00705BF4">
        <w:t xml:space="preserve"> сельсовета размещение объектов федерального значения не запланировано.</w:t>
      </w:r>
    </w:p>
    <w:p w:rsidR="005032C1" w:rsidRPr="00705BF4" w:rsidRDefault="005032C1" w:rsidP="008B6D90">
      <w:pPr>
        <w:pStyle w:val="S7"/>
        <w:suppressAutoHyphens/>
        <w:ind w:right="-284"/>
        <w:rPr>
          <w:szCs w:val="28"/>
        </w:rPr>
      </w:pPr>
      <w:r w:rsidRPr="00705BF4">
        <w:t xml:space="preserve">Схемой  территориального планирования Российской Федерации в области здравоохранения, утвержденной распоряжением Правительства Российской Федерации от 28.12.2012 № 2607-р «Об утверждении схемы территориального планирования Российской Федерации в области здравоохранения»  на территории </w:t>
      </w:r>
      <w:proofErr w:type="spellStart"/>
      <w:r w:rsidR="00F068EA">
        <w:t>Таё</w:t>
      </w:r>
      <w:r w:rsidRPr="00705BF4">
        <w:t>жнинского</w:t>
      </w:r>
      <w:proofErr w:type="spellEnd"/>
      <w:r w:rsidRPr="00705BF4">
        <w:t xml:space="preserve"> сельсовета размещение объектов федерального значения не запланировано.</w:t>
      </w:r>
    </w:p>
    <w:p w:rsidR="005032C1" w:rsidRPr="00705BF4" w:rsidRDefault="005032C1" w:rsidP="008B6D90">
      <w:pPr>
        <w:pStyle w:val="S7"/>
        <w:suppressAutoHyphens/>
        <w:ind w:right="-284"/>
        <w:rPr>
          <w:szCs w:val="28"/>
        </w:rPr>
      </w:pPr>
      <w:r w:rsidRPr="00705BF4">
        <w:rPr>
          <w:szCs w:val="28"/>
        </w:rPr>
        <w:t>Схемой  территориального планирования Российской Федерации в области высшего профессионального образования, утвержденной распоряжением Правительства Российской Федерации от 26.02.2013 № 247-р «</w:t>
      </w:r>
      <w:r w:rsidRPr="00705BF4">
        <w:t xml:space="preserve">Об утверждении </w:t>
      </w:r>
      <w:hyperlink r:id="rId21" w:history="1">
        <w:r w:rsidRPr="00705BF4">
          <w:t>схемы территориального планирования Российской Федерации в области высшего</w:t>
        </w:r>
      </w:hyperlink>
      <w:r w:rsidRPr="00705BF4">
        <w:t xml:space="preserve"> профессионального образования</w:t>
      </w:r>
      <w:r w:rsidRPr="00705BF4">
        <w:rPr>
          <w:szCs w:val="28"/>
        </w:rPr>
        <w:t xml:space="preserve">»  </w:t>
      </w:r>
      <w:r w:rsidRPr="00705BF4">
        <w:t xml:space="preserve">на территории </w:t>
      </w:r>
      <w:proofErr w:type="spellStart"/>
      <w:r w:rsidR="00F068EA">
        <w:t>Таё</w:t>
      </w:r>
      <w:r w:rsidRPr="00705BF4">
        <w:t>жнинского</w:t>
      </w:r>
      <w:proofErr w:type="spellEnd"/>
      <w:r w:rsidRPr="00705BF4">
        <w:t xml:space="preserve"> сельсовета размещение объектов федерального значения не запланировано</w:t>
      </w:r>
      <w:r w:rsidRPr="00705BF4">
        <w:rPr>
          <w:szCs w:val="28"/>
        </w:rPr>
        <w:t>.</w:t>
      </w:r>
    </w:p>
    <w:p w:rsidR="005032C1" w:rsidRPr="00705BF4" w:rsidRDefault="005032C1" w:rsidP="008B6D90">
      <w:pPr>
        <w:pStyle w:val="S7"/>
        <w:ind w:right="-284"/>
      </w:pPr>
      <w:r w:rsidRPr="00705BF4">
        <w:t xml:space="preserve">Схемой  территориального планирования Российской Федерации </w:t>
      </w:r>
      <w:r w:rsidRPr="00705BF4">
        <w:rPr>
          <w:rFonts w:ascii="Times New Roman CYR" w:hAnsi="Times New Roman CYR" w:cs="Times New Roman CYR"/>
        </w:rPr>
        <w:t>в области федерального транспорта (в части трубопроводного транспорта), утвержденной распоряжением Правительства Российской Федерации от 06.05.2015 № 816-р «</w:t>
      </w:r>
      <w:r w:rsidRPr="00705BF4">
        <w:t>Об утверждении схемы территориального планирования Российской Федерации в области федерального транспорта (в части трубопроводного транспорта)</w:t>
      </w:r>
      <w:r w:rsidRPr="00705BF4">
        <w:rPr>
          <w:rFonts w:ascii="Times New Roman CYR" w:hAnsi="Times New Roman CYR" w:cs="Times New Roman CYR"/>
        </w:rPr>
        <w:t xml:space="preserve">»  запланировано </w:t>
      </w:r>
      <w:r w:rsidRPr="00705BF4">
        <w:t>расширение пропускной способности магистрального нефтепровода «</w:t>
      </w:r>
      <w:proofErr w:type="spellStart"/>
      <w:r w:rsidRPr="00705BF4">
        <w:t>Куюмба</w:t>
      </w:r>
      <w:proofErr w:type="spellEnd"/>
      <w:r w:rsidRPr="00705BF4">
        <w:t xml:space="preserve"> – Тайшет» до 15 млн. тонн в год. Год завершения работ – 2023.</w:t>
      </w:r>
    </w:p>
    <w:p w:rsidR="005032C1" w:rsidRPr="00705BF4" w:rsidRDefault="005032C1" w:rsidP="008B6D90">
      <w:pPr>
        <w:pStyle w:val="S7"/>
        <w:ind w:right="-284"/>
        <w:rPr>
          <w:rFonts w:ascii="Times New Roman CYR" w:hAnsi="Times New Roman CYR" w:cs="Times New Roman CYR"/>
          <w:highlight w:val="yellow"/>
        </w:rPr>
      </w:pPr>
    </w:p>
    <w:p w:rsidR="005032C1" w:rsidRPr="00705BF4" w:rsidRDefault="005032C1" w:rsidP="008B6D90">
      <w:pPr>
        <w:pStyle w:val="S7"/>
        <w:ind w:right="-284"/>
        <w:jc w:val="center"/>
        <w:rPr>
          <w:i/>
        </w:rPr>
      </w:pPr>
      <w:proofErr w:type="gramStart"/>
      <w:r w:rsidRPr="00705BF4">
        <w:rPr>
          <w:i/>
        </w:rPr>
        <w:lastRenderedPageBreak/>
        <w:t>Сведения о планируемых для размещения на территории сельсовета объектов регионального значения</w:t>
      </w:r>
      <w:proofErr w:type="gramEnd"/>
    </w:p>
    <w:bookmarkEnd w:id="9"/>
    <w:p w:rsidR="005032C1" w:rsidRPr="00705BF4" w:rsidRDefault="005032C1" w:rsidP="008B6D90">
      <w:pPr>
        <w:spacing w:after="0" w:line="240" w:lineRule="auto"/>
        <w:ind w:right="-284"/>
        <w:jc w:val="center"/>
        <w:rPr>
          <w:rFonts w:ascii="Times New Roman" w:hAnsi="Times New Roman"/>
          <w:sz w:val="28"/>
          <w:szCs w:val="28"/>
        </w:rPr>
      </w:pPr>
    </w:p>
    <w:p w:rsidR="005032C1" w:rsidRPr="00705BF4" w:rsidRDefault="005032C1" w:rsidP="008B6D90">
      <w:pPr>
        <w:tabs>
          <w:tab w:val="left" w:pos="993"/>
        </w:tabs>
        <w:spacing w:after="0" w:line="240" w:lineRule="auto"/>
        <w:ind w:right="-284" w:firstLine="770"/>
        <w:jc w:val="both"/>
        <w:rPr>
          <w:rFonts w:ascii="Times New Roman" w:hAnsi="Times New Roman"/>
          <w:sz w:val="28"/>
          <w:szCs w:val="28"/>
        </w:rPr>
      </w:pPr>
      <w:r w:rsidRPr="00705BF4">
        <w:rPr>
          <w:rFonts w:ascii="Times New Roman" w:hAnsi="Times New Roman"/>
          <w:sz w:val="28"/>
          <w:szCs w:val="28"/>
        </w:rPr>
        <w:t>Схема территориального планирования Красноярского края, утверждена постановлением Правительства Красноярского края от 26.07.2011 № 449-п. Положения Схемы предусматривают выполнение мероприятий по комплексному развитию территории Красноярского края на период до 2036 года с реализацией первоочередных мероприятий в течение 10 лет (до 2026 года).</w:t>
      </w:r>
    </w:p>
    <w:p w:rsidR="005032C1" w:rsidRPr="00705BF4" w:rsidRDefault="005032C1" w:rsidP="008B6D90">
      <w:pPr>
        <w:tabs>
          <w:tab w:val="left" w:pos="993"/>
        </w:tabs>
        <w:spacing w:after="0" w:line="240" w:lineRule="auto"/>
        <w:ind w:right="-284" w:firstLine="770"/>
        <w:jc w:val="both"/>
        <w:rPr>
          <w:rFonts w:ascii="Times New Roman" w:hAnsi="Times New Roman"/>
          <w:sz w:val="28"/>
          <w:szCs w:val="28"/>
        </w:rPr>
      </w:pPr>
      <w:r w:rsidRPr="00705BF4">
        <w:rPr>
          <w:rFonts w:ascii="Times New Roman" w:hAnsi="Times New Roman"/>
          <w:sz w:val="28"/>
          <w:szCs w:val="28"/>
        </w:rPr>
        <w:t xml:space="preserve">Схемой территориального планирования Красноярского края запланировано размещение на территории </w:t>
      </w:r>
      <w:proofErr w:type="spellStart"/>
      <w:r w:rsidR="00F068EA">
        <w:rPr>
          <w:rFonts w:ascii="Times New Roman" w:hAnsi="Times New Roman"/>
          <w:sz w:val="28"/>
          <w:szCs w:val="28"/>
        </w:rPr>
        <w:t>Таё</w:t>
      </w:r>
      <w:r w:rsidRPr="00705BF4">
        <w:rPr>
          <w:rFonts w:ascii="Times New Roman" w:hAnsi="Times New Roman"/>
          <w:sz w:val="28"/>
          <w:szCs w:val="28"/>
        </w:rPr>
        <w:t>жнинского</w:t>
      </w:r>
      <w:proofErr w:type="spellEnd"/>
      <w:r w:rsidRPr="00705BF4">
        <w:rPr>
          <w:rFonts w:ascii="Times New Roman" w:hAnsi="Times New Roman"/>
          <w:sz w:val="28"/>
          <w:szCs w:val="28"/>
        </w:rPr>
        <w:t xml:space="preserve"> сельсовета объектов, представленных в таблице </w:t>
      </w:r>
      <w:r w:rsidR="005B572A" w:rsidRPr="005B572A">
        <w:rPr>
          <w:rFonts w:ascii="Times New Roman" w:hAnsi="Times New Roman"/>
          <w:sz w:val="28"/>
          <w:szCs w:val="28"/>
        </w:rPr>
        <w:t>2</w:t>
      </w:r>
      <w:r w:rsidRPr="005B572A">
        <w:rPr>
          <w:rFonts w:ascii="Times New Roman" w:hAnsi="Times New Roman"/>
          <w:sz w:val="28"/>
          <w:szCs w:val="28"/>
        </w:rPr>
        <w:t>.1-1.</w:t>
      </w:r>
    </w:p>
    <w:p w:rsidR="005032C1" w:rsidRPr="00705BF4" w:rsidRDefault="005032C1" w:rsidP="005032C1">
      <w:pPr>
        <w:tabs>
          <w:tab w:val="left" w:pos="993"/>
        </w:tabs>
        <w:spacing w:after="0" w:line="240" w:lineRule="auto"/>
        <w:jc w:val="both"/>
        <w:rPr>
          <w:rFonts w:ascii="Times New Roman" w:hAnsi="Times New Roman"/>
          <w:sz w:val="28"/>
          <w:szCs w:val="28"/>
        </w:rPr>
        <w:sectPr w:rsidR="005032C1" w:rsidRPr="00705BF4" w:rsidSect="00D0453F">
          <w:pgSz w:w="11906" w:h="16838"/>
          <w:pgMar w:top="1134" w:right="851" w:bottom="1134" w:left="1701" w:header="709" w:footer="709" w:gutter="0"/>
          <w:cols w:space="708"/>
          <w:docGrid w:linePitch="360"/>
        </w:sectPr>
      </w:pPr>
    </w:p>
    <w:p w:rsidR="005032C1" w:rsidRPr="0005550C" w:rsidRDefault="005032C1" w:rsidP="005032C1">
      <w:pPr>
        <w:tabs>
          <w:tab w:val="left" w:pos="993"/>
        </w:tabs>
        <w:spacing w:after="0" w:line="240" w:lineRule="auto"/>
        <w:jc w:val="right"/>
        <w:rPr>
          <w:rFonts w:ascii="Times New Roman" w:hAnsi="Times New Roman"/>
          <w:i/>
          <w:sz w:val="28"/>
          <w:szCs w:val="28"/>
        </w:rPr>
      </w:pPr>
      <w:r w:rsidRPr="0005550C">
        <w:rPr>
          <w:rFonts w:ascii="Times New Roman" w:hAnsi="Times New Roman"/>
          <w:i/>
          <w:sz w:val="28"/>
          <w:szCs w:val="28"/>
        </w:rPr>
        <w:lastRenderedPageBreak/>
        <w:t>Таблица 2-1</w:t>
      </w:r>
    </w:p>
    <w:p w:rsidR="005032C1" w:rsidRPr="0005550C" w:rsidRDefault="005032C1" w:rsidP="005032C1">
      <w:pPr>
        <w:tabs>
          <w:tab w:val="left" w:pos="993"/>
        </w:tabs>
        <w:spacing w:after="0" w:line="240" w:lineRule="auto"/>
        <w:rPr>
          <w:rFonts w:ascii="Times New Roman" w:hAnsi="Times New Roman"/>
          <w:i/>
          <w:sz w:val="28"/>
          <w:szCs w:val="28"/>
        </w:rPr>
      </w:pPr>
      <w:r w:rsidRPr="0005550C">
        <w:rPr>
          <w:rFonts w:ascii="Times New Roman" w:hAnsi="Times New Roman"/>
          <w:i/>
          <w:sz w:val="28"/>
          <w:szCs w:val="28"/>
        </w:rPr>
        <w:t xml:space="preserve">Перечень объектов регионального значения, планируемых к размещению на территории </w:t>
      </w:r>
      <w:proofErr w:type="spellStart"/>
      <w:r w:rsidR="00F068EA">
        <w:rPr>
          <w:rFonts w:ascii="Times New Roman" w:hAnsi="Times New Roman"/>
          <w:i/>
          <w:sz w:val="28"/>
          <w:szCs w:val="28"/>
        </w:rPr>
        <w:t>Таё</w:t>
      </w:r>
      <w:r w:rsidRPr="0005550C">
        <w:rPr>
          <w:rFonts w:ascii="Times New Roman" w:hAnsi="Times New Roman"/>
          <w:i/>
          <w:sz w:val="28"/>
          <w:szCs w:val="28"/>
        </w:rPr>
        <w:t>жнинского</w:t>
      </w:r>
      <w:proofErr w:type="spellEnd"/>
      <w:r w:rsidRPr="0005550C">
        <w:rPr>
          <w:rFonts w:ascii="Times New Roman" w:hAnsi="Times New Roman"/>
          <w:i/>
          <w:sz w:val="28"/>
          <w:szCs w:val="28"/>
        </w:rPr>
        <w:t xml:space="preserve"> сельсовета</w:t>
      </w:r>
    </w:p>
    <w:p w:rsidR="005032C1" w:rsidRPr="0005550C" w:rsidRDefault="005032C1" w:rsidP="005032C1">
      <w:pPr>
        <w:spacing w:after="0" w:line="240" w:lineRule="auto"/>
        <w:rPr>
          <w:rFonts w:ascii="Times New Roman" w:hAnsi="Times New Roman"/>
          <w:i/>
          <w:sz w:val="28"/>
          <w:szCs w:val="28"/>
          <w:highlight w:val="gree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5"/>
        <w:gridCol w:w="4202"/>
        <w:gridCol w:w="3779"/>
        <w:gridCol w:w="3200"/>
        <w:gridCol w:w="3040"/>
      </w:tblGrid>
      <w:tr w:rsidR="005032C1" w:rsidRPr="00705BF4" w:rsidTr="00E74ACC">
        <w:tc>
          <w:tcPr>
            <w:tcW w:w="191" w:type="pct"/>
            <w:vAlign w:val="center"/>
          </w:tcPr>
          <w:p w:rsidR="005032C1" w:rsidRPr="008F0869" w:rsidRDefault="005032C1" w:rsidP="0005550C">
            <w:pPr>
              <w:spacing w:after="0" w:line="240" w:lineRule="auto"/>
              <w:jc w:val="center"/>
              <w:rPr>
                <w:rFonts w:ascii="Times New Roman" w:hAnsi="Times New Roman"/>
                <w:b/>
                <w:sz w:val="24"/>
                <w:szCs w:val="24"/>
              </w:rPr>
            </w:pPr>
            <w:r w:rsidRPr="008F0869">
              <w:rPr>
                <w:rFonts w:ascii="Times New Roman" w:hAnsi="Times New Roman"/>
                <w:b/>
                <w:sz w:val="24"/>
                <w:szCs w:val="24"/>
              </w:rPr>
              <w:t xml:space="preserve">№ </w:t>
            </w:r>
            <w:proofErr w:type="spellStart"/>
            <w:proofErr w:type="gramStart"/>
            <w:r w:rsidRPr="008F0869">
              <w:rPr>
                <w:rFonts w:ascii="Times New Roman" w:hAnsi="Times New Roman"/>
                <w:b/>
                <w:sz w:val="24"/>
                <w:szCs w:val="24"/>
              </w:rPr>
              <w:t>п</w:t>
            </w:r>
            <w:proofErr w:type="spellEnd"/>
            <w:proofErr w:type="gramEnd"/>
            <w:r w:rsidRPr="008F0869">
              <w:rPr>
                <w:rFonts w:ascii="Times New Roman" w:hAnsi="Times New Roman"/>
                <w:b/>
                <w:sz w:val="24"/>
                <w:szCs w:val="24"/>
              </w:rPr>
              <w:t>/</w:t>
            </w:r>
            <w:proofErr w:type="spellStart"/>
            <w:r w:rsidRPr="008F0869">
              <w:rPr>
                <w:rFonts w:ascii="Times New Roman" w:hAnsi="Times New Roman"/>
                <w:b/>
                <w:sz w:val="24"/>
                <w:szCs w:val="24"/>
              </w:rPr>
              <w:t>п</w:t>
            </w:r>
            <w:proofErr w:type="spellEnd"/>
          </w:p>
        </w:tc>
        <w:tc>
          <w:tcPr>
            <w:tcW w:w="1421" w:type="pct"/>
            <w:vAlign w:val="center"/>
          </w:tcPr>
          <w:p w:rsidR="005032C1" w:rsidRPr="008F0869" w:rsidRDefault="005032C1" w:rsidP="0005550C">
            <w:pPr>
              <w:spacing w:after="0" w:line="240" w:lineRule="auto"/>
              <w:jc w:val="center"/>
              <w:rPr>
                <w:rFonts w:ascii="Times New Roman" w:hAnsi="Times New Roman"/>
                <w:b/>
                <w:sz w:val="24"/>
                <w:szCs w:val="24"/>
              </w:rPr>
            </w:pPr>
            <w:r w:rsidRPr="008F0869">
              <w:rPr>
                <w:rFonts w:ascii="Times New Roman" w:hAnsi="Times New Roman"/>
                <w:b/>
                <w:sz w:val="24"/>
                <w:szCs w:val="24"/>
              </w:rPr>
              <w:t>Наименование объекта</w:t>
            </w:r>
          </w:p>
        </w:tc>
        <w:tc>
          <w:tcPr>
            <w:tcW w:w="1278" w:type="pct"/>
            <w:vAlign w:val="center"/>
          </w:tcPr>
          <w:p w:rsidR="005032C1" w:rsidRPr="008F0869" w:rsidRDefault="005032C1" w:rsidP="0005550C">
            <w:pPr>
              <w:spacing w:after="0" w:line="240" w:lineRule="auto"/>
              <w:jc w:val="center"/>
              <w:rPr>
                <w:rFonts w:ascii="Times New Roman" w:hAnsi="Times New Roman"/>
                <w:b/>
                <w:sz w:val="24"/>
                <w:szCs w:val="24"/>
              </w:rPr>
            </w:pPr>
            <w:r w:rsidRPr="008F0869">
              <w:rPr>
                <w:rFonts w:ascii="Times New Roman" w:hAnsi="Times New Roman"/>
                <w:b/>
                <w:sz w:val="24"/>
                <w:szCs w:val="24"/>
              </w:rPr>
              <w:t>Характеристика объекта</w:t>
            </w:r>
          </w:p>
        </w:tc>
        <w:tc>
          <w:tcPr>
            <w:tcW w:w="1082" w:type="pct"/>
            <w:vAlign w:val="center"/>
          </w:tcPr>
          <w:p w:rsidR="005032C1" w:rsidRPr="008F0869" w:rsidRDefault="005032C1" w:rsidP="0005550C">
            <w:pPr>
              <w:spacing w:after="0" w:line="240" w:lineRule="auto"/>
              <w:jc w:val="center"/>
              <w:rPr>
                <w:rFonts w:ascii="Times New Roman" w:hAnsi="Times New Roman"/>
                <w:b/>
                <w:sz w:val="24"/>
                <w:szCs w:val="24"/>
              </w:rPr>
            </w:pPr>
            <w:r w:rsidRPr="008F0869">
              <w:rPr>
                <w:rFonts w:ascii="Times New Roman" w:hAnsi="Times New Roman"/>
                <w:b/>
                <w:sz w:val="24"/>
                <w:szCs w:val="24"/>
              </w:rPr>
              <w:t>Местоположение объекта</w:t>
            </w:r>
          </w:p>
        </w:tc>
        <w:tc>
          <w:tcPr>
            <w:tcW w:w="1028" w:type="pct"/>
            <w:vAlign w:val="center"/>
          </w:tcPr>
          <w:p w:rsidR="005032C1" w:rsidRPr="008F0869" w:rsidRDefault="005032C1" w:rsidP="0005550C">
            <w:pPr>
              <w:spacing w:after="0" w:line="240" w:lineRule="auto"/>
              <w:jc w:val="center"/>
              <w:rPr>
                <w:rFonts w:ascii="Times New Roman" w:hAnsi="Times New Roman"/>
                <w:b/>
                <w:sz w:val="24"/>
                <w:szCs w:val="24"/>
              </w:rPr>
            </w:pPr>
            <w:r w:rsidRPr="008F0869">
              <w:rPr>
                <w:rFonts w:ascii="Times New Roman" w:hAnsi="Times New Roman"/>
                <w:b/>
                <w:sz w:val="24"/>
                <w:szCs w:val="24"/>
              </w:rPr>
              <w:t>Сроки реализации</w:t>
            </w:r>
          </w:p>
        </w:tc>
      </w:tr>
      <w:tr w:rsidR="005032C1" w:rsidRPr="00705BF4" w:rsidTr="00E74ACC">
        <w:tc>
          <w:tcPr>
            <w:tcW w:w="5000" w:type="pct"/>
            <w:gridSpan w:val="5"/>
            <w:vAlign w:val="center"/>
          </w:tcPr>
          <w:p w:rsidR="005032C1" w:rsidRPr="008F0869" w:rsidRDefault="005032C1" w:rsidP="0005550C">
            <w:pPr>
              <w:pStyle w:val="ConsPlusCell"/>
              <w:jc w:val="center"/>
              <w:rPr>
                <w:rFonts w:ascii="Times New Roman" w:hAnsi="Times New Roman" w:cs="Times New Roman"/>
                <w:sz w:val="24"/>
                <w:szCs w:val="24"/>
              </w:rPr>
            </w:pPr>
            <w:r w:rsidRPr="008F0869">
              <w:rPr>
                <w:rFonts w:ascii="Times New Roman" w:hAnsi="Times New Roman" w:cs="Times New Roman"/>
                <w:sz w:val="24"/>
                <w:szCs w:val="24"/>
              </w:rPr>
              <w:t>Объекты капитального строительства в области автомобильного транспорта</w:t>
            </w:r>
          </w:p>
        </w:tc>
      </w:tr>
      <w:tr w:rsidR="005032C1" w:rsidRPr="00705BF4" w:rsidTr="00E74ACC">
        <w:tc>
          <w:tcPr>
            <w:tcW w:w="191" w:type="pct"/>
            <w:vAlign w:val="center"/>
          </w:tcPr>
          <w:p w:rsidR="005032C1" w:rsidRPr="008F0869" w:rsidRDefault="005032C1" w:rsidP="0005550C">
            <w:pPr>
              <w:spacing w:after="0" w:line="240" w:lineRule="auto"/>
              <w:jc w:val="center"/>
              <w:rPr>
                <w:rFonts w:ascii="Times New Roman" w:hAnsi="Times New Roman"/>
                <w:sz w:val="24"/>
                <w:szCs w:val="24"/>
              </w:rPr>
            </w:pPr>
            <w:r w:rsidRPr="008F0869">
              <w:rPr>
                <w:rFonts w:ascii="Times New Roman" w:hAnsi="Times New Roman"/>
                <w:sz w:val="24"/>
                <w:szCs w:val="24"/>
              </w:rPr>
              <w:t>1</w:t>
            </w:r>
          </w:p>
        </w:tc>
        <w:tc>
          <w:tcPr>
            <w:tcW w:w="1421" w:type="pct"/>
            <w:vAlign w:val="center"/>
          </w:tcPr>
          <w:p w:rsidR="005032C1" w:rsidRPr="008F0869" w:rsidRDefault="005032C1" w:rsidP="0005550C">
            <w:pPr>
              <w:pStyle w:val="ConsPlusCell"/>
              <w:jc w:val="center"/>
              <w:rPr>
                <w:rFonts w:ascii="Times New Roman" w:hAnsi="Times New Roman" w:cs="Times New Roman"/>
                <w:sz w:val="24"/>
                <w:szCs w:val="24"/>
              </w:rPr>
            </w:pPr>
            <w:r w:rsidRPr="008F0869">
              <w:rPr>
                <w:rFonts w:ascii="Times New Roman" w:hAnsi="Times New Roman" w:cs="Times New Roman"/>
                <w:sz w:val="24"/>
                <w:szCs w:val="24"/>
              </w:rPr>
              <w:t xml:space="preserve">Строительство автомобильной дороги </w:t>
            </w:r>
            <w:proofErr w:type="gramStart"/>
            <w:r w:rsidRPr="008F0869">
              <w:rPr>
                <w:rFonts w:ascii="Times New Roman" w:hAnsi="Times New Roman" w:cs="Times New Roman"/>
                <w:sz w:val="24"/>
                <w:szCs w:val="24"/>
              </w:rPr>
              <w:t>Ангарский</w:t>
            </w:r>
            <w:proofErr w:type="gramEnd"/>
            <w:r w:rsidRPr="008F0869">
              <w:rPr>
                <w:rFonts w:ascii="Times New Roman" w:hAnsi="Times New Roman" w:cs="Times New Roman"/>
                <w:sz w:val="24"/>
                <w:szCs w:val="24"/>
              </w:rPr>
              <w:t xml:space="preserve"> – </w:t>
            </w:r>
            <w:proofErr w:type="spellStart"/>
            <w:r w:rsidRPr="008F0869">
              <w:rPr>
                <w:rFonts w:ascii="Times New Roman" w:hAnsi="Times New Roman" w:cs="Times New Roman"/>
                <w:sz w:val="24"/>
                <w:szCs w:val="24"/>
              </w:rPr>
              <w:t>Шиверский</w:t>
            </w:r>
            <w:proofErr w:type="spellEnd"/>
            <w:r w:rsidRPr="008F0869">
              <w:rPr>
                <w:rFonts w:ascii="Times New Roman" w:hAnsi="Times New Roman" w:cs="Times New Roman"/>
                <w:sz w:val="24"/>
                <w:szCs w:val="24"/>
              </w:rPr>
              <w:t xml:space="preserve"> – Хребтовый – </w:t>
            </w:r>
            <w:proofErr w:type="spellStart"/>
            <w:r w:rsidRPr="008F0869">
              <w:rPr>
                <w:rFonts w:ascii="Times New Roman" w:hAnsi="Times New Roman" w:cs="Times New Roman"/>
                <w:sz w:val="24"/>
                <w:szCs w:val="24"/>
              </w:rPr>
              <w:t>Тагара</w:t>
            </w:r>
            <w:proofErr w:type="spellEnd"/>
            <w:r w:rsidRPr="008F0869">
              <w:rPr>
                <w:rFonts w:ascii="Times New Roman" w:hAnsi="Times New Roman" w:cs="Times New Roman"/>
                <w:sz w:val="24"/>
                <w:szCs w:val="24"/>
              </w:rPr>
              <w:t xml:space="preserve"> - </w:t>
            </w:r>
            <w:r w:rsidR="00F068EA">
              <w:rPr>
                <w:rFonts w:ascii="Times New Roman" w:hAnsi="Times New Roman" w:cs="Times New Roman"/>
                <w:sz w:val="24"/>
                <w:szCs w:val="24"/>
              </w:rPr>
              <w:t>Таё</w:t>
            </w:r>
            <w:r w:rsidRPr="008F0869">
              <w:rPr>
                <w:rFonts w:ascii="Times New Roman" w:hAnsi="Times New Roman" w:cs="Times New Roman"/>
                <w:sz w:val="24"/>
                <w:szCs w:val="24"/>
              </w:rPr>
              <w:t>жный</w:t>
            </w:r>
          </w:p>
        </w:tc>
        <w:tc>
          <w:tcPr>
            <w:tcW w:w="1278" w:type="pct"/>
            <w:vAlign w:val="center"/>
          </w:tcPr>
          <w:p w:rsidR="005032C1" w:rsidRPr="008F0869" w:rsidRDefault="005032C1" w:rsidP="0005550C">
            <w:pPr>
              <w:pStyle w:val="ConsPlusCell"/>
              <w:jc w:val="center"/>
              <w:rPr>
                <w:rFonts w:ascii="Times New Roman" w:hAnsi="Times New Roman" w:cs="Times New Roman"/>
                <w:sz w:val="24"/>
                <w:szCs w:val="24"/>
              </w:rPr>
            </w:pPr>
            <w:r w:rsidRPr="008F0869">
              <w:rPr>
                <w:rFonts w:ascii="Times New Roman" w:hAnsi="Times New Roman" w:cs="Times New Roman"/>
                <w:sz w:val="24"/>
                <w:szCs w:val="24"/>
              </w:rPr>
              <w:t>протяженность – 184,2 км</w:t>
            </w:r>
          </w:p>
        </w:tc>
        <w:tc>
          <w:tcPr>
            <w:tcW w:w="1082" w:type="pct"/>
            <w:vAlign w:val="center"/>
          </w:tcPr>
          <w:p w:rsidR="005032C1" w:rsidRPr="008F0869" w:rsidRDefault="005032C1" w:rsidP="0005550C">
            <w:pPr>
              <w:pStyle w:val="ConsPlusCell"/>
              <w:jc w:val="center"/>
              <w:rPr>
                <w:rFonts w:ascii="Times New Roman" w:hAnsi="Times New Roman" w:cs="Times New Roman"/>
                <w:sz w:val="24"/>
                <w:szCs w:val="24"/>
              </w:rPr>
            </w:pPr>
            <w:proofErr w:type="spellStart"/>
            <w:r w:rsidRPr="008F0869">
              <w:rPr>
                <w:rFonts w:ascii="Times New Roman" w:hAnsi="Times New Roman" w:cs="Times New Roman"/>
                <w:sz w:val="24"/>
                <w:szCs w:val="24"/>
              </w:rPr>
              <w:t>Богучанский</w:t>
            </w:r>
            <w:proofErr w:type="spellEnd"/>
            <w:r w:rsidRPr="008F0869">
              <w:rPr>
                <w:rFonts w:ascii="Times New Roman" w:hAnsi="Times New Roman" w:cs="Times New Roman"/>
                <w:sz w:val="24"/>
                <w:szCs w:val="24"/>
              </w:rPr>
              <w:t xml:space="preserve">, </w:t>
            </w:r>
            <w:proofErr w:type="spellStart"/>
            <w:r w:rsidRPr="008F0869">
              <w:rPr>
                <w:rFonts w:ascii="Times New Roman" w:hAnsi="Times New Roman" w:cs="Times New Roman"/>
                <w:sz w:val="24"/>
                <w:szCs w:val="24"/>
              </w:rPr>
              <w:t>Кежемский</w:t>
            </w:r>
            <w:proofErr w:type="spellEnd"/>
            <w:r w:rsidRPr="008F0869">
              <w:rPr>
                <w:rFonts w:ascii="Times New Roman" w:hAnsi="Times New Roman" w:cs="Times New Roman"/>
                <w:sz w:val="24"/>
                <w:szCs w:val="24"/>
              </w:rPr>
              <w:t xml:space="preserve"> районы</w:t>
            </w:r>
          </w:p>
        </w:tc>
        <w:tc>
          <w:tcPr>
            <w:tcW w:w="1028" w:type="pct"/>
            <w:vAlign w:val="center"/>
          </w:tcPr>
          <w:p w:rsidR="005032C1" w:rsidRPr="008F0869" w:rsidRDefault="005032C1" w:rsidP="0005550C">
            <w:pPr>
              <w:pStyle w:val="ConsPlusCell"/>
              <w:jc w:val="center"/>
              <w:rPr>
                <w:rFonts w:ascii="Times New Roman" w:hAnsi="Times New Roman" w:cs="Times New Roman"/>
                <w:sz w:val="24"/>
                <w:szCs w:val="24"/>
              </w:rPr>
            </w:pPr>
            <w:r w:rsidRPr="008F0869">
              <w:rPr>
                <w:rFonts w:ascii="Times New Roman" w:hAnsi="Times New Roman" w:cs="Times New Roman"/>
                <w:sz w:val="24"/>
                <w:szCs w:val="24"/>
              </w:rPr>
              <w:t>2016-2036 гг.</w:t>
            </w:r>
          </w:p>
        </w:tc>
      </w:tr>
      <w:tr w:rsidR="005032C1" w:rsidRPr="00705BF4" w:rsidTr="00E74ACC">
        <w:tc>
          <w:tcPr>
            <w:tcW w:w="5000" w:type="pct"/>
            <w:gridSpan w:val="5"/>
            <w:vAlign w:val="center"/>
          </w:tcPr>
          <w:p w:rsidR="005032C1" w:rsidRPr="008F0869" w:rsidRDefault="005032C1" w:rsidP="0005550C">
            <w:pPr>
              <w:spacing w:after="0" w:line="240" w:lineRule="auto"/>
              <w:jc w:val="center"/>
              <w:rPr>
                <w:rFonts w:ascii="Times New Roman" w:hAnsi="Times New Roman"/>
                <w:sz w:val="24"/>
                <w:szCs w:val="24"/>
              </w:rPr>
            </w:pPr>
            <w:r w:rsidRPr="008F0869">
              <w:rPr>
                <w:rFonts w:ascii="Times New Roman" w:hAnsi="Times New Roman"/>
                <w:sz w:val="24"/>
                <w:szCs w:val="24"/>
              </w:rPr>
              <w:t>Объекты капитального строительства в области газоснабжения</w:t>
            </w:r>
          </w:p>
        </w:tc>
      </w:tr>
      <w:tr w:rsidR="005032C1" w:rsidRPr="00705BF4" w:rsidTr="00E74ACC">
        <w:tc>
          <w:tcPr>
            <w:tcW w:w="191" w:type="pct"/>
            <w:vAlign w:val="center"/>
          </w:tcPr>
          <w:p w:rsidR="005032C1" w:rsidRPr="008F0869" w:rsidRDefault="005032C1" w:rsidP="0005550C">
            <w:pPr>
              <w:spacing w:after="0" w:line="240" w:lineRule="auto"/>
              <w:jc w:val="center"/>
              <w:rPr>
                <w:rFonts w:ascii="Times New Roman" w:hAnsi="Times New Roman"/>
                <w:sz w:val="24"/>
                <w:szCs w:val="24"/>
              </w:rPr>
            </w:pPr>
            <w:r w:rsidRPr="008F0869">
              <w:rPr>
                <w:rFonts w:ascii="Times New Roman" w:hAnsi="Times New Roman"/>
                <w:sz w:val="24"/>
                <w:szCs w:val="24"/>
              </w:rPr>
              <w:t>2</w:t>
            </w:r>
          </w:p>
        </w:tc>
        <w:tc>
          <w:tcPr>
            <w:tcW w:w="1421" w:type="pct"/>
            <w:vAlign w:val="center"/>
          </w:tcPr>
          <w:p w:rsidR="005032C1" w:rsidRPr="008F0869" w:rsidRDefault="005032C1" w:rsidP="0005550C">
            <w:pPr>
              <w:pStyle w:val="ConsPlusCell"/>
              <w:jc w:val="center"/>
              <w:rPr>
                <w:rFonts w:ascii="Times New Roman" w:hAnsi="Times New Roman" w:cs="Times New Roman"/>
                <w:sz w:val="24"/>
                <w:szCs w:val="24"/>
              </w:rPr>
            </w:pPr>
            <w:r w:rsidRPr="008F0869">
              <w:rPr>
                <w:rFonts w:ascii="Times New Roman" w:hAnsi="Times New Roman" w:cs="Times New Roman"/>
                <w:sz w:val="24"/>
                <w:szCs w:val="24"/>
              </w:rPr>
              <w:t>Строительство распределительного газопровода высокого давления от ГРС «</w:t>
            </w:r>
            <w:proofErr w:type="spellStart"/>
            <w:proofErr w:type="gramStart"/>
            <w:r w:rsidRPr="008F0869">
              <w:rPr>
                <w:rFonts w:ascii="Times New Roman" w:hAnsi="Times New Roman" w:cs="Times New Roman"/>
                <w:sz w:val="24"/>
                <w:szCs w:val="24"/>
              </w:rPr>
              <w:t>Карабула</w:t>
            </w:r>
            <w:proofErr w:type="spellEnd"/>
            <w:r w:rsidRPr="008F0869">
              <w:rPr>
                <w:rFonts w:ascii="Times New Roman" w:hAnsi="Times New Roman" w:cs="Times New Roman"/>
                <w:sz w:val="24"/>
                <w:szCs w:val="24"/>
              </w:rPr>
              <w:t>» к</w:t>
            </w:r>
            <w:proofErr w:type="gramEnd"/>
            <w:r w:rsidRPr="008F0869">
              <w:rPr>
                <w:rFonts w:ascii="Times New Roman" w:hAnsi="Times New Roman" w:cs="Times New Roman"/>
                <w:sz w:val="24"/>
                <w:szCs w:val="24"/>
              </w:rPr>
              <w:t xml:space="preserve"> ГРПБ в населенных пунктах:</w:t>
            </w:r>
          </w:p>
          <w:p w:rsidR="005032C1" w:rsidRPr="008F0869" w:rsidRDefault="005032C1" w:rsidP="0005550C">
            <w:pPr>
              <w:pStyle w:val="ConsPlusCell"/>
              <w:jc w:val="center"/>
              <w:rPr>
                <w:rFonts w:ascii="Times New Roman" w:hAnsi="Times New Roman" w:cs="Times New Roman"/>
                <w:sz w:val="24"/>
                <w:szCs w:val="24"/>
              </w:rPr>
            </w:pPr>
            <w:r w:rsidRPr="008F0869">
              <w:rPr>
                <w:rFonts w:ascii="Times New Roman" w:hAnsi="Times New Roman" w:cs="Times New Roman"/>
                <w:sz w:val="24"/>
                <w:szCs w:val="24"/>
              </w:rPr>
              <w:t xml:space="preserve">п. </w:t>
            </w:r>
            <w:r w:rsidR="00F068EA">
              <w:rPr>
                <w:rFonts w:ascii="Times New Roman" w:hAnsi="Times New Roman" w:cs="Times New Roman"/>
                <w:sz w:val="24"/>
                <w:szCs w:val="24"/>
              </w:rPr>
              <w:t>Таё</w:t>
            </w:r>
            <w:r w:rsidRPr="008F0869">
              <w:rPr>
                <w:rFonts w:ascii="Times New Roman" w:hAnsi="Times New Roman" w:cs="Times New Roman"/>
                <w:sz w:val="24"/>
                <w:szCs w:val="24"/>
              </w:rPr>
              <w:t>жный;</w:t>
            </w:r>
          </w:p>
          <w:p w:rsidR="005032C1" w:rsidRPr="008F0869" w:rsidRDefault="005032C1" w:rsidP="0005550C">
            <w:pPr>
              <w:pStyle w:val="ConsPlusCell"/>
              <w:jc w:val="center"/>
              <w:rPr>
                <w:rFonts w:ascii="Times New Roman" w:hAnsi="Times New Roman" w:cs="Times New Roman"/>
                <w:sz w:val="24"/>
                <w:szCs w:val="24"/>
              </w:rPr>
            </w:pPr>
            <w:r w:rsidRPr="008F0869">
              <w:rPr>
                <w:rFonts w:ascii="Times New Roman" w:hAnsi="Times New Roman" w:cs="Times New Roman"/>
                <w:sz w:val="24"/>
                <w:szCs w:val="24"/>
              </w:rPr>
              <w:t xml:space="preserve">с. </w:t>
            </w:r>
            <w:proofErr w:type="spellStart"/>
            <w:r w:rsidRPr="008F0869">
              <w:rPr>
                <w:rFonts w:ascii="Times New Roman" w:hAnsi="Times New Roman" w:cs="Times New Roman"/>
                <w:sz w:val="24"/>
                <w:szCs w:val="24"/>
              </w:rPr>
              <w:t>Карабула</w:t>
            </w:r>
            <w:proofErr w:type="spellEnd"/>
            <w:r w:rsidRPr="008F0869">
              <w:rPr>
                <w:rFonts w:ascii="Times New Roman" w:hAnsi="Times New Roman" w:cs="Times New Roman"/>
                <w:sz w:val="24"/>
                <w:szCs w:val="24"/>
              </w:rPr>
              <w:t>;</w:t>
            </w:r>
          </w:p>
          <w:p w:rsidR="005032C1" w:rsidRPr="008F0869" w:rsidRDefault="005032C1" w:rsidP="0005550C">
            <w:pPr>
              <w:pStyle w:val="ConsPlusCell"/>
              <w:jc w:val="center"/>
              <w:rPr>
                <w:rFonts w:ascii="Times New Roman" w:hAnsi="Times New Roman" w:cs="Times New Roman"/>
                <w:sz w:val="24"/>
                <w:szCs w:val="24"/>
              </w:rPr>
            </w:pPr>
            <w:r w:rsidRPr="008F0869">
              <w:rPr>
                <w:rFonts w:ascii="Times New Roman" w:hAnsi="Times New Roman" w:cs="Times New Roman"/>
                <w:sz w:val="24"/>
                <w:szCs w:val="24"/>
              </w:rPr>
              <w:t xml:space="preserve">п. </w:t>
            </w:r>
            <w:proofErr w:type="spellStart"/>
            <w:r w:rsidRPr="008F0869">
              <w:rPr>
                <w:rFonts w:ascii="Times New Roman" w:hAnsi="Times New Roman" w:cs="Times New Roman"/>
                <w:sz w:val="24"/>
                <w:szCs w:val="24"/>
              </w:rPr>
              <w:t>Новохайский</w:t>
            </w:r>
            <w:proofErr w:type="spellEnd"/>
          </w:p>
        </w:tc>
        <w:tc>
          <w:tcPr>
            <w:tcW w:w="1278" w:type="pct"/>
            <w:vAlign w:val="center"/>
          </w:tcPr>
          <w:p w:rsidR="005032C1" w:rsidRPr="008F0869" w:rsidRDefault="005032C1" w:rsidP="0005550C">
            <w:pPr>
              <w:spacing w:after="0" w:line="240" w:lineRule="auto"/>
              <w:jc w:val="center"/>
              <w:rPr>
                <w:rFonts w:ascii="Times New Roman" w:hAnsi="Times New Roman"/>
                <w:sz w:val="24"/>
                <w:szCs w:val="24"/>
              </w:rPr>
            </w:pPr>
            <w:r w:rsidRPr="008F0869">
              <w:rPr>
                <w:rFonts w:ascii="Times New Roman" w:hAnsi="Times New Roman"/>
                <w:sz w:val="24"/>
                <w:szCs w:val="24"/>
              </w:rPr>
              <w:t>протяженность – 42,2 км</w:t>
            </w:r>
          </w:p>
        </w:tc>
        <w:tc>
          <w:tcPr>
            <w:tcW w:w="1082" w:type="pct"/>
            <w:vAlign w:val="center"/>
          </w:tcPr>
          <w:p w:rsidR="005032C1" w:rsidRPr="008F0869" w:rsidRDefault="005032C1" w:rsidP="0005550C">
            <w:pPr>
              <w:spacing w:after="0" w:line="240" w:lineRule="auto"/>
              <w:jc w:val="center"/>
              <w:rPr>
                <w:rFonts w:ascii="Times New Roman" w:hAnsi="Times New Roman"/>
                <w:sz w:val="24"/>
                <w:szCs w:val="24"/>
              </w:rPr>
            </w:pPr>
            <w:proofErr w:type="spellStart"/>
            <w:r w:rsidRPr="008F0869">
              <w:rPr>
                <w:rFonts w:ascii="Times New Roman" w:hAnsi="Times New Roman"/>
                <w:sz w:val="24"/>
                <w:szCs w:val="24"/>
              </w:rPr>
              <w:t>Богучанский</w:t>
            </w:r>
            <w:proofErr w:type="spellEnd"/>
            <w:r w:rsidRPr="008F0869">
              <w:rPr>
                <w:rFonts w:ascii="Times New Roman" w:hAnsi="Times New Roman"/>
                <w:sz w:val="24"/>
                <w:szCs w:val="24"/>
              </w:rPr>
              <w:t xml:space="preserve"> район</w:t>
            </w:r>
          </w:p>
        </w:tc>
        <w:tc>
          <w:tcPr>
            <w:tcW w:w="1028" w:type="pct"/>
            <w:vAlign w:val="center"/>
          </w:tcPr>
          <w:p w:rsidR="005032C1" w:rsidRPr="008F0869" w:rsidRDefault="005032C1" w:rsidP="0005550C">
            <w:pPr>
              <w:spacing w:after="0" w:line="240" w:lineRule="auto"/>
              <w:jc w:val="center"/>
              <w:rPr>
                <w:rFonts w:ascii="Times New Roman" w:hAnsi="Times New Roman"/>
                <w:sz w:val="24"/>
                <w:szCs w:val="24"/>
              </w:rPr>
            </w:pPr>
            <w:r w:rsidRPr="008F0869">
              <w:rPr>
                <w:rFonts w:ascii="Times New Roman" w:hAnsi="Times New Roman"/>
                <w:sz w:val="24"/>
                <w:szCs w:val="24"/>
              </w:rPr>
              <w:t>2026-2036 гг.</w:t>
            </w:r>
          </w:p>
        </w:tc>
      </w:tr>
    </w:tbl>
    <w:p w:rsidR="005032C1" w:rsidRPr="00705BF4" w:rsidRDefault="005032C1" w:rsidP="005032C1">
      <w:pPr>
        <w:spacing w:after="0" w:line="240" w:lineRule="auto"/>
        <w:sectPr w:rsidR="005032C1" w:rsidRPr="00705BF4" w:rsidSect="00D0453F">
          <w:pgSz w:w="16838" w:h="11906" w:orient="landscape"/>
          <w:pgMar w:top="1701" w:right="1134" w:bottom="851" w:left="1134" w:header="709" w:footer="709" w:gutter="0"/>
          <w:cols w:space="708"/>
          <w:docGrid w:linePitch="360"/>
        </w:sectPr>
      </w:pPr>
    </w:p>
    <w:p w:rsidR="005032C1" w:rsidRPr="00705BF4" w:rsidRDefault="005032C1" w:rsidP="003E39FF">
      <w:pPr>
        <w:pStyle w:val="b"/>
      </w:pPr>
      <w:r w:rsidRPr="00705BF4">
        <w:lastRenderedPageBreak/>
        <w:t>Схема территориального планирования промышленного района «</w:t>
      </w:r>
      <w:proofErr w:type="gramStart"/>
      <w:r w:rsidRPr="00705BF4">
        <w:t>Нижнее</w:t>
      </w:r>
      <w:proofErr w:type="gramEnd"/>
      <w:r w:rsidRPr="00705BF4">
        <w:t xml:space="preserve"> </w:t>
      </w:r>
      <w:proofErr w:type="spellStart"/>
      <w:r w:rsidRPr="00705BF4">
        <w:t>Приангарье</w:t>
      </w:r>
      <w:proofErr w:type="spellEnd"/>
      <w:r w:rsidRPr="00705BF4">
        <w:t xml:space="preserve">» утверждена  постановлением Правительства Красноярского края от 18.05.2012 № 209-п. </w:t>
      </w:r>
    </w:p>
    <w:p w:rsidR="005032C1" w:rsidRPr="00705BF4" w:rsidRDefault="005032C1" w:rsidP="007C1369">
      <w:pPr>
        <w:widowControl w:val="0"/>
        <w:autoSpaceDE w:val="0"/>
        <w:autoSpaceDN w:val="0"/>
        <w:adjustRightInd w:val="0"/>
        <w:spacing w:after="0" w:line="240" w:lineRule="auto"/>
        <w:ind w:firstLine="709"/>
        <w:jc w:val="both"/>
        <w:rPr>
          <w:rFonts w:ascii="Times New Roman" w:hAnsi="Times New Roman"/>
          <w:sz w:val="28"/>
          <w:szCs w:val="28"/>
        </w:rPr>
      </w:pPr>
      <w:r w:rsidRPr="00705BF4">
        <w:rPr>
          <w:rFonts w:ascii="Times New Roman" w:hAnsi="Times New Roman"/>
          <w:sz w:val="28"/>
          <w:szCs w:val="28"/>
        </w:rPr>
        <w:t>В Схеме реализованы основные направления долгосрочной стратегии градостроительного развития промышленного района, в том числе:</w:t>
      </w:r>
    </w:p>
    <w:p w:rsidR="005032C1" w:rsidRPr="00705BF4" w:rsidRDefault="005032C1" w:rsidP="007C1369">
      <w:pPr>
        <w:widowControl w:val="0"/>
        <w:autoSpaceDE w:val="0"/>
        <w:autoSpaceDN w:val="0"/>
        <w:adjustRightInd w:val="0"/>
        <w:spacing w:after="0" w:line="240" w:lineRule="auto"/>
        <w:ind w:firstLine="709"/>
        <w:jc w:val="both"/>
        <w:rPr>
          <w:rFonts w:ascii="Times New Roman" w:hAnsi="Times New Roman"/>
          <w:sz w:val="28"/>
          <w:szCs w:val="28"/>
        </w:rPr>
      </w:pPr>
      <w:r w:rsidRPr="00705BF4">
        <w:rPr>
          <w:rFonts w:ascii="Times New Roman" w:hAnsi="Times New Roman"/>
          <w:sz w:val="28"/>
          <w:szCs w:val="28"/>
        </w:rPr>
        <w:t xml:space="preserve">- формирование новых опорных центров освоения Нижнего </w:t>
      </w:r>
      <w:proofErr w:type="spellStart"/>
      <w:r w:rsidRPr="00705BF4">
        <w:rPr>
          <w:rFonts w:ascii="Times New Roman" w:hAnsi="Times New Roman"/>
          <w:sz w:val="28"/>
          <w:szCs w:val="28"/>
        </w:rPr>
        <w:t>Приангарья</w:t>
      </w:r>
      <w:proofErr w:type="spellEnd"/>
      <w:r w:rsidRPr="00705BF4">
        <w:rPr>
          <w:rFonts w:ascii="Times New Roman" w:hAnsi="Times New Roman"/>
          <w:sz w:val="28"/>
          <w:szCs w:val="28"/>
        </w:rPr>
        <w:t xml:space="preserve">  (с. </w:t>
      </w:r>
      <w:proofErr w:type="spellStart"/>
      <w:r w:rsidRPr="00705BF4">
        <w:rPr>
          <w:rFonts w:ascii="Times New Roman" w:hAnsi="Times New Roman"/>
          <w:sz w:val="28"/>
          <w:szCs w:val="28"/>
        </w:rPr>
        <w:t>Богучаны</w:t>
      </w:r>
      <w:proofErr w:type="spellEnd"/>
      <w:r w:rsidRPr="00705BF4">
        <w:rPr>
          <w:rFonts w:ascii="Times New Roman" w:hAnsi="Times New Roman"/>
          <w:sz w:val="28"/>
          <w:szCs w:val="28"/>
        </w:rPr>
        <w:t xml:space="preserve">, п. </w:t>
      </w:r>
      <w:r w:rsidR="00F068EA">
        <w:rPr>
          <w:rFonts w:ascii="Times New Roman" w:hAnsi="Times New Roman"/>
          <w:sz w:val="28"/>
          <w:szCs w:val="28"/>
        </w:rPr>
        <w:t>Таё</w:t>
      </w:r>
      <w:r w:rsidRPr="00705BF4">
        <w:rPr>
          <w:rFonts w:ascii="Times New Roman" w:hAnsi="Times New Roman"/>
          <w:sz w:val="28"/>
          <w:szCs w:val="28"/>
        </w:rPr>
        <w:t xml:space="preserve">жный, </w:t>
      </w:r>
      <w:proofErr w:type="spellStart"/>
      <w:proofErr w:type="gramStart"/>
      <w:r w:rsidRPr="00705BF4">
        <w:rPr>
          <w:rFonts w:ascii="Times New Roman" w:hAnsi="Times New Roman"/>
          <w:sz w:val="28"/>
          <w:szCs w:val="28"/>
        </w:rPr>
        <w:t>п</w:t>
      </w:r>
      <w:proofErr w:type="spellEnd"/>
      <w:proofErr w:type="gramEnd"/>
      <w:r w:rsidRPr="00705BF4">
        <w:rPr>
          <w:rFonts w:ascii="Times New Roman" w:hAnsi="Times New Roman"/>
          <w:sz w:val="28"/>
          <w:szCs w:val="28"/>
        </w:rPr>
        <w:t xml:space="preserve"> Мотыгино);</w:t>
      </w:r>
    </w:p>
    <w:p w:rsidR="005032C1" w:rsidRPr="00705BF4" w:rsidRDefault="005032C1" w:rsidP="007C1369">
      <w:pPr>
        <w:widowControl w:val="0"/>
        <w:autoSpaceDE w:val="0"/>
        <w:autoSpaceDN w:val="0"/>
        <w:adjustRightInd w:val="0"/>
        <w:spacing w:after="0" w:line="240" w:lineRule="auto"/>
        <w:ind w:firstLine="709"/>
        <w:jc w:val="both"/>
        <w:rPr>
          <w:rFonts w:ascii="Times New Roman" w:hAnsi="Times New Roman"/>
          <w:sz w:val="28"/>
          <w:szCs w:val="28"/>
        </w:rPr>
      </w:pPr>
      <w:r w:rsidRPr="00705BF4">
        <w:rPr>
          <w:rFonts w:ascii="Times New Roman" w:hAnsi="Times New Roman"/>
          <w:sz w:val="28"/>
          <w:szCs w:val="28"/>
        </w:rPr>
        <w:t>- создание в районах нового промышленного освоения обширных территориальных зон различной специализации, региональных полюсов роста на основе реализации промышленно-инфраструктурных проектов;</w:t>
      </w:r>
    </w:p>
    <w:p w:rsidR="005032C1" w:rsidRPr="00705BF4" w:rsidRDefault="005032C1" w:rsidP="007C1369">
      <w:pPr>
        <w:widowControl w:val="0"/>
        <w:autoSpaceDE w:val="0"/>
        <w:autoSpaceDN w:val="0"/>
        <w:adjustRightInd w:val="0"/>
        <w:spacing w:after="0" w:line="240" w:lineRule="auto"/>
        <w:ind w:firstLine="709"/>
        <w:jc w:val="both"/>
        <w:rPr>
          <w:rFonts w:ascii="Times New Roman" w:hAnsi="Times New Roman"/>
          <w:sz w:val="28"/>
          <w:szCs w:val="28"/>
        </w:rPr>
      </w:pPr>
      <w:r w:rsidRPr="00705BF4">
        <w:rPr>
          <w:rFonts w:ascii="Times New Roman" w:hAnsi="Times New Roman"/>
          <w:sz w:val="28"/>
          <w:szCs w:val="28"/>
        </w:rPr>
        <w:t xml:space="preserve">- трансформация региональных систем расселения вдоль реки Ангары: </w:t>
      </w:r>
      <w:proofErr w:type="spellStart"/>
      <w:r w:rsidRPr="00705BF4">
        <w:rPr>
          <w:rFonts w:ascii="Times New Roman" w:hAnsi="Times New Roman"/>
          <w:sz w:val="28"/>
          <w:szCs w:val="28"/>
        </w:rPr>
        <w:t>Лесосибирск</w:t>
      </w:r>
      <w:proofErr w:type="spellEnd"/>
      <w:r w:rsidRPr="00705BF4">
        <w:rPr>
          <w:rFonts w:ascii="Times New Roman" w:hAnsi="Times New Roman"/>
          <w:sz w:val="28"/>
          <w:szCs w:val="28"/>
        </w:rPr>
        <w:t>/Енисей-Мотыгино/</w:t>
      </w:r>
      <w:proofErr w:type="spellStart"/>
      <w:r w:rsidRPr="00705BF4">
        <w:rPr>
          <w:rFonts w:ascii="Times New Roman" w:hAnsi="Times New Roman"/>
          <w:sz w:val="28"/>
          <w:szCs w:val="28"/>
        </w:rPr>
        <w:t>Раздолинск-Богучаны</w:t>
      </w:r>
      <w:proofErr w:type="spellEnd"/>
      <w:r w:rsidRPr="00705BF4">
        <w:rPr>
          <w:rFonts w:ascii="Times New Roman" w:hAnsi="Times New Roman"/>
          <w:sz w:val="28"/>
          <w:szCs w:val="28"/>
        </w:rPr>
        <w:t>/</w:t>
      </w:r>
      <w:proofErr w:type="spellStart"/>
      <w:r w:rsidR="00F068EA">
        <w:rPr>
          <w:rFonts w:ascii="Times New Roman" w:hAnsi="Times New Roman"/>
          <w:sz w:val="28"/>
          <w:szCs w:val="28"/>
        </w:rPr>
        <w:t>Таё</w:t>
      </w:r>
      <w:r w:rsidRPr="00705BF4">
        <w:rPr>
          <w:rFonts w:ascii="Times New Roman" w:hAnsi="Times New Roman"/>
          <w:sz w:val="28"/>
          <w:szCs w:val="28"/>
        </w:rPr>
        <w:t>жный-Кодинск</w:t>
      </w:r>
      <w:proofErr w:type="spellEnd"/>
      <w:r w:rsidRPr="00705BF4">
        <w:rPr>
          <w:rFonts w:ascii="Times New Roman" w:hAnsi="Times New Roman"/>
          <w:sz w:val="28"/>
          <w:szCs w:val="28"/>
        </w:rPr>
        <w:t>.</w:t>
      </w:r>
    </w:p>
    <w:p w:rsidR="005032C1" w:rsidRPr="00705BF4" w:rsidRDefault="005032C1" w:rsidP="007C1369">
      <w:pPr>
        <w:widowControl w:val="0"/>
        <w:autoSpaceDE w:val="0"/>
        <w:autoSpaceDN w:val="0"/>
        <w:adjustRightInd w:val="0"/>
        <w:spacing w:after="0" w:line="240" w:lineRule="auto"/>
        <w:ind w:firstLine="709"/>
        <w:jc w:val="both"/>
        <w:rPr>
          <w:rFonts w:ascii="Times New Roman" w:hAnsi="Times New Roman"/>
          <w:sz w:val="28"/>
          <w:szCs w:val="28"/>
        </w:rPr>
      </w:pPr>
      <w:r w:rsidRPr="00705BF4">
        <w:rPr>
          <w:rFonts w:ascii="Times New Roman" w:hAnsi="Times New Roman"/>
          <w:sz w:val="28"/>
          <w:szCs w:val="28"/>
        </w:rPr>
        <w:t xml:space="preserve">Функциональная специализация </w:t>
      </w:r>
      <w:proofErr w:type="spellStart"/>
      <w:r w:rsidRPr="00705BF4">
        <w:rPr>
          <w:rFonts w:ascii="Times New Roman" w:hAnsi="Times New Roman"/>
          <w:sz w:val="28"/>
          <w:szCs w:val="28"/>
        </w:rPr>
        <w:t>Богучано-</w:t>
      </w:r>
      <w:r w:rsidR="00F068EA">
        <w:rPr>
          <w:rFonts w:ascii="Times New Roman" w:hAnsi="Times New Roman"/>
          <w:sz w:val="28"/>
          <w:szCs w:val="28"/>
        </w:rPr>
        <w:t>Таё</w:t>
      </w:r>
      <w:r w:rsidRPr="00705BF4">
        <w:rPr>
          <w:rFonts w:ascii="Times New Roman" w:hAnsi="Times New Roman"/>
          <w:sz w:val="28"/>
          <w:szCs w:val="28"/>
        </w:rPr>
        <w:t>жного</w:t>
      </w:r>
      <w:proofErr w:type="spellEnd"/>
      <w:r w:rsidRPr="00705BF4">
        <w:rPr>
          <w:rFonts w:ascii="Times New Roman" w:hAnsi="Times New Roman"/>
          <w:sz w:val="28"/>
          <w:szCs w:val="28"/>
        </w:rPr>
        <w:t xml:space="preserve"> промышленного узла: цветная металлургия, лесной кластер (деревообработка, лесохимия), </w:t>
      </w:r>
      <w:proofErr w:type="spellStart"/>
      <w:r w:rsidRPr="00705BF4">
        <w:rPr>
          <w:rFonts w:ascii="Times New Roman" w:hAnsi="Times New Roman"/>
          <w:sz w:val="28"/>
          <w:szCs w:val="28"/>
        </w:rPr>
        <w:t>транспортно-логистический</w:t>
      </w:r>
      <w:proofErr w:type="spellEnd"/>
      <w:r w:rsidRPr="00705BF4">
        <w:rPr>
          <w:rFonts w:ascii="Times New Roman" w:hAnsi="Times New Roman"/>
          <w:sz w:val="28"/>
          <w:szCs w:val="28"/>
        </w:rPr>
        <w:t xml:space="preserve"> комплекс, </w:t>
      </w:r>
      <w:proofErr w:type="spellStart"/>
      <w:r w:rsidRPr="00705BF4">
        <w:rPr>
          <w:rFonts w:ascii="Times New Roman" w:hAnsi="Times New Roman"/>
          <w:sz w:val="28"/>
          <w:szCs w:val="28"/>
        </w:rPr>
        <w:t>газохимия</w:t>
      </w:r>
      <w:proofErr w:type="spellEnd"/>
      <w:r w:rsidRPr="00705BF4">
        <w:rPr>
          <w:rFonts w:ascii="Times New Roman" w:hAnsi="Times New Roman"/>
          <w:sz w:val="28"/>
          <w:szCs w:val="28"/>
        </w:rPr>
        <w:t xml:space="preserve"> и </w:t>
      </w:r>
      <w:proofErr w:type="spellStart"/>
      <w:r w:rsidRPr="00705BF4">
        <w:rPr>
          <w:rFonts w:ascii="Times New Roman" w:hAnsi="Times New Roman"/>
          <w:sz w:val="28"/>
          <w:szCs w:val="28"/>
        </w:rPr>
        <w:t>газопереработка</w:t>
      </w:r>
      <w:proofErr w:type="spellEnd"/>
      <w:r w:rsidRPr="00705BF4">
        <w:rPr>
          <w:rFonts w:ascii="Times New Roman" w:hAnsi="Times New Roman"/>
          <w:sz w:val="28"/>
          <w:szCs w:val="28"/>
        </w:rPr>
        <w:t>.</w:t>
      </w:r>
    </w:p>
    <w:p w:rsidR="005032C1" w:rsidRPr="00705BF4" w:rsidRDefault="005032C1" w:rsidP="007C1369">
      <w:pPr>
        <w:widowControl w:val="0"/>
        <w:autoSpaceDE w:val="0"/>
        <w:autoSpaceDN w:val="0"/>
        <w:adjustRightInd w:val="0"/>
        <w:spacing w:after="0" w:line="240" w:lineRule="auto"/>
        <w:ind w:firstLine="709"/>
        <w:jc w:val="both"/>
        <w:rPr>
          <w:rFonts w:ascii="Times New Roman" w:hAnsi="Times New Roman"/>
          <w:bCs/>
          <w:sz w:val="28"/>
          <w:szCs w:val="28"/>
        </w:rPr>
      </w:pPr>
      <w:r w:rsidRPr="00705BF4">
        <w:rPr>
          <w:rFonts w:ascii="Times New Roman" w:hAnsi="Times New Roman"/>
          <w:bCs/>
          <w:sz w:val="28"/>
          <w:szCs w:val="28"/>
        </w:rPr>
        <w:t xml:space="preserve">В </w:t>
      </w:r>
      <w:proofErr w:type="spellStart"/>
      <w:r w:rsidRPr="00705BF4">
        <w:rPr>
          <w:rFonts w:ascii="Times New Roman" w:hAnsi="Times New Roman"/>
          <w:bCs/>
          <w:sz w:val="28"/>
          <w:szCs w:val="28"/>
        </w:rPr>
        <w:t>Богучанском</w:t>
      </w:r>
      <w:proofErr w:type="spellEnd"/>
      <w:r w:rsidRPr="00705BF4">
        <w:rPr>
          <w:rFonts w:ascii="Times New Roman" w:hAnsi="Times New Roman"/>
          <w:bCs/>
          <w:sz w:val="28"/>
          <w:szCs w:val="28"/>
        </w:rPr>
        <w:t xml:space="preserve"> районе запланировано появление трех центров лесопереработки. Все они расположены в пределах </w:t>
      </w:r>
      <w:proofErr w:type="spellStart"/>
      <w:r w:rsidRPr="00705BF4">
        <w:rPr>
          <w:rFonts w:ascii="Times New Roman" w:hAnsi="Times New Roman"/>
          <w:bCs/>
          <w:sz w:val="28"/>
          <w:szCs w:val="28"/>
        </w:rPr>
        <w:t>Богучано-</w:t>
      </w:r>
      <w:r w:rsidR="00F068EA">
        <w:rPr>
          <w:rFonts w:ascii="Times New Roman" w:hAnsi="Times New Roman"/>
          <w:bCs/>
          <w:sz w:val="28"/>
          <w:szCs w:val="28"/>
        </w:rPr>
        <w:t>Таё</w:t>
      </w:r>
      <w:r w:rsidRPr="00705BF4">
        <w:rPr>
          <w:rFonts w:ascii="Times New Roman" w:hAnsi="Times New Roman"/>
          <w:bCs/>
          <w:sz w:val="28"/>
          <w:szCs w:val="28"/>
        </w:rPr>
        <w:t>жного</w:t>
      </w:r>
      <w:proofErr w:type="spellEnd"/>
      <w:r w:rsidRPr="00705BF4">
        <w:rPr>
          <w:rFonts w:ascii="Times New Roman" w:hAnsi="Times New Roman"/>
          <w:bCs/>
          <w:sz w:val="28"/>
          <w:szCs w:val="28"/>
        </w:rPr>
        <w:t xml:space="preserve"> промышленного узла: ЛПК на левом берегу Ангары близ д. Ярки, лесоперерабатывающий комбинат на правом берегу Ангары близ п. Ангарский и комплекс предприятий по деревообработке близ п. </w:t>
      </w:r>
      <w:r w:rsidR="00F068EA">
        <w:rPr>
          <w:rFonts w:ascii="Times New Roman" w:hAnsi="Times New Roman"/>
          <w:bCs/>
          <w:sz w:val="28"/>
          <w:szCs w:val="28"/>
        </w:rPr>
        <w:t>Таё</w:t>
      </w:r>
      <w:r w:rsidRPr="00705BF4">
        <w:rPr>
          <w:rFonts w:ascii="Times New Roman" w:hAnsi="Times New Roman"/>
          <w:bCs/>
          <w:sz w:val="28"/>
          <w:szCs w:val="28"/>
        </w:rPr>
        <w:t>жный.</w:t>
      </w:r>
    </w:p>
    <w:p w:rsidR="005032C1" w:rsidRPr="00705BF4" w:rsidRDefault="005032C1" w:rsidP="007C1369">
      <w:pPr>
        <w:widowControl w:val="0"/>
        <w:autoSpaceDE w:val="0"/>
        <w:autoSpaceDN w:val="0"/>
        <w:adjustRightInd w:val="0"/>
        <w:spacing w:after="0" w:line="240" w:lineRule="auto"/>
        <w:ind w:firstLine="709"/>
        <w:jc w:val="both"/>
        <w:rPr>
          <w:rFonts w:ascii="Times New Roman" w:hAnsi="Times New Roman"/>
          <w:bCs/>
          <w:sz w:val="28"/>
          <w:szCs w:val="28"/>
        </w:rPr>
      </w:pPr>
      <w:r w:rsidRPr="00705BF4">
        <w:rPr>
          <w:rFonts w:ascii="Times New Roman" w:hAnsi="Times New Roman"/>
          <w:bCs/>
          <w:sz w:val="28"/>
          <w:szCs w:val="28"/>
        </w:rPr>
        <w:t xml:space="preserve">Инвестиционные проекты </w:t>
      </w:r>
      <w:proofErr w:type="spellStart"/>
      <w:r w:rsidRPr="00705BF4">
        <w:rPr>
          <w:rFonts w:ascii="Times New Roman" w:hAnsi="Times New Roman"/>
          <w:bCs/>
          <w:sz w:val="28"/>
          <w:szCs w:val="28"/>
        </w:rPr>
        <w:t>Богучанского</w:t>
      </w:r>
      <w:proofErr w:type="spellEnd"/>
      <w:r w:rsidRPr="00705BF4">
        <w:rPr>
          <w:rFonts w:ascii="Times New Roman" w:hAnsi="Times New Roman"/>
          <w:bCs/>
          <w:sz w:val="28"/>
          <w:szCs w:val="28"/>
        </w:rPr>
        <w:t xml:space="preserve"> района, предусматривающие постоянный тип занятости, будут концентрироваться в двух зонах: близ п. </w:t>
      </w:r>
      <w:r w:rsidR="00F068EA">
        <w:rPr>
          <w:rFonts w:ascii="Times New Roman" w:hAnsi="Times New Roman"/>
          <w:bCs/>
          <w:sz w:val="28"/>
          <w:szCs w:val="28"/>
        </w:rPr>
        <w:t>Таё</w:t>
      </w:r>
      <w:r w:rsidRPr="00705BF4">
        <w:rPr>
          <w:rFonts w:ascii="Times New Roman" w:hAnsi="Times New Roman"/>
          <w:bCs/>
          <w:sz w:val="28"/>
          <w:szCs w:val="28"/>
        </w:rPr>
        <w:t xml:space="preserve">жный и в радиусе 20 км от планируемого к строительству совмещенного мостового перехода через р. Ангару, где располагаются такие населенные пункты, как с. </w:t>
      </w:r>
      <w:proofErr w:type="spellStart"/>
      <w:r w:rsidRPr="00705BF4">
        <w:rPr>
          <w:rFonts w:ascii="Times New Roman" w:hAnsi="Times New Roman"/>
          <w:bCs/>
          <w:sz w:val="28"/>
          <w:szCs w:val="28"/>
        </w:rPr>
        <w:t>Богучаны</w:t>
      </w:r>
      <w:proofErr w:type="spellEnd"/>
      <w:r w:rsidRPr="00705BF4">
        <w:rPr>
          <w:rFonts w:ascii="Times New Roman" w:hAnsi="Times New Roman"/>
          <w:bCs/>
          <w:sz w:val="28"/>
          <w:szCs w:val="28"/>
        </w:rPr>
        <w:t xml:space="preserve">, поселки Ангарский, Гремучий, </w:t>
      </w:r>
      <w:proofErr w:type="spellStart"/>
      <w:r w:rsidRPr="00705BF4">
        <w:rPr>
          <w:rFonts w:ascii="Times New Roman" w:hAnsi="Times New Roman"/>
          <w:bCs/>
          <w:sz w:val="28"/>
          <w:szCs w:val="28"/>
        </w:rPr>
        <w:t>Красногорьевский</w:t>
      </w:r>
      <w:proofErr w:type="spellEnd"/>
      <w:r w:rsidRPr="00705BF4">
        <w:rPr>
          <w:rFonts w:ascii="Times New Roman" w:hAnsi="Times New Roman"/>
          <w:bCs/>
          <w:sz w:val="28"/>
          <w:szCs w:val="28"/>
        </w:rPr>
        <w:t>.</w:t>
      </w:r>
    </w:p>
    <w:p w:rsidR="005032C1" w:rsidRPr="00705BF4" w:rsidRDefault="005032C1" w:rsidP="007C1369">
      <w:pPr>
        <w:pStyle w:val="S7"/>
        <w:rPr>
          <w:szCs w:val="28"/>
        </w:rPr>
      </w:pPr>
      <w:proofErr w:type="gramStart"/>
      <w:r w:rsidRPr="00705BF4">
        <w:rPr>
          <w:szCs w:val="28"/>
        </w:rPr>
        <w:t xml:space="preserve">Развитие на перспективу п. </w:t>
      </w:r>
      <w:r w:rsidR="00F068EA">
        <w:rPr>
          <w:szCs w:val="28"/>
        </w:rPr>
        <w:t>Таё</w:t>
      </w:r>
      <w:r w:rsidRPr="00705BF4">
        <w:rPr>
          <w:szCs w:val="28"/>
        </w:rPr>
        <w:t>жный связано со строительством алюминиевого завода на 3000 рабочих мест близ него.</w:t>
      </w:r>
      <w:proofErr w:type="gramEnd"/>
      <w:r w:rsidRPr="00705BF4">
        <w:rPr>
          <w:szCs w:val="28"/>
        </w:rPr>
        <w:t xml:space="preserve"> Поселок </w:t>
      </w:r>
      <w:r w:rsidR="00F068EA">
        <w:rPr>
          <w:szCs w:val="28"/>
        </w:rPr>
        <w:t>Таё</w:t>
      </w:r>
      <w:r w:rsidRPr="00705BF4">
        <w:rPr>
          <w:szCs w:val="28"/>
        </w:rPr>
        <w:t xml:space="preserve">жный усилит существующие промышленные функции (лесная и транспортная) за счет реализации проектов по строительству деревообрабатывающего завода и производства по изготовлению пиловочника, а также расширения железнодорожной станции </w:t>
      </w:r>
      <w:proofErr w:type="spellStart"/>
      <w:r w:rsidRPr="00705BF4">
        <w:rPr>
          <w:szCs w:val="28"/>
        </w:rPr>
        <w:t>Карабула</w:t>
      </w:r>
      <w:proofErr w:type="spellEnd"/>
      <w:r w:rsidRPr="00705BF4">
        <w:rPr>
          <w:szCs w:val="28"/>
        </w:rPr>
        <w:t xml:space="preserve">. на базе алюминиевого завода возможно развитие ряда </w:t>
      </w:r>
      <w:proofErr w:type="spellStart"/>
      <w:r w:rsidRPr="00705BF4">
        <w:rPr>
          <w:szCs w:val="28"/>
        </w:rPr>
        <w:t>комплексирующих</w:t>
      </w:r>
      <w:proofErr w:type="spellEnd"/>
      <w:r w:rsidRPr="00705BF4">
        <w:rPr>
          <w:szCs w:val="28"/>
        </w:rPr>
        <w:t xml:space="preserve"> смежных производств. Реализация вышеперечисленных предложений требует значительного притока трудовых мигрантов и роста численности постоянного населения поселка.</w:t>
      </w:r>
    </w:p>
    <w:p w:rsidR="005032C1" w:rsidRPr="00705BF4" w:rsidRDefault="005032C1" w:rsidP="007C1369">
      <w:pPr>
        <w:pStyle w:val="S7"/>
        <w:rPr>
          <w:szCs w:val="28"/>
        </w:rPr>
      </w:pPr>
      <w:r w:rsidRPr="00705BF4">
        <w:rPr>
          <w:szCs w:val="28"/>
        </w:rPr>
        <w:t>Необходимость стимулирования внешнего миграционного  прироста требует обеспечение высоких темпов жилищного строительства.</w:t>
      </w:r>
    </w:p>
    <w:p w:rsidR="005032C1" w:rsidRPr="00705BF4" w:rsidRDefault="005032C1" w:rsidP="007C1369">
      <w:pPr>
        <w:pStyle w:val="b"/>
        <w:rPr>
          <w:szCs w:val="28"/>
        </w:rPr>
      </w:pPr>
      <w:proofErr w:type="gramStart"/>
      <w:r w:rsidRPr="00705BF4">
        <w:rPr>
          <w:szCs w:val="28"/>
        </w:rPr>
        <w:t xml:space="preserve">Прогноз социально-экономического развития </w:t>
      </w:r>
      <w:proofErr w:type="spellStart"/>
      <w:r w:rsidR="00F068EA">
        <w:rPr>
          <w:szCs w:val="28"/>
        </w:rPr>
        <w:t>Таё</w:t>
      </w:r>
      <w:r w:rsidRPr="00705BF4">
        <w:rPr>
          <w:szCs w:val="28"/>
        </w:rPr>
        <w:t>жнинского</w:t>
      </w:r>
      <w:proofErr w:type="spellEnd"/>
      <w:r w:rsidRPr="00705BF4">
        <w:rPr>
          <w:szCs w:val="28"/>
        </w:rPr>
        <w:t xml:space="preserve"> сельсовета на 2017 год и плановый период 2018-2019 годов (утвержден постановлением администрации </w:t>
      </w:r>
      <w:proofErr w:type="spellStart"/>
      <w:r w:rsidR="00F068EA">
        <w:rPr>
          <w:szCs w:val="28"/>
        </w:rPr>
        <w:t>Таё</w:t>
      </w:r>
      <w:r w:rsidRPr="00705BF4">
        <w:rPr>
          <w:szCs w:val="28"/>
        </w:rPr>
        <w:t>жнинского</w:t>
      </w:r>
      <w:proofErr w:type="spellEnd"/>
      <w:r w:rsidRPr="00705BF4">
        <w:rPr>
          <w:szCs w:val="28"/>
        </w:rPr>
        <w:t xml:space="preserve"> сельсовета от 01.11.2016 № 289.</w:t>
      </w:r>
      <w:proofErr w:type="gramEnd"/>
      <w:r w:rsidRPr="00705BF4">
        <w:rPr>
          <w:szCs w:val="28"/>
        </w:rPr>
        <w:t xml:space="preserve"> Для достижения устойчивого сбалансированного развития муниципального образования в рамках прогноза определены следующие задачи:</w:t>
      </w:r>
    </w:p>
    <w:p w:rsidR="005032C1" w:rsidRPr="00705BF4" w:rsidRDefault="005032C1" w:rsidP="007C1369">
      <w:pPr>
        <w:pStyle w:val="ConsPlusNormal"/>
        <w:ind w:firstLine="709"/>
        <w:jc w:val="both"/>
        <w:rPr>
          <w:rFonts w:ascii="Times New Roman" w:hAnsi="Times New Roman"/>
          <w:sz w:val="28"/>
          <w:szCs w:val="28"/>
        </w:rPr>
      </w:pPr>
      <w:r w:rsidRPr="00705BF4">
        <w:rPr>
          <w:rFonts w:ascii="Times New Roman" w:hAnsi="Times New Roman"/>
          <w:sz w:val="28"/>
          <w:szCs w:val="28"/>
        </w:rPr>
        <w:t xml:space="preserve">1. Обеспечение чистоты и порядка, а также комфортного и безопасного проживания жителей и гостей на территории МО </w:t>
      </w:r>
      <w:proofErr w:type="spellStart"/>
      <w:r w:rsidR="00F068EA">
        <w:rPr>
          <w:rFonts w:ascii="Times New Roman" w:hAnsi="Times New Roman"/>
          <w:sz w:val="28"/>
          <w:szCs w:val="28"/>
        </w:rPr>
        <w:t>Таё</w:t>
      </w:r>
      <w:r w:rsidRPr="00705BF4">
        <w:rPr>
          <w:rFonts w:ascii="Times New Roman" w:hAnsi="Times New Roman"/>
          <w:sz w:val="28"/>
          <w:szCs w:val="28"/>
        </w:rPr>
        <w:t>жнинский</w:t>
      </w:r>
      <w:proofErr w:type="spellEnd"/>
      <w:r w:rsidRPr="00705BF4">
        <w:rPr>
          <w:rFonts w:ascii="Times New Roman" w:hAnsi="Times New Roman"/>
          <w:sz w:val="28"/>
          <w:szCs w:val="28"/>
        </w:rPr>
        <w:t xml:space="preserve"> сельсовет.</w:t>
      </w:r>
      <w:r w:rsidRPr="00705BF4">
        <w:rPr>
          <w:rFonts w:ascii="Times New Roman" w:hAnsi="Times New Roman"/>
          <w:sz w:val="28"/>
          <w:szCs w:val="28"/>
        </w:rPr>
        <w:br/>
        <w:t>2. Предупреждение и ликвидация чрезвычайных ситуаций природного и техногенного характера.</w:t>
      </w:r>
    </w:p>
    <w:p w:rsidR="005032C1" w:rsidRPr="00705BF4" w:rsidRDefault="005032C1" w:rsidP="007C1369">
      <w:pPr>
        <w:pStyle w:val="ConsPlusNormal"/>
        <w:ind w:firstLine="709"/>
        <w:jc w:val="both"/>
        <w:rPr>
          <w:rFonts w:ascii="Times New Roman" w:hAnsi="Times New Roman"/>
          <w:sz w:val="28"/>
          <w:szCs w:val="28"/>
        </w:rPr>
      </w:pPr>
      <w:r w:rsidRPr="00705BF4">
        <w:rPr>
          <w:rFonts w:ascii="Times New Roman" w:hAnsi="Times New Roman"/>
          <w:sz w:val="28"/>
          <w:szCs w:val="28"/>
        </w:rPr>
        <w:t xml:space="preserve">3. Сохранение жилищного фонда на территории муниципального </w:t>
      </w:r>
      <w:r w:rsidRPr="00705BF4">
        <w:rPr>
          <w:rFonts w:ascii="Times New Roman" w:hAnsi="Times New Roman"/>
          <w:sz w:val="28"/>
          <w:szCs w:val="28"/>
        </w:rPr>
        <w:lastRenderedPageBreak/>
        <w:t>образования.</w:t>
      </w:r>
    </w:p>
    <w:p w:rsidR="005032C1" w:rsidRPr="00705BF4" w:rsidRDefault="005032C1" w:rsidP="007C1369">
      <w:pPr>
        <w:pStyle w:val="ConsPlusNormal"/>
        <w:ind w:firstLine="709"/>
        <w:jc w:val="both"/>
        <w:rPr>
          <w:rFonts w:ascii="Times New Roman" w:hAnsi="Times New Roman"/>
          <w:sz w:val="28"/>
          <w:szCs w:val="28"/>
        </w:rPr>
      </w:pPr>
      <w:r w:rsidRPr="00705BF4">
        <w:rPr>
          <w:rFonts w:ascii="Times New Roman" w:hAnsi="Times New Roman"/>
          <w:sz w:val="28"/>
          <w:szCs w:val="28"/>
        </w:rPr>
        <w:t>4. Развитие эффективной транспортной инфраструктуры и повышение комплексной безопасности дорожного движения.</w:t>
      </w:r>
    </w:p>
    <w:p w:rsidR="005032C1" w:rsidRDefault="005032C1" w:rsidP="007C1369">
      <w:pPr>
        <w:pStyle w:val="b"/>
        <w:rPr>
          <w:szCs w:val="28"/>
        </w:rPr>
      </w:pPr>
      <w:r w:rsidRPr="00705BF4">
        <w:rPr>
          <w:szCs w:val="28"/>
        </w:rPr>
        <w:t>5. Удовлетворение потребностей населения в сфере культуры, формирование благоприятной культурной среды для всестороннего развития личности.</w:t>
      </w:r>
    </w:p>
    <w:p w:rsidR="008B6D90" w:rsidRPr="00705BF4" w:rsidRDefault="008B6D90" w:rsidP="007C1369">
      <w:pPr>
        <w:pStyle w:val="b"/>
        <w:rPr>
          <w:szCs w:val="28"/>
        </w:rPr>
      </w:pPr>
    </w:p>
    <w:p w:rsidR="00B7571C" w:rsidRPr="00D5120E" w:rsidRDefault="00806E38" w:rsidP="008A0BBD">
      <w:pPr>
        <w:pStyle w:val="10"/>
        <w:numPr>
          <w:ilvl w:val="0"/>
          <w:numId w:val="0"/>
        </w:numPr>
        <w:jc w:val="both"/>
        <w:rPr>
          <w:rFonts w:ascii="Times New Roman" w:hAnsi="Times New Roman" w:cs="Times New Roman"/>
          <w:sz w:val="28"/>
        </w:rPr>
      </w:pPr>
      <w:bookmarkStart w:id="10" w:name="_Toc531691310"/>
      <w:r w:rsidRPr="00D5120E">
        <w:rPr>
          <w:rFonts w:ascii="Times New Roman" w:hAnsi="Times New Roman" w:cs="Times New Roman"/>
          <w:sz w:val="28"/>
        </w:rPr>
        <w:t>3</w:t>
      </w:r>
      <w:r w:rsidR="00B56310" w:rsidRPr="00D5120E">
        <w:rPr>
          <w:rFonts w:ascii="Times New Roman" w:hAnsi="Times New Roman" w:cs="Times New Roman"/>
          <w:sz w:val="28"/>
        </w:rPr>
        <w:t>.</w:t>
      </w:r>
      <w:r w:rsidR="00E807FB" w:rsidRPr="00D5120E">
        <w:rPr>
          <w:rFonts w:ascii="Times New Roman" w:hAnsi="Times New Roman" w:cs="Times New Roman"/>
          <w:sz w:val="28"/>
        </w:rPr>
        <w:t xml:space="preserve"> </w:t>
      </w:r>
      <w:r w:rsidR="00B7571C" w:rsidRPr="00D5120E">
        <w:rPr>
          <w:rFonts w:ascii="Times New Roman" w:hAnsi="Times New Roman" w:cs="Times New Roman"/>
          <w:sz w:val="28"/>
        </w:rPr>
        <w:t xml:space="preserve">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w:t>
      </w:r>
      <w:bookmarkEnd w:id="8"/>
      <w:proofErr w:type="spellStart"/>
      <w:r w:rsidR="007E5A3F">
        <w:rPr>
          <w:rFonts w:ascii="Times New Roman" w:hAnsi="Times New Roman" w:cs="Times New Roman"/>
          <w:sz w:val="28"/>
        </w:rPr>
        <w:t>Таёжнинского</w:t>
      </w:r>
      <w:proofErr w:type="spellEnd"/>
      <w:r w:rsidR="007B4B02" w:rsidRPr="00D5120E">
        <w:rPr>
          <w:rFonts w:ascii="Times New Roman" w:hAnsi="Times New Roman" w:cs="Times New Roman"/>
          <w:sz w:val="28"/>
        </w:rPr>
        <w:t xml:space="preserve"> </w:t>
      </w:r>
      <w:r w:rsidR="009543C2" w:rsidRPr="00D5120E">
        <w:rPr>
          <w:rFonts w:ascii="Times New Roman" w:hAnsi="Times New Roman" w:cs="Times New Roman"/>
          <w:sz w:val="28"/>
        </w:rPr>
        <w:t xml:space="preserve"> сельсовета.</w:t>
      </w:r>
      <w:bookmarkEnd w:id="10"/>
    </w:p>
    <w:p w:rsidR="00D54A01" w:rsidRPr="00810E93" w:rsidRDefault="00D54A01" w:rsidP="00D54A01">
      <w:pPr>
        <w:pStyle w:val="afb"/>
        <w:rPr>
          <w:color w:val="FF0000"/>
          <w:highlight w:val="yellow"/>
        </w:rPr>
      </w:pPr>
    </w:p>
    <w:p w:rsidR="005032C1" w:rsidRPr="00705BF4" w:rsidRDefault="005032C1" w:rsidP="00E74ACC">
      <w:pPr>
        <w:spacing w:after="0" w:line="240" w:lineRule="auto"/>
        <w:ind w:firstLine="709"/>
        <w:jc w:val="both"/>
        <w:rPr>
          <w:rFonts w:ascii="Times New Roman" w:hAnsi="Times New Roman"/>
          <w:sz w:val="28"/>
          <w:szCs w:val="28"/>
        </w:rPr>
      </w:pPr>
      <w:r w:rsidRPr="00705BF4">
        <w:rPr>
          <w:rFonts w:ascii="Times New Roman" w:hAnsi="Times New Roman"/>
          <w:sz w:val="28"/>
          <w:szCs w:val="28"/>
        </w:rPr>
        <w:t xml:space="preserve">Стратегией социально-экономического развития муниципального образования </w:t>
      </w:r>
      <w:proofErr w:type="spellStart"/>
      <w:r w:rsidRPr="00705BF4">
        <w:rPr>
          <w:rFonts w:ascii="Times New Roman" w:hAnsi="Times New Roman"/>
          <w:sz w:val="28"/>
          <w:szCs w:val="28"/>
        </w:rPr>
        <w:t>Богучанский</w:t>
      </w:r>
      <w:proofErr w:type="spellEnd"/>
      <w:r w:rsidRPr="00705BF4">
        <w:rPr>
          <w:rFonts w:ascii="Times New Roman" w:hAnsi="Times New Roman"/>
          <w:sz w:val="28"/>
          <w:szCs w:val="28"/>
        </w:rPr>
        <w:t xml:space="preserve"> район до 2030 года определены следующие приоритеты для развития человеческого потенциала:</w:t>
      </w:r>
    </w:p>
    <w:p w:rsidR="005032C1" w:rsidRPr="00705BF4" w:rsidRDefault="005032C1" w:rsidP="00E74ACC">
      <w:pPr>
        <w:spacing w:after="0" w:line="240" w:lineRule="auto"/>
        <w:ind w:firstLine="709"/>
        <w:jc w:val="both"/>
        <w:rPr>
          <w:rFonts w:ascii="Times New Roman" w:hAnsi="Times New Roman"/>
          <w:sz w:val="28"/>
          <w:szCs w:val="28"/>
        </w:rPr>
      </w:pPr>
      <w:r w:rsidRPr="00705BF4">
        <w:rPr>
          <w:rFonts w:ascii="Times New Roman" w:hAnsi="Times New Roman"/>
          <w:sz w:val="28"/>
          <w:szCs w:val="28"/>
        </w:rPr>
        <w:t xml:space="preserve">-обеспечение устойчивого развития экономики района и стимулирование занятости населения; </w:t>
      </w:r>
    </w:p>
    <w:p w:rsidR="005032C1" w:rsidRPr="00705BF4" w:rsidRDefault="005032C1" w:rsidP="00E74ACC">
      <w:pPr>
        <w:spacing w:after="0" w:line="240" w:lineRule="auto"/>
        <w:ind w:firstLine="709"/>
        <w:jc w:val="both"/>
        <w:rPr>
          <w:rFonts w:ascii="Times New Roman" w:hAnsi="Times New Roman"/>
          <w:sz w:val="28"/>
          <w:szCs w:val="28"/>
        </w:rPr>
      </w:pPr>
      <w:r w:rsidRPr="00705BF4">
        <w:rPr>
          <w:rFonts w:ascii="Times New Roman" w:hAnsi="Times New Roman"/>
          <w:sz w:val="28"/>
          <w:szCs w:val="28"/>
        </w:rPr>
        <w:t xml:space="preserve">-формирование инфраструктуры и безопасность проживания; </w:t>
      </w:r>
    </w:p>
    <w:p w:rsidR="005032C1" w:rsidRPr="00705BF4" w:rsidRDefault="005032C1" w:rsidP="00E74ACC">
      <w:pPr>
        <w:spacing w:after="0" w:line="240" w:lineRule="auto"/>
        <w:ind w:firstLine="709"/>
        <w:jc w:val="both"/>
        <w:rPr>
          <w:rFonts w:ascii="Times New Roman" w:hAnsi="Times New Roman"/>
          <w:sz w:val="28"/>
          <w:szCs w:val="28"/>
        </w:rPr>
      </w:pPr>
      <w:r w:rsidRPr="00705BF4">
        <w:rPr>
          <w:rFonts w:ascii="Times New Roman" w:hAnsi="Times New Roman"/>
          <w:sz w:val="28"/>
          <w:szCs w:val="28"/>
        </w:rPr>
        <w:t xml:space="preserve">-улучшения условий жизни населения; </w:t>
      </w:r>
    </w:p>
    <w:p w:rsidR="005032C1" w:rsidRPr="00705BF4" w:rsidRDefault="005032C1" w:rsidP="00E74ACC">
      <w:pPr>
        <w:spacing w:after="0" w:line="240" w:lineRule="auto"/>
        <w:ind w:firstLine="709"/>
        <w:jc w:val="both"/>
        <w:rPr>
          <w:rFonts w:ascii="Times New Roman" w:hAnsi="Times New Roman"/>
          <w:sz w:val="28"/>
          <w:szCs w:val="28"/>
        </w:rPr>
      </w:pPr>
      <w:r w:rsidRPr="00705BF4">
        <w:rPr>
          <w:rFonts w:ascii="Times New Roman" w:hAnsi="Times New Roman"/>
          <w:sz w:val="28"/>
          <w:szCs w:val="28"/>
        </w:rPr>
        <w:t>-качественное управление районом.</w:t>
      </w:r>
    </w:p>
    <w:p w:rsidR="005032C1" w:rsidRPr="00705BF4" w:rsidRDefault="005032C1" w:rsidP="00E74ACC">
      <w:pPr>
        <w:spacing w:after="0" w:line="240" w:lineRule="auto"/>
        <w:ind w:firstLine="709"/>
        <w:jc w:val="both"/>
        <w:rPr>
          <w:rFonts w:ascii="Times New Roman" w:hAnsi="Times New Roman"/>
          <w:sz w:val="28"/>
          <w:szCs w:val="28"/>
        </w:rPr>
      </w:pPr>
      <w:r w:rsidRPr="00705BF4">
        <w:rPr>
          <w:rFonts w:ascii="Times New Roman" w:hAnsi="Times New Roman"/>
          <w:sz w:val="28"/>
          <w:szCs w:val="28"/>
        </w:rPr>
        <w:t xml:space="preserve">Развитие посёлка Таёжный в перспективе будет связано со строительством алюминиевого завода на 3233 рабочих мест. Населенный пункт станет базовым центром расселения для </w:t>
      </w:r>
      <w:proofErr w:type="gramStart"/>
      <w:r w:rsidRPr="00705BF4">
        <w:rPr>
          <w:rFonts w:ascii="Times New Roman" w:hAnsi="Times New Roman"/>
          <w:sz w:val="28"/>
          <w:szCs w:val="28"/>
        </w:rPr>
        <w:t>занятых</w:t>
      </w:r>
      <w:proofErr w:type="gramEnd"/>
      <w:r w:rsidRPr="00705BF4">
        <w:rPr>
          <w:rFonts w:ascii="Times New Roman" w:hAnsi="Times New Roman"/>
          <w:sz w:val="28"/>
          <w:szCs w:val="28"/>
        </w:rPr>
        <w:t xml:space="preserve"> на предприятии. Кроме того, </w:t>
      </w:r>
      <w:proofErr w:type="gramStart"/>
      <w:r w:rsidR="00F068EA">
        <w:rPr>
          <w:rFonts w:ascii="Times New Roman" w:hAnsi="Times New Roman"/>
          <w:sz w:val="28"/>
          <w:szCs w:val="28"/>
        </w:rPr>
        <w:t>Таё</w:t>
      </w:r>
      <w:r w:rsidRPr="00705BF4">
        <w:rPr>
          <w:rFonts w:ascii="Times New Roman" w:hAnsi="Times New Roman"/>
          <w:sz w:val="28"/>
          <w:szCs w:val="28"/>
        </w:rPr>
        <w:t>жный</w:t>
      </w:r>
      <w:proofErr w:type="gramEnd"/>
      <w:r w:rsidRPr="00705BF4">
        <w:rPr>
          <w:rFonts w:ascii="Times New Roman" w:hAnsi="Times New Roman"/>
          <w:sz w:val="28"/>
          <w:szCs w:val="28"/>
        </w:rPr>
        <w:t xml:space="preserve"> сохранит существующие промышленные функции (лесная и транспортная). Существенным аспектом является природные и инженерные возможности расширения масштабов и структуры промышленной зоны близ алюминиевого завода. С большой долей вероятности вблизи алюминиевого завода получит свое развитие комплекс дополняющих производств. </w:t>
      </w:r>
    </w:p>
    <w:p w:rsidR="005032C1" w:rsidRPr="00705BF4" w:rsidRDefault="005032C1" w:rsidP="00E74ACC">
      <w:pPr>
        <w:spacing w:after="0" w:line="240" w:lineRule="auto"/>
        <w:ind w:firstLine="709"/>
        <w:jc w:val="both"/>
        <w:rPr>
          <w:rFonts w:ascii="Times New Roman" w:hAnsi="Times New Roman"/>
          <w:sz w:val="28"/>
          <w:szCs w:val="28"/>
        </w:rPr>
      </w:pPr>
      <w:r w:rsidRPr="00705BF4">
        <w:rPr>
          <w:rFonts w:ascii="Times New Roman" w:hAnsi="Times New Roman"/>
          <w:sz w:val="28"/>
          <w:szCs w:val="28"/>
        </w:rPr>
        <w:t xml:space="preserve">Стратегией социально-экономического развития муниципального образования </w:t>
      </w:r>
      <w:proofErr w:type="spellStart"/>
      <w:r w:rsidRPr="00705BF4">
        <w:rPr>
          <w:rFonts w:ascii="Times New Roman" w:hAnsi="Times New Roman"/>
          <w:sz w:val="28"/>
          <w:szCs w:val="28"/>
        </w:rPr>
        <w:t>Богучанский</w:t>
      </w:r>
      <w:proofErr w:type="spellEnd"/>
      <w:r w:rsidRPr="00705BF4">
        <w:rPr>
          <w:rFonts w:ascii="Times New Roman" w:hAnsi="Times New Roman"/>
          <w:sz w:val="28"/>
          <w:szCs w:val="28"/>
        </w:rPr>
        <w:t xml:space="preserve"> район определена перспективная хозяйственная и культурная специализация населенных пунктов </w:t>
      </w:r>
      <w:proofErr w:type="spellStart"/>
      <w:r w:rsidR="00F068EA">
        <w:rPr>
          <w:rFonts w:ascii="Times New Roman" w:hAnsi="Times New Roman"/>
          <w:sz w:val="28"/>
          <w:szCs w:val="28"/>
        </w:rPr>
        <w:t>Таё</w:t>
      </w:r>
      <w:r w:rsidRPr="00705BF4">
        <w:rPr>
          <w:rFonts w:ascii="Times New Roman" w:hAnsi="Times New Roman"/>
          <w:sz w:val="28"/>
          <w:szCs w:val="28"/>
        </w:rPr>
        <w:t>жнинского</w:t>
      </w:r>
      <w:proofErr w:type="spellEnd"/>
      <w:r w:rsidRPr="00705BF4">
        <w:rPr>
          <w:rFonts w:ascii="Times New Roman" w:hAnsi="Times New Roman"/>
          <w:sz w:val="28"/>
          <w:szCs w:val="28"/>
        </w:rPr>
        <w:t xml:space="preserve"> сельсовета:</w:t>
      </w:r>
    </w:p>
    <w:p w:rsidR="005032C1" w:rsidRPr="00705BF4" w:rsidRDefault="005032C1" w:rsidP="00E74ACC">
      <w:pPr>
        <w:spacing w:after="0" w:line="240" w:lineRule="auto"/>
        <w:ind w:firstLine="709"/>
        <w:jc w:val="both"/>
        <w:rPr>
          <w:rFonts w:ascii="Times New Roman" w:hAnsi="Times New Roman"/>
          <w:sz w:val="28"/>
          <w:szCs w:val="28"/>
        </w:rPr>
      </w:pPr>
      <w:r w:rsidRPr="00705BF4">
        <w:rPr>
          <w:rFonts w:ascii="Times New Roman" w:hAnsi="Times New Roman"/>
          <w:sz w:val="28"/>
          <w:szCs w:val="28"/>
        </w:rPr>
        <w:t xml:space="preserve">п. </w:t>
      </w:r>
      <w:r w:rsidR="00F068EA">
        <w:rPr>
          <w:rFonts w:ascii="Times New Roman" w:hAnsi="Times New Roman"/>
          <w:sz w:val="28"/>
          <w:szCs w:val="28"/>
        </w:rPr>
        <w:t>Таё</w:t>
      </w:r>
      <w:r w:rsidRPr="00705BF4">
        <w:rPr>
          <w:rFonts w:ascii="Times New Roman" w:hAnsi="Times New Roman"/>
          <w:sz w:val="28"/>
          <w:szCs w:val="28"/>
        </w:rPr>
        <w:t>жный:</w:t>
      </w:r>
    </w:p>
    <w:p w:rsidR="005032C1" w:rsidRPr="00705BF4" w:rsidRDefault="005032C1" w:rsidP="00E74ACC">
      <w:pPr>
        <w:spacing w:after="0" w:line="240" w:lineRule="auto"/>
        <w:ind w:firstLine="709"/>
        <w:jc w:val="both"/>
        <w:rPr>
          <w:rFonts w:ascii="Times New Roman" w:hAnsi="Times New Roman"/>
          <w:sz w:val="28"/>
          <w:szCs w:val="28"/>
        </w:rPr>
      </w:pPr>
      <w:r w:rsidRPr="00705BF4">
        <w:rPr>
          <w:rFonts w:ascii="Times New Roman" w:hAnsi="Times New Roman"/>
          <w:sz w:val="28"/>
          <w:szCs w:val="28"/>
        </w:rPr>
        <w:t>- производство алюминия;</w:t>
      </w:r>
    </w:p>
    <w:p w:rsidR="005032C1" w:rsidRPr="00705BF4" w:rsidRDefault="005032C1" w:rsidP="00E74ACC">
      <w:pPr>
        <w:spacing w:after="0" w:line="240" w:lineRule="auto"/>
        <w:ind w:firstLine="709"/>
        <w:jc w:val="both"/>
        <w:rPr>
          <w:rFonts w:ascii="Times New Roman" w:hAnsi="Times New Roman"/>
          <w:sz w:val="28"/>
          <w:szCs w:val="28"/>
        </w:rPr>
      </w:pPr>
      <w:r w:rsidRPr="00705BF4">
        <w:rPr>
          <w:rFonts w:ascii="Times New Roman" w:hAnsi="Times New Roman"/>
          <w:sz w:val="28"/>
          <w:szCs w:val="28"/>
        </w:rPr>
        <w:t>- заготовка леса;</w:t>
      </w:r>
    </w:p>
    <w:p w:rsidR="005032C1" w:rsidRPr="00705BF4" w:rsidRDefault="005032C1" w:rsidP="00E74ACC">
      <w:pPr>
        <w:spacing w:after="0" w:line="240" w:lineRule="auto"/>
        <w:ind w:firstLine="709"/>
        <w:jc w:val="both"/>
        <w:rPr>
          <w:rFonts w:ascii="Times New Roman" w:hAnsi="Times New Roman"/>
          <w:sz w:val="28"/>
          <w:szCs w:val="28"/>
        </w:rPr>
      </w:pPr>
      <w:r w:rsidRPr="00705BF4">
        <w:rPr>
          <w:rFonts w:ascii="Times New Roman" w:hAnsi="Times New Roman"/>
          <w:sz w:val="28"/>
          <w:szCs w:val="28"/>
        </w:rPr>
        <w:t>- лесопиление;</w:t>
      </w:r>
    </w:p>
    <w:p w:rsidR="005032C1" w:rsidRPr="00705BF4" w:rsidRDefault="005032C1" w:rsidP="00E74ACC">
      <w:pPr>
        <w:spacing w:after="0" w:line="240" w:lineRule="auto"/>
        <w:ind w:firstLine="709"/>
        <w:jc w:val="both"/>
        <w:rPr>
          <w:rFonts w:ascii="Times New Roman" w:hAnsi="Times New Roman"/>
          <w:sz w:val="28"/>
          <w:szCs w:val="28"/>
        </w:rPr>
      </w:pPr>
      <w:r w:rsidRPr="00705BF4">
        <w:rPr>
          <w:rFonts w:ascii="Times New Roman" w:hAnsi="Times New Roman"/>
          <w:sz w:val="28"/>
          <w:szCs w:val="28"/>
        </w:rPr>
        <w:t>- производство товаров народного потребления;</w:t>
      </w:r>
    </w:p>
    <w:p w:rsidR="005032C1" w:rsidRPr="00705BF4" w:rsidRDefault="005032C1" w:rsidP="00E74ACC">
      <w:pPr>
        <w:spacing w:after="0" w:line="240" w:lineRule="auto"/>
        <w:ind w:firstLine="709"/>
        <w:jc w:val="both"/>
        <w:rPr>
          <w:rFonts w:ascii="Times New Roman" w:hAnsi="Times New Roman"/>
          <w:sz w:val="28"/>
          <w:szCs w:val="28"/>
        </w:rPr>
      </w:pPr>
      <w:r w:rsidRPr="00705BF4">
        <w:rPr>
          <w:rFonts w:ascii="Times New Roman" w:hAnsi="Times New Roman"/>
          <w:sz w:val="28"/>
          <w:szCs w:val="28"/>
        </w:rPr>
        <w:t>- обслуживание железной дороги;</w:t>
      </w:r>
    </w:p>
    <w:p w:rsidR="005032C1" w:rsidRPr="00705BF4" w:rsidRDefault="005032C1" w:rsidP="00E74ACC">
      <w:pPr>
        <w:spacing w:after="0" w:line="240" w:lineRule="auto"/>
        <w:ind w:firstLine="709"/>
        <w:jc w:val="both"/>
        <w:rPr>
          <w:rFonts w:ascii="Times New Roman" w:hAnsi="Times New Roman"/>
          <w:sz w:val="28"/>
          <w:szCs w:val="28"/>
        </w:rPr>
      </w:pPr>
      <w:r w:rsidRPr="00705BF4">
        <w:rPr>
          <w:rFonts w:ascii="Times New Roman" w:hAnsi="Times New Roman"/>
          <w:sz w:val="28"/>
          <w:szCs w:val="28"/>
        </w:rPr>
        <w:t>- развитие культурно-развлекательного и спортивного комплексов;</w:t>
      </w:r>
    </w:p>
    <w:p w:rsidR="005032C1" w:rsidRPr="00705BF4" w:rsidRDefault="005032C1" w:rsidP="00E74ACC">
      <w:pPr>
        <w:spacing w:after="0" w:line="240" w:lineRule="auto"/>
        <w:ind w:firstLine="709"/>
        <w:jc w:val="both"/>
        <w:rPr>
          <w:rFonts w:ascii="Times New Roman" w:hAnsi="Times New Roman"/>
          <w:sz w:val="28"/>
          <w:szCs w:val="28"/>
        </w:rPr>
      </w:pPr>
      <w:r w:rsidRPr="00705BF4">
        <w:rPr>
          <w:rFonts w:ascii="Times New Roman" w:hAnsi="Times New Roman"/>
          <w:sz w:val="28"/>
          <w:szCs w:val="28"/>
        </w:rPr>
        <w:t>- развитие торговли и сферы обслуживания;</w:t>
      </w:r>
    </w:p>
    <w:p w:rsidR="005032C1" w:rsidRPr="00705BF4" w:rsidRDefault="005032C1" w:rsidP="00E74ACC">
      <w:pPr>
        <w:spacing w:after="0" w:line="240" w:lineRule="auto"/>
        <w:ind w:firstLine="709"/>
        <w:jc w:val="both"/>
        <w:rPr>
          <w:rFonts w:ascii="Times New Roman" w:hAnsi="Times New Roman"/>
          <w:sz w:val="28"/>
          <w:szCs w:val="28"/>
        </w:rPr>
      </w:pPr>
      <w:r w:rsidRPr="00705BF4">
        <w:rPr>
          <w:rFonts w:ascii="Times New Roman" w:hAnsi="Times New Roman"/>
          <w:sz w:val="28"/>
          <w:szCs w:val="28"/>
        </w:rPr>
        <w:t xml:space="preserve">с. </w:t>
      </w:r>
      <w:proofErr w:type="spellStart"/>
      <w:r w:rsidRPr="00705BF4">
        <w:rPr>
          <w:rFonts w:ascii="Times New Roman" w:hAnsi="Times New Roman"/>
          <w:sz w:val="28"/>
          <w:szCs w:val="28"/>
        </w:rPr>
        <w:t>Карабула</w:t>
      </w:r>
      <w:proofErr w:type="spellEnd"/>
      <w:r w:rsidRPr="00705BF4">
        <w:rPr>
          <w:rFonts w:ascii="Times New Roman" w:hAnsi="Times New Roman"/>
          <w:sz w:val="28"/>
          <w:szCs w:val="28"/>
        </w:rPr>
        <w:t>:</w:t>
      </w:r>
    </w:p>
    <w:p w:rsidR="005032C1" w:rsidRPr="00705BF4" w:rsidRDefault="005032C1" w:rsidP="00E74ACC">
      <w:pPr>
        <w:spacing w:after="0" w:line="240" w:lineRule="auto"/>
        <w:ind w:firstLine="709"/>
        <w:jc w:val="both"/>
        <w:rPr>
          <w:rFonts w:ascii="Times New Roman" w:hAnsi="Times New Roman"/>
          <w:sz w:val="28"/>
          <w:szCs w:val="28"/>
        </w:rPr>
      </w:pPr>
      <w:r w:rsidRPr="00705BF4">
        <w:rPr>
          <w:rFonts w:ascii="Times New Roman" w:hAnsi="Times New Roman"/>
          <w:sz w:val="28"/>
          <w:szCs w:val="28"/>
        </w:rPr>
        <w:t xml:space="preserve">- </w:t>
      </w:r>
      <w:proofErr w:type="spellStart"/>
      <w:r w:rsidRPr="00705BF4">
        <w:rPr>
          <w:rFonts w:ascii="Times New Roman" w:hAnsi="Times New Roman"/>
          <w:sz w:val="28"/>
          <w:szCs w:val="28"/>
        </w:rPr>
        <w:t>транспортно-логистическое</w:t>
      </w:r>
      <w:proofErr w:type="spellEnd"/>
      <w:r w:rsidRPr="00705BF4">
        <w:rPr>
          <w:rFonts w:ascii="Times New Roman" w:hAnsi="Times New Roman"/>
          <w:sz w:val="28"/>
          <w:szCs w:val="28"/>
        </w:rPr>
        <w:t xml:space="preserve"> обслуживание;</w:t>
      </w:r>
    </w:p>
    <w:p w:rsidR="005032C1" w:rsidRPr="00705BF4" w:rsidRDefault="005032C1" w:rsidP="00E74ACC">
      <w:pPr>
        <w:spacing w:after="0" w:line="240" w:lineRule="auto"/>
        <w:ind w:firstLine="709"/>
        <w:jc w:val="both"/>
        <w:rPr>
          <w:rFonts w:ascii="Times New Roman" w:hAnsi="Times New Roman"/>
          <w:sz w:val="28"/>
          <w:szCs w:val="28"/>
        </w:rPr>
      </w:pPr>
      <w:r w:rsidRPr="00705BF4">
        <w:rPr>
          <w:rFonts w:ascii="Times New Roman" w:hAnsi="Times New Roman"/>
          <w:sz w:val="28"/>
          <w:szCs w:val="28"/>
        </w:rPr>
        <w:t>- развитие сельского хозяйства;</w:t>
      </w:r>
    </w:p>
    <w:p w:rsidR="005032C1" w:rsidRPr="00705BF4" w:rsidRDefault="005032C1" w:rsidP="00E74ACC">
      <w:pPr>
        <w:spacing w:after="0" w:line="240" w:lineRule="auto"/>
        <w:ind w:firstLine="709"/>
        <w:jc w:val="both"/>
        <w:rPr>
          <w:rFonts w:ascii="Times New Roman" w:hAnsi="Times New Roman"/>
          <w:sz w:val="28"/>
          <w:szCs w:val="28"/>
        </w:rPr>
      </w:pPr>
      <w:r w:rsidRPr="00705BF4">
        <w:rPr>
          <w:rFonts w:ascii="Times New Roman" w:hAnsi="Times New Roman"/>
          <w:sz w:val="28"/>
          <w:szCs w:val="28"/>
        </w:rPr>
        <w:t>- сбор дикоросов;</w:t>
      </w:r>
    </w:p>
    <w:p w:rsidR="005032C1" w:rsidRPr="00705BF4" w:rsidRDefault="005032C1" w:rsidP="00E74ACC">
      <w:pPr>
        <w:spacing w:after="0" w:line="240" w:lineRule="auto"/>
        <w:ind w:firstLine="709"/>
        <w:jc w:val="both"/>
        <w:rPr>
          <w:rFonts w:ascii="Times New Roman" w:hAnsi="Times New Roman"/>
          <w:sz w:val="28"/>
          <w:szCs w:val="28"/>
        </w:rPr>
      </w:pPr>
      <w:r w:rsidRPr="00705BF4">
        <w:rPr>
          <w:rFonts w:ascii="Times New Roman" w:hAnsi="Times New Roman"/>
          <w:sz w:val="28"/>
          <w:szCs w:val="28"/>
        </w:rPr>
        <w:t>- рыболовство;</w:t>
      </w:r>
    </w:p>
    <w:p w:rsidR="005032C1" w:rsidRDefault="005032C1" w:rsidP="00E74ACC">
      <w:pPr>
        <w:spacing w:after="0" w:line="240" w:lineRule="auto"/>
        <w:ind w:firstLine="709"/>
        <w:jc w:val="both"/>
        <w:rPr>
          <w:rFonts w:ascii="Times New Roman" w:hAnsi="Times New Roman"/>
          <w:sz w:val="28"/>
          <w:szCs w:val="28"/>
        </w:rPr>
      </w:pPr>
      <w:r w:rsidRPr="00705BF4">
        <w:rPr>
          <w:rFonts w:ascii="Times New Roman" w:hAnsi="Times New Roman"/>
          <w:sz w:val="28"/>
          <w:szCs w:val="28"/>
        </w:rPr>
        <w:t xml:space="preserve">- </w:t>
      </w:r>
      <w:proofErr w:type="spellStart"/>
      <w:r w:rsidRPr="00705BF4">
        <w:rPr>
          <w:rFonts w:ascii="Times New Roman" w:hAnsi="Times New Roman"/>
          <w:sz w:val="28"/>
          <w:szCs w:val="28"/>
        </w:rPr>
        <w:t>охотопользование</w:t>
      </w:r>
      <w:proofErr w:type="spellEnd"/>
      <w:r w:rsidRPr="00705BF4">
        <w:rPr>
          <w:rFonts w:ascii="Times New Roman" w:hAnsi="Times New Roman"/>
          <w:sz w:val="28"/>
          <w:szCs w:val="28"/>
        </w:rPr>
        <w:t>.</w:t>
      </w:r>
    </w:p>
    <w:p w:rsidR="005B572A" w:rsidRPr="00705BF4" w:rsidRDefault="005B572A" w:rsidP="00E74ACC">
      <w:pPr>
        <w:spacing w:after="0" w:line="240" w:lineRule="auto"/>
        <w:ind w:firstLine="709"/>
        <w:jc w:val="both"/>
        <w:rPr>
          <w:rFonts w:ascii="Times New Roman" w:hAnsi="Times New Roman"/>
          <w:sz w:val="28"/>
          <w:szCs w:val="28"/>
        </w:rPr>
      </w:pPr>
    </w:p>
    <w:p w:rsidR="005032C1" w:rsidRPr="005B572A" w:rsidRDefault="005032C1" w:rsidP="005032C1">
      <w:pPr>
        <w:spacing w:after="0" w:line="240" w:lineRule="auto"/>
        <w:ind w:firstLine="660"/>
        <w:jc w:val="right"/>
        <w:rPr>
          <w:rFonts w:ascii="Times New Roman" w:hAnsi="Times New Roman"/>
          <w:i/>
          <w:sz w:val="28"/>
          <w:szCs w:val="28"/>
        </w:rPr>
      </w:pPr>
      <w:r w:rsidRPr="005B572A">
        <w:rPr>
          <w:rFonts w:ascii="Times New Roman" w:hAnsi="Times New Roman"/>
          <w:i/>
          <w:sz w:val="28"/>
          <w:szCs w:val="28"/>
        </w:rPr>
        <w:t xml:space="preserve">Таблица </w:t>
      </w:r>
      <w:r w:rsidR="005B572A" w:rsidRPr="005B572A">
        <w:rPr>
          <w:rFonts w:ascii="Times New Roman" w:hAnsi="Times New Roman"/>
          <w:i/>
          <w:sz w:val="28"/>
          <w:szCs w:val="28"/>
        </w:rPr>
        <w:t>3</w:t>
      </w:r>
      <w:r w:rsidRPr="005B572A">
        <w:rPr>
          <w:rFonts w:ascii="Times New Roman" w:hAnsi="Times New Roman"/>
          <w:i/>
          <w:sz w:val="28"/>
          <w:szCs w:val="28"/>
        </w:rPr>
        <w:t>-1</w:t>
      </w:r>
    </w:p>
    <w:p w:rsidR="005032C1" w:rsidRPr="005B572A" w:rsidRDefault="005032C1" w:rsidP="005032C1">
      <w:pPr>
        <w:spacing w:after="0" w:line="240" w:lineRule="auto"/>
        <w:ind w:firstLine="660"/>
        <w:jc w:val="center"/>
        <w:rPr>
          <w:rFonts w:ascii="Times New Roman" w:hAnsi="Times New Roman"/>
          <w:i/>
          <w:sz w:val="28"/>
          <w:szCs w:val="28"/>
        </w:rPr>
      </w:pPr>
      <w:r w:rsidRPr="005B572A">
        <w:rPr>
          <w:rFonts w:ascii="Times New Roman" w:hAnsi="Times New Roman"/>
          <w:i/>
          <w:sz w:val="28"/>
          <w:szCs w:val="28"/>
        </w:rPr>
        <w:t xml:space="preserve">Перечень значимых инвестиционных проектов, планируемых к реализации на территории </w:t>
      </w:r>
      <w:proofErr w:type="spellStart"/>
      <w:r w:rsidR="00F068EA">
        <w:rPr>
          <w:rFonts w:ascii="Times New Roman" w:hAnsi="Times New Roman"/>
          <w:i/>
          <w:sz w:val="28"/>
          <w:szCs w:val="28"/>
        </w:rPr>
        <w:t>Таё</w:t>
      </w:r>
      <w:r w:rsidRPr="005B572A">
        <w:rPr>
          <w:rFonts w:ascii="Times New Roman" w:hAnsi="Times New Roman"/>
          <w:i/>
          <w:sz w:val="28"/>
          <w:szCs w:val="28"/>
        </w:rPr>
        <w:t>жнинского</w:t>
      </w:r>
      <w:proofErr w:type="spellEnd"/>
      <w:r w:rsidRPr="005B572A">
        <w:rPr>
          <w:rFonts w:ascii="Times New Roman" w:hAnsi="Times New Roman"/>
          <w:i/>
          <w:sz w:val="28"/>
          <w:szCs w:val="28"/>
        </w:rPr>
        <w:t xml:space="preserve"> сельсовета в течение 2018-2030 гг.</w:t>
      </w:r>
    </w:p>
    <w:p w:rsidR="005032C1" w:rsidRPr="00705BF4" w:rsidRDefault="005032C1" w:rsidP="005032C1">
      <w:pPr>
        <w:spacing w:after="0" w:line="240" w:lineRule="auto"/>
        <w:ind w:firstLine="660"/>
        <w:jc w:val="center"/>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5"/>
        <w:gridCol w:w="2534"/>
        <w:gridCol w:w="2534"/>
        <w:gridCol w:w="4474"/>
      </w:tblGrid>
      <w:tr w:rsidR="005032C1" w:rsidRPr="00705BF4" w:rsidTr="00E74ACC">
        <w:tc>
          <w:tcPr>
            <w:tcW w:w="293" w:type="pct"/>
            <w:vAlign w:val="center"/>
          </w:tcPr>
          <w:p w:rsidR="005032C1" w:rsidRPr="008F0869" w:rsidRDefault="005032C1" w:rsidP="00E74ACC">
            <w:pPr>
              <w:spacing w:after="0" w:line="240" w:lineRule="auto"/>
              <w:jc w:val="center"/>
              <w:rPr>
                <w:rFonts w:ascii="Times New Roman" w:hAnsi="Times New Roman"/>
                <w:b/>
                <w:sz w:val="24"/>
                <w:szCs w:val="24"/>
              </w:rPr>
            </w:pPr>
            <w:r w:rsidRPr="008F0869">
              <w:rPr>
                <w:rFonts w:ascii="Times New Roman" w:hAnsi="Times New Roman"/>
                <w:b/>
                <w:sz w:val="24"/>
                <w:szCs w:val="24"/>
              </w:rPr>
              <w:t xml:space="preserve">№ </w:t>
            </w:r>
            <w:proofErr w:type="spellStart"/>
            <w:proofErr w:type="gramStart"/>
            <w:r w:rsidRPr="008F0869">
              <w:rPr>
                <w:rFonts w:ascii="Times New Roman" w:hAnsi="Times New Roman"/>
                <w:b/>
                <w:sz w:val="24"/>
                <w:szCs w:val="24"/>
              </w:rPr>
              <w:t>п</w:t>
            </w:r>
            <w:proofErr w:type="spellEnd"/>
            <w:proofErr w:type="gramEnd"/>
            <w:r w:rsidRPr="008F0869">
              <w:rPr>
                <w:rFonts w:ascii="Times New Roman" w:hAnsi="Times New Roman"/>
                <w:b/>
                <w:sz w:val="24"/>
                <w:szCs w:val="24"/>
              </w:rPr>
              <w:t>/</w:t>
            </w:r>
            <w:proofErr w:type="spellStart"/>
            <w:r w:rsidRPr="008F0869">
              <w:rPr>
                <w:rFonts w:ascii="Times New Roman" w:hAnsi="Times New Roman"/>
                <w:b/>
                <w:sz w:val="24"/>
                <w:szCs w:val="24"/>
              </w:rPr>
              <w:t>п</w:t>
            </w:r>
            <w:proofErr w:type="spellEnd"/>
          </w:p>
        </w:tc>
        <w:tc>
          <w:tcPr>
            <w:tcW w:w="1250" w:type="pct"/>
            <w:vAlign w:val="center"/>
          </w:tcPr>
          <w:p w:rsidR="005032C1" w:rsidRPr="008F0869" w:rsidRDefault="005032C1" w:rsidP="00E74ACC">
            <w:pPr>
              <w:spacing w:after="0" w:line="240" w:lineRule="auto"/>
              <w:jc w:val="center"/>
              <w:rPr>
                <w:rFonts w:ascii="Times New Roman" w:hAnsi="Times New Roman"/>
                <w:b/>
                <w:sz w:val="24"/>
                <w:szCs w:val="24"/>
              </w:rPr>
            </w:pPr>
            <w:r w:rsidRPr="008F0869">
              <w:rPr>
                <w:rFonts w:ascii="Times New Roman" w:hAnsi="Times New Roman"/>
                <w:b/>
                <w:sz w:val="24"/>
                <w:szCs w:val="24"/>
              </w:rPr>
              <w:t>Наименование проекта, объекта</w:t>
            </w:r>
          </w:p>
        </w:tc>
        <w:tc>
          <w:tcPr>
            <w:tcW w:w="1250" w:type="pct"/>
            <w:vAlign w:val="center"/>
          </w:tcPr>
          <w:p w:rsidR="005032C1" w:rsidRPr="008F0869" w:rsidRDefault="005032C1" w:rsidP="00E74ACC">
            <w:pPr>
              <w:spacing w:after="0" w:line="240" w:lineRule="auto"/>
              <w:jc w:val="center"/>
              <w:rPr>
                <w:rFonts w:ascii="Times New Roman" w:hAnsi="Times New Roman"/>
                <w:b/>
                <w:sz w:val="24"/>
                <w:szCs w:val="24"/>
              </w:rPr>
            </w:pPr>
            <w:r w:rsidRPr="008F0869">
              <w:rPr>
                <w:rFonts w:ascii="Times New Roman" w:hAnsi="Times New Roman"/>
                <w:b/>
                <w:sz w:val="24"/>
                <w:szCs w:val="24"/>
              </w:rPr>
              <w:t>Сроки реализации</w:t>
            </w:r>
          </w:p>
        </w:tc>
        <w:tc>
          <w:tcPr>
            <w:tcW w:w="2207" w:type="pct"/>
            <w:vAlign w:val="center"/>
          </w:tcPr>
          <w:p w:rsidR="005032C1" w:rsidRPr="008F0869" w:rsidRDefault="005032C1" w:rsidP="00E74ACC">
            <w:pPr>
              <w:spacing w:after="0" w:line="240" w:lineRule="auto"/>
              <w:jc w:val="center"/>
              <w:rPr>
                <w:rFonts w:ascii="Times New Roman" w:hAnsi="Times New Roman"/>
                <w:b/>
                <w:sz w:val="24"/>
                <w:szCs w:val="24"/>
              </w:rPr>
            </w:pPr>
            <w:r w:rsidRPr="008F0869">
              <w:rPr>
                <w:rFonts w:ascii="Times New Roman" w:hAnsi="Times New Roman"/>
                <w:b/>
                <w:sz w:val="24"/>
                <w:szCs w:val="24"/>
              </w:rPr>
              <w:t>Ожидаемые результаты реализации</w:t>
            </w:r>
          </w:p>
        </w:tc>
      </w:tr>
      <w:tr w:rsidR="005032C1" w:rsidRPr="00705BF4" w:rsidTr="00E74ACC">
        <w:tc>
          <w:tcPr>
            <w:tcW w:w="293" w:type="pct"/>
            <w:vAlign w:val="center"/>
          </w:tcPr>
          <w:p w:rsidR="005032C1" w:rsidRPr="008F0869" w:rsidRDefault="005032C1" w:rsidP="00E74ACC">
            <w:pPr>
              <w:spacing w:after="0" w:line="240" w:lineRule="auto"/>
              <w:jc w:val="center"/>
              <w:rPr>
                <w:rFonts w:ascii="Times New Roman" w:hAnsi="Times New Roman"/>
                <w:sz w:val="24"/>
                <w:szCs w:val="24"/>
              </w:rPr>
            </w:pPr>
            <w:r w:rsidRPr="008F0869">
              <w:rPr>
                <w:rFonts w:ascii="Times New Roman" w:hAnsi="Times New Roman"/>
                <w:sz w:val="24"/>
                <w:szCs w:val="24"/>
              </w:rPr>
              <w:t>1</w:t>
            </w:r>
          </w:p>
        </w:tc>
        <w:tc>
          <w:tcPr>
            <w:tcW w:w="1250" w:type="pct"/>
            <w:vAlign w:val="center"/>
          </w:tcPr>
          <w:p w:rsidR="005032C1" w:rsidRPr="008F0869" w:rsidRDefault="005032C1" w:rsidP="00E74ACC">
            <w:pPr>
              <w:spacing w:after="0" w:line="240" w:lineRule="auto"/>
              <w:jc w:val="center"/>
              <w:rPr>
                <w:rFonts w:ascii="Times New Roman" w:hAnsi="Times New Roman"/>
                <w:sz w:val="24"/>
                <w:szCs w:val="24"/>
              </w:rPr>
            </w:pPr>
            <w:r w:rsidRPr="008F0869">
              <w:rPr>
                <w:rFonts w:ascii="Times New Roman" w:hAnsi="Times New Roman"/>
                <w:sz w:val="24"/>
                <w:szCs w:val="24"/>
              </w:rPr>
              <w:t xml:space="preserve">Строительство </w:t>
            </w:r>
            <w:proofErr w:type="spellStart"/>
            <w:r w:rsidRPr="008F0869">
              <w:rPr>
                <w:rFonts w:ascii="Times New Roman" w:hAnsi="Times New Roman"/>
                <w:sz w:val="24"/>
                <w:szCs w:val="24"/>
              </w:rPr>
              <w:t>Богучанского</w:t>
            </w:r>
            <w:proofErr w:type="spellEnd"/>
            <w:r w:rsidRPr="008F0869">
              <w:rPr>
                <w:rFonts w:ascii="Times New Roman" w:hAnsi="Times New Roman"/>
                <w:sz w:val="24"/>
                <w:szCs w:val="24"/>
              </w:rPr>
              <w:t xml:space="preserve"> алюминиевого завода (</w:t>
            </w:r>
            <w:proofErr w:type="spellStart"/>
            <w:r w:rsidRPr="008F0869">
              <w:rPr>
                <w:rFonts w:ascii="Times New Roman" w:hAnsi="Times New Roman"/>
                <w:sz w:val="24"/>
                <w:szCs w:val="24"/>
              </w:rPr>
              <w:t>БоАЗ</w:t>
            </w:r>
            <w:proofErr w:type="spellEnd"/>
            <w:r w:rsidRPr="008F0869">
              <w:rPr>
                <w:rFonts w:ascii="Times New Roman" w:hAnsi="Times New Roman"/>
                <w:sz w:val="24"/>
                <w:szCs w:val="24"/>
              </w:rPr>
              <w:t>)</w:t>
            </w:r>
          </w:p>
        </w:tc>
        <w:tc>
          <w:tcPr>
            <w:tcW w:w="1250" w:type="pct"/>
            <w:vAlign w:val="center"/>
          </w:tcPr>
          <w:p w:rsidR="005032C1" w:rsidRPr="008F0869" w:rsidRDefault="005032C1" w:rsidP="00E74ACC">
            <w:pPr>
              <w:spacing w:after="0" w:line="240" w:lineRule="auto"/>
              <w:jc w:val="center"/>
              <w:rPr>
                <w:rFonts w:ascii="Times New Roman" w:hAnsi="Times New Roman"/>
                <w:sz w:val="24"/>
                <w:szCs w:val="24"/>
              </w:rPr>
            </w:pPr>
            <w:r w:rsidRPr="008F0869">
              <w:rPr>
                <w:rFonts w:ascii="Times New Roman" w:hAnsi="Times New Roman"/>
                <w:sz w:val="24"/>
                <w:szCs w:val="24"/>
              </w:rPr>
              <w:t>1-й пусковой комплекс – 2015 год; 2-й пусковой комплекс - 2015- 2016 годы; 3 и 4-й пусковые комплексы - будет определен после принятия решения по источникам финансирования.</w:t>
            </w:r>
          </w:p>
        </w:tc>
        <w:tc>
          <w:tcPr>
            <w:tcW w:w="2207" w:type="pct"/>
            <w:vAlign w:val="center"/>
          </w:tcPr>
          <w:p w:rsidR="005032C1" w:rsidRPr="008F0869" w:rsidRDefault="005032C1" w:rsidP="00E74ACC">
            <w:pPr>
              <w:spacing w:after="0" w:line="240" w:lineRule="auto"/>
              <w:jc w:val="center"/>
              <w:rPr>
                <w:rFonts w:ascii="Times New Roman" w:hAnsi="Times New Roman"/>
                <w:sz w:val="24"/>
                <w:szCs w:val="24"/>
              </w:rPr>
            </w:pPr>
            <w:r w:rsidRPr="008F0869">
              <w:rPr>
                <w:rFonts w:ascii="Times New Roman" w:hAnsi="Times New Roman"/>
                <w:sz w:val="24"/>
                <w:szCs w:val="24"/>
              </w:rPr>
              <w:t xml:space="preserve">Проект предполагает строительство и ввод в эксплуатацию </w:t>
            </w:r>
            <w:proofErr w:type="spellStart"/>
            <w:r w:rsidRPr="008F0869">
              <w:rPr>
                <w:rFonts w:ascii="Times New Roman" w:hAnsi="Times New Roman"/>
                <w:sz w:val="24"/>
                <w:szCs w:val="24"/>
              </w:rPr>
              <w:t>Богучанского</w:t>
            </w:r>
            <w:proofErr w:type="spellEnd"/>
            <w:r w:rsidRPr="008F0869">
              <w:rPr>
                <w:rFonts w:ascii="Times New Roman" w:hAnsi="Times New Roman"/>
                <w:sz w:val="24"/>
                <w:szCs w:val="24"/>
              </w:rPr>
              <w:t xml:space="preserve"> алюминиевого завода. Планируемая мощность предприятия -588 тыс. тонн алюминия в год; энергетическая база - строящаяся </w:t>
            </w:r>
            <w:proofErr w:type="spellStart"/>
            <w:r w:rsidRPr="008F0869">
              <w:rPr>
                <w:rFonts w:ascii="Times New Roman" w:hAnsi="Times New Roman"/>
                <w:sz w:val="24"/>
                <w:szCs w:val="24"/>
              </w:rPr>
              <w:t>Богучанская</w:t>
            </w:r>
            <w:proofErr w:type="spellEnd"/>
            <w:r w:rsidRPr="008F0869">
              <w:rPr>
                <w:rFonts w:ascii="Times New Roman" w:hAnsi="Times New Roman"/>
                <w:sz w:val="24"/>
                <w:szCs w:val="24"/>
              </w:rPr>
              <w:t xml:space="preserve"> ГЭС. Производственный комплекс завода будет включать электролизный, литейный и анодный цеха, объекты электроснабжения и инфраструктуры</w:t>
            </w:r>
          </w:p>
        </w:tc>
      </w:tr>
      <w:tr w:rsidR="005032C1" w:rsidRPr="00705BF4" w:rsidTr="00E74ACC">
        <w:tc>
          <w:tcPr>
            <w:tcW w:w="293" w:type="pct"/>
            <w:vAlign w:val="center"/>
          </w:tcPr>
          <w:p w:rsidR="005032C1" w:rsidRPr="008F0869" w:rsidRDefault="005032C1" w:rsidP="00E74ACC">
            <w:pPr>
              <w:spacing w:after="0" w:line="240" w:lineRule="auto"/>
              <w:jc w:val="center"/>
              <w:rPr>
                <w:rFonts w:ascii="Times New Roman" w:hAnsi="Times New Roman"/>
                <w:sz w:val="24"/>
                <w:szCs w:val="24"/>
              </w:rPr>
            </w:pPr>
            <w:r w:rsidRPr="008F0869">
              <w:rPr>
                <w:rFonts w:ascii="Times New Roman" w:hAnsi="Times New Roman"/>
                <w:sz w:val="24"/>
                <w:szCs w:val="24"/>
              </w:rPr>
              <w:t>2</w:t>
            </w:r>
          </w:p>
        </w:tc>
        <w:tc>
          <w:tcPr>
            <w:tcW w:w="1250" w:type="pct"/>
            <w:vAlign w:val="center"/>
          </w:tcPr>
          <w:p w:rsidR="005032C1" w:rsidRPr="008F0869" w:rsidRDefault="005032C1" w:rsidP="00E74ACC">
            <w:pPr>
              <w:spacing w:after="0" w:line="240" w:lineRule="auto"/>
              <w:jc w:val="center"/>
              <w:rPr>
                <w:rFonts w:ascii="Times New Roman" w:hAnsi="Times New Roman"/>
                <w:sz w:val="24"/>
                <w:szCs w:val="24"/>
              </w:rPr>
            </w:pPr>
            <w:r w:rsidRPr="008F0869">
              <w:rPr>
                <w:rFonts w:ascii="Times New Roman" w:hAnsi="Times New Roman"/>
                <w:sz w:val="24"/>
                <w:szCs w:val="24"/>
              </w:rPr>
              <w:t xml:space="preserve">Строительство двух детских садов на 250 мест в п. </w:t>
            </w:r>
            <w:proofErr w:type="gramStart"/>
            <w:r w:rsidR="00F068EA">
              <w:rPr>
                <w:rFonts w:ascii="Times New Roman" w:hAnsi="Times New Roman"/>
                <w:sz w:val="24"/>
                <w:szCs w:val="24"/>
              </w:rPr>
              <w:t>Таё</w:t>
            </w:r>
            <w:r w:rsidRPr="008F0869">
              <w:rPr>
                <w:rFonts w:ascii="Times New Roman" w:hAnsi="Times New Roman"/>
                <w:sz w:val="24"/>
                <w:szCs w:val="24"/>
              </w:rPr>
              <w:t>жный</w:t>
            </w:r>
            <w:proofErr w:type="gramEnd"/>
            <w:r w:rsidRPr="008F0869">
              <w:rPr>
                <w:rFonts w:ascii="Times New Roman" w:hAnsi="Times New Roman"/>
                <w:sz w:val="24"/>
                <w:szCs w:val="24"/>
              </w:rPr>
              <w:t xml:space="preserve"> а</w:t>
            </w:r>
          </w:p>
        </w:tc>
        <w:tc>
          <w:tcPr>
            <w:tcW w:w="1250" w:type="pct"/>
            <w:vAlign w:val="center"/>
          </w:tcPr>
          <w:p w:rsidR="005032C1" w:rsidRPr="008F0869" w:rsidRDefault="005032C1" w:rsidP="00E74ACC">
            <w:pPr>
              <w:spacing w:after="0" w:line="240" w:lineRule="auto"/>
              <w:jc w:val="center"/>
              <w:rPr>
                <w:rFonts w:ascii="Times New Roman" w:hAnsi="Times New Roman"/>
                <w:sz w:val="24"/>
                <w:szCs w:val="24"/>
              </w:rPr>
            </w:pPr>
            <w:r w:rsidRPr="008F0869">
              <w:rPr>
                <w:rFonts w:ascii="Times New Roman" w:hAnsi="Times New Roman"/>
                <w:sz w:val="24"/>
                <w:szCs w:val="24"/>
              </w:rPr>
              <w:t>2017-2018 гг.</w:t>
            </w:r>
          </w:p>
        </w:tc>
        <w:tc>
          <w:tcPr>
            <w:tcW w:w="2207" w:type="pct"/>
            <w:vAlign w:val="center"/>
          </w:tcPr>
          <w:p w:rsidR="005032C1" w:rsidRPr="008F0869" w:rsidRDefault="005032C1" w:rsidP="00E74ACC">
            <w:pPr>
              <w:spacing w:after="0" w:line="240" w:lineRule="auto"/>
              <w:jc w:val="center"/>
              <w:rPr>
                <w:rFonts w:ascii="Times New Roman" w:hAnsi="Times New Roman"/>
                <w:sz w:val="24"/>
                <w:szCs w:val="24"/>
              </w:rPr>
            </w:pPr>
            <w:r w:rsidRPr="008F0869">
              <w:rPr>
                <w:rFonts w:ascii="Times New Roman" w:hAnsi="Times New Roman"/>
                <w:sz w:val="24"/>
                <w:szCs w:val="24"/>
              </w:rPr>
              <w:t xml:space="preserve">Проект предусматривает строительство детского сада на 250 мест в п. </w:t>
            </w:r>
            <w:r w:rsidR="00F068EA">
              <w:rPr>
                <w:rFonts w:ascii="Times New Roman" w:hAnsi="Times New Roman"/>
                <w:sz w:val="24"/>
                <w:szCs w:val="24"/>
              </w:rPr>
              <w:t>Таё</w:t>
            </w:r>
            <w:r w:rsidRPr="008F0869">
              <w:rPr>
                <w:rFonts w:ascii="Times New Roman" w:hAnsi="Times New Roman"/>
                <w:sz w:val="24"/>
                <w:szCs w:val="24"/>
              </w:rPr>
              <w:t>жный</w:t>
            </w:r>
          </w:p>
        </w:tc>
      </w:tr>
      <w:tr w:rsidR="005032C1" w:rsidRPr="00705BF4" w:rsidTr="00E74ACC">
        <w:tc>
          <w:tcPr>
            <w:tcW w:w="293" w:type="pct"/>
            <w:vAlign w:val="center"/>
          </w:tcPr>
          <w:p w:rsidR="005032C1" w:rsidRPr="008F0869" w:rsidRDefault="005032C1" w:rsidP="00E74ACC">
            <w:pPr>
              <w:spacing w:after="0" w:line="240" w:lineRule="auto"/>
              <w:jc w:val="center"/>
              <w:rPr>
                <w:rFonts w:ascii="Times New Roman" w:hAnsi="Times New Roman"/>
                <w:sz w:val="24"/>
                <w:szCs w:val="24"/>
              </w:rPr>
            </w:pPr>
            <w:r w:rsidRPr="008F0869">
              <w:rPr>
                <w:rFonts w:ascii="Times New Roman" w:hAnsi="Times New Roman"/>
                <w:sz w:val="24"/>
                <w:szCs w:val="24"/>
              </w:rPr>
              <w:t>3</w:t>
            </w:r>
          </w:p>
        </w:tc>
        <w:tc>
          <w:tcPr>
            <w:tcW w:w="1250" w:type="pct"/>
            <w:vAlign w:val="center"/>
          </w:tcPr>
          <w:p w:rsidR="005032C1" w:rsidRPr="008F0869" w:rsidRDefault="005032C1" w:rsidP="00E74ACC">
            <w:pPr>
              <w:spacing w:after="0" w:line="240" w:lineRule="auto"/>
              <w:jc w:val="center"/>
              <w:rPr>
                <w:rFonts w:ascii="Times New Roman" w:hAnsi="Times New Roman"/>
                <w:sz w:val="24"/>
                <w:szCs w:val="24"/>
              </w:rPr>
            </w:pPr>
            <w:r w:rsidRPr="008F0869">
              <w:rPr>
                <w:rFonts w:ascii="Times New Roman" w:hAnsi="Times New Roman"/>
                <w:sz w:val="24"/>
                <w:szCs w:val="24"/>
              </w:rPr>
              <w:t xml:space="preserve">Строительство школы на 384 мест в п. </w:t>
            </w:r>
            <w:proofErr w:type="gramStart"/>
            <w:r w:rsidR="00F068EA">
              <w:rPr>
                <w:rFonts w:ascii="Times New Roman" w:hAnsi="Times New Roman"/>
                <w:sz w:val="24"/>
                <w:szCs w:val="24"/>
              </w:rPr>
              <w:t>Таё</w:t>
            </w:r>
            <w:r w:rsidRPr="008F0869">
              <w:rPr>
                <w:rFonts w:ascii="Times New Roman" w:hAnsi="Times New Roman"/>
                <w:sz w:val="24"/>
                <w:szCs w:val="24"/>
              </w:rPr>
              <w:t>жный</w:t>
            </w:r>
            <w:proofErr w:type="gramEnd"/>
          </w:p>
        </w:tc>
        <w:tc>
          <w:tcPr>
            <w:tcW w:w="1250" w:type="pct"/>
            <w:vAlign w:val="center"/>
          </w:tcPr>
          <w:p w:rsidR="005032C1" w:rsidRPr="008F0869" w:rsidRDefault="005032C1" w:rsidP="00E74ACC">
            <w:pPr>
              <w:spacing w:after="0" w:line="240" w:lineRule="auto"/>
              <w:jc w:val="center"/>
              <w:rPr>
                <w:rFonts w:ascii="Times New Roman" w:hAnsi="Times New Roman"/>
                <w:sz w:val="24"/>
                <w:szCs w:val="24"/>
              </w:rPr>
            </w:pPr>
            <w:r w:rsidRPr="008F0869">
              <w:rPr>
                <w:rFonts w:ascii="Times New Roman" w:hAnsi="Times New Roman"/>
                <w:sz w:val="24"/>
                <w:szCs w:val="24"/>
              </w:rPr>
              <w:t>2017-2018 гг.</w:t>
            </w:r>
          </w:p>
        </w:tc>
        <w:tc>
          <w:tcPr>
            <w:tcW w:w="2207" w:type="pct"/>
            <w:vAlign w:val="center"/>
          </w:tcPr>
          <w:p w:rsidR="005032C1" w:rsidRPr="008F0869" w:rsidRDefault="005032C1" w:rsidP="00E74ACC">
            <w:pPr>
              <w:spacing w:after="0" w:line="240" w:lineRule="auto"/>
              <w:jc w:val="center"/>
              <w:rPr>
                <w:rFonts w:ascii="Times New Roman" w:hAnsi="Times New Roman"/>
                <w:sz w:val="24"/>
                <w:szCs w:val="24"/>
              </w:rPr>
            </w:pPr>
            <w:r w:rsidRPr="008F0869">
              <w:rPr>
                <w:rFonts w:ascii="Times New Roman" w:hAnsi="Times New Roman"/>
                <w:sz w:val="24"/>
                <w:szCs w:val="24"/>
              </w:rPr>
              <w:t xml:space="preserve">Проект предусматривает строительство школы на 386 мест в п. </w:t>
            </w:r>
            <w:r w:rsidR="00F068EA">
              <w:rPr>
                <w:rFonts w:ascii="Times New Roman" w:hAnsi="Times New Roman"/>
                <w:sz w:val="24"/>
                <w:szCs w:val="24"/>
              </w:rPr>
              <w:t>Таё</w:t>
            </w:r>
            <w:r w:rsidRPr="008F0869">
              <w:rPr>
                <w:rFonts w:ascii="Times New Roman" w:hAnsi="Times New Roman"/>
                <w:sz w:val="24"/>
                <w:szCs w:val="24"/>
              </w:rPr>
              <w:t>жный</w:t>
            </w:r>
          </w:p>
        </w:tc>
      </w:tr>
      <w:tr w:rsidR="005032C1" w:rsidRPr="00705BF4" w:rsidTr="00E74ACC">
        <w:tc>
          <w:tcPr>
            <w:tcW w:w="293" w:type="pct"/>
            <w:vAlign w:val="center"/>
          </w:tcPr>
          <w:p w:rsidR="005032C1" w:rsidRPr="008F0869" w:rsidRDefault="005032C1" w:rsidP="00E74ACC">
            <w:pPr>
              <w:spacing w:after="0" w:line="240" w:lineRule="auto"/>
              <w:jc w:val="center"/>
              <w:rPr>
                <w:rFonts w:ascii="Times New Roman" w:hAnsi="Times New Roman"/>
                <w:sz w:val="24"/>
                <w:szCs w:val="24"/>
              </w:rPr>
            </w:pPr>
            <w:r w:rsidRPr="008F0869">
              <w:rPr>
                <w:rFonts w:ascii="Times New Roman" w:hAnsi="Times New Roman"/>
                <w:sz w:val="24"/>
                <w:szCs w:val="24"/>
              </w:rPr>
              <w:t>4</w:t>
            </w:r>
          </w:p>
        </w:tc>
        <w:tc>
          <w:tcPr>
            <w:tcW w:w="1250" w:type="pct"/>
            <w:vAlign w:val="center"/>
          </w:tcPr>
          <w:p w:rsidR="005032C1" w:rsidRPr="008F0869" w:rsidRDefault="005032C1" w:rsidP="00E74ACC">
            <w:pPr>
              <w:spacing w:after="0" w:line="240" w:lineRule="auto"/>
              <w:jc w:val="center"/>
              <w:rPr>
                <w:rFonts w:ascii="Times New Roman" w:hAnsi="Times New Roman"/>
                <w:sz w:val="24"/>
                <w:szCs w:val="24"/>
              </w:rPr>
            </w:pPr>
            <w:r w:rsidRPr="008F0869">
              <w:rPr>
                <w:rFonts w:ascii="Times New Roman" w:hAnsi="Times New Roman"/>
                <w:sz w:val="24"/>
                <w:szCs w:val="24"/>
              </w:rPr>
              <w:t xml:space="preserve">Строительство поликлиники в п. </w:t>
            </w:r>
            <w:proofErr w:type="gramStart"/>
            <w:r w:rsidR="00F068EA">
              <w:rPr>
                <w:rFonts w:ascii="Times New Roman" w:hAnsi="Times New Roman"/>
                <w:sz w:val="24"/>
                <w:szCs w:val="24"/>
              </w:rPr>
              <w:t>Таё</w:t>
            </w:r>
            <w:r w:rsidRPr="008F0869">
              <w:rPr>
                <w:rFonts w:ascii="Times New Roman" w:hAnsi="Times New Roman"/>
                <w:sz w:val="24"/>
                <w:szCs w:val="24"/>
              </w:rPr>
              <w:t>жный</w:t>
            </w:r>
            <w:proofErr w:type="gramEnd"/>
          </w:p>
        </w:tc>
        <w:tc>
          <w:tcPr>
            <w:tcW w:w="1250" w:type="pct"/>
            <w:vAlign w:val="center"/>
          </w:tcPr>
          <w:p w:rsidR="005032C1" w:rsidRPr="008F0869" w:rsidRDefault="005032C1" w:rsidP="00E74ACC">
            <w:pPr>
              <w:spacing w:after="0" w:line="240" w:lineRule="auto"/>
              <w:jc w:val="center"/>
              <w:rPr>
                <w:rFonts w:ascii="Times New Roman" w:hAnsi="Times New Roman"/>
                <w:sz w:val="24"/>
                <w:szCs w:val="24"/>
              </w:rPr>
            </w:pPr>
            <w:r w:rsidRPr="008F0869">
              <w:rPr>
                <w:rFonts w:ascii="Times New Roman" w:hAnsi="Times New Roman"/>
                <w:sz w:val="24"/>
                <w:szCs w:val="24"/>
              </w:rPr>
              <w:t>2017-2018 гг.</w:t>
            </w:r>
          </w:p>
        </w:tc>
        <w:tc>
          <w:tcPr>
            <w:tcW w:w="2207" w:type="pct"/>
            <w:vAlign w:val="center"/>
          </w:tcPr>
          <w:p w:rsidR="005032C1" w:rsidRPr="008F0869" w:rsidRDefault="005032C1" w:rsidP="00E74ACC">
            <w:pPr>
              <w:spacing w:after="0" w:line="240" w:lineRule="auto"/>
              <w:jc w:val="center"/>
              <w:rPr>
                <w:rFonts w:ascii="Times New Roman" w:hAnsi="Times New Roman"/>
                <w:sz w:val="24"/>
                <w:szCs w:val="24"/>
              </w:rPr>
            </w:pPr>
            <w:r w:rsidRPr="008F0869">
              <w:rPr>
                <w:rFonts w:ascii="Times New Roman" w:hAnsi="Times New Roman"/>
                <w:sz w:val="24"/>
                <w:szCs w:val="24"/>
              </w:rPr>
              <w:t xml:space="preserve">Проект предусматривает строительство поликлиники на 100 посещений в смену в п. </w:t>
            </w:r>
            <w:r w:rsidR="00F068EA">
              <w:rPr>
                <w:rFonts w:ascii="Times New Roman" w:hAnsi="Times New Roman"/>
                <w:sz w:val="24"/>
                <w:szCs w:val="24"/>
              </w:rPr>
              <w:t>Таё</w:t>
            </w:r>
            <w:r w:rsidRPr="008F0869">
              <w:rPr>
                <w:rFonts w:ascii="Times New Roman" w:hAnsi="Times New Roman"/>
                <w:sz w:val="24"/>
                <w:szCs w:val="24"/>
              </w:rPr>
              <w:t>жный</w:t>
            </w:r>
          </w:p>
        </w:tc>
      </w:tr>
    </w:tbl>
    <w:p w:rsidR="00B17AF4" w:rsidRPr="005032C1" w:rsidRDefault="005032C1" w:rsidP="008A0BBD">
      <w:pPr>
        <w:pStyle w:val="10"/>
        <w:numPr>
          <w:ilvl w:val="0"/>
          <w:numId w:val="0"/>
        </w:numPr>
        <w:jc w:val="both"/>
        <w:rPr>
          <w:rFonts w:ascii="Times New Roman" w:hAnsi="Times New Roman" w:cs="Times New Roman"/>
          <w:sz w:val="28"/>
        </w:rPr>
      </w:pPr>
      <w:r w:rsidRPr="00705BF4">
        <w:rPr>
          <w:rFonts w:ascii="Times New Roman" w:hAnsi="Times New Roman"/>
          <w:sz w:val="28"/>
          <w:szCs w:val="28"/>
        </w:rPr>
        <w:br w:type="page"/>
      </w:r>
      <w:bookmarkStart w:id="11" w:name="_Toc531691311"/>
      <w:r w:rsidR="00806E38" w:rsidRPr="005032C1">
        <w:rPr>
          <w:rFonts w:ascii="Times New Roman" w:hAnsi="Times New Roman" w:cs="Times New Roman"/>
          <w:sz w:val="28"/>
        </w:rPr>
        <w:lastRenderedPageBreak/>
        <w:t>4</w:t>
      </w:r>
      <w:r w:rsidR="00B56310" w:rsidRPr="005032C1">
        <w:rPr>
          <w:rFonts w:ascii="Times New Roman" w:hAnsi="Times New Roman" w:cs="Times New Roman"/>
          <w:sz w:val="28"/>
        </w:rPr>
        <w:t>.</w:t>
      </w:r>
      <w:r w:rsidR="00B7571C" w:rsidRPr="005032C1">
        <w:rPr>
          <w:rFonts w:ascii="Times New Roman" w:hAnsi="Times New Roman" w:cs="Times New Roman"/>
          <w:sz w:val="28"/>
        </w:rPr>
        <w:t xml:space="preserve"> Перечень объектов местного значения планируемых к размещению на территории </w:t>
      </w:r>
      <w:proofErr w:type="spellStart"/>
      <w:r w:rsidR="007E5A3F">
        <w:rPr>
          <w:rFonts w:ascii="Times New Roman" w:hAnsi="Times New Roman" w:cs="Times New Roman"/>
          <w:sz w:val="28"/>
        </w:rPr>
        <w:t>Таёжнинского</w:t>
      </w:r>
      <w:proofErr w:type="spellEnd"/>
      <w:r w:rsidR="007E5A3F">
        <w:rPr>
          <w:rFonts w:ascii="Times New Roman" w:hAnsi="Times New Roman" w:cs="Times New Roman"/>
          <w:sz w:val="28"/>
        </w:rPr>
        <w:t xml:space="preserve"> </w:t>
      </w:r>
      <w:r w:rsidR="00B7571C" w:rsidRPr="005032C1">
        <w:rPr>
          <w:rFonts w:ascii="Times New Roman" w:hAnsi="Times New Roman" w:cs="Times New Roman"/>
          <w:sz w:val="28"/>
        </w:rPr>
        <w:t>сельсовета</w:t>
      </w:r>
      <w:bookmarkStart w:id="12" w:name="_Toc470529739"/>
      <w:bookmarkEnd w:id="11"/>
    </w:p>
    <w:p w:rsidR="000C5F43" w:rsidRPr="005032C1" w:rsidRDefault="00806E38" w:rsidP="00806E38">
      <w:pPr>
        <w:pStyle w:val="2"/>
        <w:numPr>
          <w:ilvl w:val="0"/>
          <w:numId w:val="0"/>
        </w:numPr>
        <w:rPr>
          <w:rFonts w:ascii="Times New Roman" w:hAnsi="Times New Roman"/>
          <w:color w:val="auto"/>
          <w:sz w:val="28"/>
        </w:rPr>
      </w:pPr>
      <w:bookmarkStart w:id="13" w:name="_Toc531691312"/>
      <w:r w:rsidRPr="005032C1">
        <w:rPr>
          <w:rFonts w:ascii="Times New Roman" w:hAnsi="Times New Roman"/>
          <w:color w:val="auto"/>
          <w:sz w:val="28"/>
        </w:rPr>
        <w:t>4.1</w:t>
      </w:r>
      <w:r w:rsidR="00B56310" w:rsidRPr="005032C1">
        <w:rPr>
          <w:rFonts w:ascii="Times New Roman" w:hAnsi="Times New Roman"/>
          <w:color w:val="auto"/>
          <w:sz w:val="28"/>
        </w:rPr>
        <w:t xml:space="preserve">. </w:t>
      </w:r>
      <w:r w:rsidR="004A0A28" w:rsidRPr="005032C1">
        <w:rPr>
          <w:rFonts w:ascii="Times New Roman" w:hAnsi="Times New Roman"/>
          <w:color w:val="auto"/>
          <w:sz w:val="28"/>
        </w:rPr>
        <w:t xml:space="preserve"> </w:t>
      </w:r>
      <w:r w:rsidR="000C5F43" w:rsidRPr="005032C1">
        <w:rPr>
          <w:rFonts w:ascii="Times New Roman" w:hAnsi="Times New Roman"/>
          <w:color w:val="auto"/>
          <w:sz w:val="28"/>
        </w:rPr>
        <w:t>Демографический прогноз</w:t>
      </w:r>
      <w:bookmarkEnd w:id="12"/>
      <w:bookmarkEnd w:id="13"/>
      <w:r w:rsidR="000C5F43" w:rsidRPr="005032C1">
        <w:rPr>
          <w:rFonts w:ascii="Times New Roman" w:hAnsi="Times New Roman"/>
          <w:color w:val="auto"/>
          <w:sz w:val="28"/>
        </w:rPr>
        <w:t xml:space="preserve"> </w:t>
      </w:r>
    </w:p>
    <w:p w:rsidR="00370E91" w:rsidRPr="00810E93" w:rsidRDefault="00370E91" w:rsidP="00370E91">
      <w:pPr>
        <w:pStyle w:val="afb"/>
        <w:rPr>
          <w:color w:val="FF0000"/>
          <w:highlight w:val="yellow"/>
        </w:rPr>
      </w:pPr>
    </w:p>
    <w:p w:rsidR="00130763" w:rsidRPr="00705BF4" w:rsidRDefault="00130763" w:rsidP="00130763">
      <w:pPr>
        <w:spacing w:after="0" w:line="240" w:lineRule="auto"/>
        <w:ind w:firstLine="660"/>
        <w:jc w:val="both"/>
        <w:rPr>
          <w:rFonts w:ascii="Times New Roman" w:hAnsi="Times New Roman"/>
          <w:sz w:val="28"/>
          <w:szCs w:val="28"/>
        </w:rPr>
      </w:pPr>
      <w:bookmarkStart w:id="14" w:name="_Toc470529740"/>
      <w:r w:rsidRPr="00705BF4">
        <w:rPr>
          <w:rFonts w:ascii="Times New Roman" w:hAnsi="Times New Roman"/>
          <w:sz w:val="28"/>
          <w:szCs w:val="28"/>
        </w:rPr>
        <w:t xml:space="preserve">Изменение численности населения </w:t>
      </w:r>
      <w:proofErr w:type="spellStart"/>
      <w:r w:rsidR="00F068EA">
        <w:rPr>
          <w:rFonts w:ascii="Times New Roman" w:hAnsi="Times New Roman"/>
          <w:sz w:val="28"/>
          <w:szCs w:val="28"/>
        </w:rPr>
        <w:t>Таё</w:t>
      </w:r>
      <w:r w:rsidRPr="00705BF4">
        <w:rPr>
          <w:rFonts w:ascii="Times New Roman" w:hAnsi="Times New Roman"/>
          <w:sz w:val="28"/>
          <w:szCs w:val="28"/>
        </w:rPr>
        <w:t>жнинского</w:t>
      </w:r>
      <w:proofErr w:type="spellEnd"/>
      <w:r w:rsidRPr="00705BF4">
        <w:rPr>
          <w:rFonts w:ascii="Times New Roman" w:hAnsi="Times New Roman"/>
          <w:sz w:val="28"/>
          <w:szCs w:val="28"/>
        </w:rPr>
        <w:t xml:space="preserve"> сельсовета связано с организацией и развитием промышленного района «Нижнее </w:t>
      </w:r>
      <w:proofErr w:type="spellStart"/>
      <w:r w:rsidRPr="00705BF4">
        <w:rPr>
          <w:rFonts w:ascii="Times New Roman" w:hAnsi="Times New Roman"/>
          <w:sz w:val="28"/>
          <w:szCs w:val="28"/>
        </w:rPr>
        <w:t>Приангарье</w:t>
      </w:r>
      <w:proofErr w:type="spellEnd"/>
      <w:r w:rsidRPr="00705BF4">
        <w:rPr>
          <w:rFonts w:ascii="Times New Roman" w:hAnsi="Times New Roman"/>
          <w:sz w:val="28"/>
          <w:szCs w:val="28"/>
        </w:rPr>
        <w:t>». Реализация инвестиционных проектов требует значительного притока трудовых мигрантов и роста численности постоянного населения муниципального образования.</w:t>
      </w:r>
    </w:p>
    <w:p w:rsidR="00130763" w:rsidRPr="00705BF4" w:rsidRDefault="00130763" w:rsidP="00130763">
      <w:pPr>
        <w:spacing w:after="0" w:line="240" w:lineRule="auto"/>
        <w:ind w:firstLine="660"/>
        <w:jc w:val="both"/>
        <w:rPr>
          <w:rFonts w:ascii="Times New Roman" w:hAnsi="Times New Roman"/>
          <w:sz w:val="28"/>
          <w:szCs w:val="28"/>
        </w:rPr>
      </w:pPr>
      <w:r w:rsidRPr="00705BF4">
        <w:rPr>
          <w:rFonts w:ascii="Times New Roman" w:hAnsi="Times New Roman"/>
          <w:sz w:val="28"/>
          <w:szCs w:val="28"/>
        </w:rPr>
        <w:t xml:space="preserve">На основе комплексной оценки территории </w:t>
      </w:r>
      <w:proofErr w:type="spellStart"/>
      <w:r w:rsidR="00F068EA">
        <w:rPr>
          <w:rFonts w:ascii="Times New Roman" w:hAnsi="Times New Roman"/>
          <w:sz w:val="28"/>
          <w:szCs w:val="28"/>
        </w:rPr>
        <w:t>Таё</w:t>
      </w:r>
      <w:r w:rsidRPr="00705BF4">
        <w:rPr>
          <w:rFonts w:ascii="Times New Roman" w:hAnsi="Times New Roman"/>
          <w:sz w:val="28"/>
          <w:szCs w:val="28"/>
        </w:rPr>
        <w:t>жнинского</w:t>
      </w:r>
      <w:proofErr w:type="spellEnd"/>
      <w:r w:rsidRPr="00705BF4">
        <w:rPr>
          <w:rFonts w:ascii="Times New Roman" w:hAnsi="Times New Roman"/>
          <w:sz w:val="28"/>
          <w:szCs w:val="28"/>
        </w:rPr>
        <w:t xml:space="preserve"> сельсовета  выявлены потенциальные ресурсы возможного дальнейшего развития населенных пунктов за счет имеющихся территориальных ресурсов.</w:t>
      </w:r>
    </w:p>
    <w:p w:rsidR="00130763" w:rsidRPr="00705BF4" w:rsidRDefault="00130763" w:rsidP="00130763">
      <w:pPr>
        <w:spacing w:after="0" w:line="240" w:lineRule="auto"/>
        <w:ind w:firstLine="660"/>
        <w:jc w:val="both"/>
        <w:rPr>
          <w:rFonts w:ascii="Times New Roman" w:hAnsi="Times New Roman"/>
          <w:sz w:val="28"/>
          <w:szCs w:val="28"/>
        </w:rPr>
      </w:pPr>
      <w:r w:rsidRPr="00705BF4">
        <w:rPr>
          <w:rFonts w:ascii="Times New Roman" w:hAnsi="Times New Roman"/>
          <w:sz w:val="28"/>
          <w:szCs w:val="28"/>
        </w:rPr>
        <w:t xml:space="preserve">Анализ факторов, определяющих перспективную численность населения (механическое и естественное движение населения, половозрастной состав), оценка территориальных возможностей, ожидаемый уровень занятости населения показали, что имеются объективные основания на обозримый период планировать рост численности населения на территории </w:t>
      </w:r>
      <w:proofErr w:type="spellStart"/>
      <w:r w:rsidR="00F068EA">
        <w:rPr>
          <w:rFonts w:ascii="Times New Roman" w:hAnsi="Times New Roman"/>
          <w:sz w:val="28"/>
          <w:szCs w:val="28"/>
        </w:rPr>
        <w:t>Таё</w:t>
      </w:r>
      <w:r w:rsidRPr="00705BF4">
        <w:rPr>
          <w:rFonts w:ascii="Times New Roman" w:hAnsi="Times New Roman"/>
          <w:sz w:val="28"/>
          <w:szCs w:val="28"/>
        </w:rPr>
        <w:t>жнинского</w:t>
      </w:r>
      <w:proofErr w:type="spellEnd"/>
      <w:r w:rsidRPr="00705BF4">
        <w:rPr>
          <w:rFonts w:ascii="Times New Roman" w:hAnsi="Times New Roman"/>
          <w:sz w:val="28"/>
          <w:szCs w:val="28"/>
        </w:rPr>
        <w:t xml:space="preserve"> сельсовета.</w:t>
      </w:r>
    </w:p>
    <w:p w:rsidR="00130763" w:rsidRPr="00705BF4" w:rsidRDefault="00130763" w:rsidP="00130763">
      <w:pPr>
        <w:spacing w:after="0" w:line="240" w:lineRule="auto"/>
        <w:ind w:firstLine="660"/>
        <w:jc w:val="both"/>
        <w:rPr>
          <w:rFonts w:ascii="Times New Roman" w:hAnsi="Times New Roman"/>
          <w:sz w:val="28"/>
          <w:szCs w:val="28"/>
        </w:rPr>
      </w:pPr>
      <w:r w:rsidRPr="00705BF4">
        <w:rPr>
          <w:rFonts w:ascii="Times New Roman" w:hAnsi="Times New Roman"/>
          <w:sz w:val="28"/>
          <w:szCs w:val="28"/>
        </w:rPr>
        <w:t>Для расчета численности населения на перспективу использованы следующие методы:</w:t>
      </w:r>
    </w:p>
    <w:p w:rsidR="00130763" w:rsidRPr="00705BF4" w:rsidRDefault="00130763" w:rsidP="00130763">
      <w:pPr>
        <w:spacing w:after="0" w:line="240" w:lineRule="auto"/>
        <w:ind w:firstLine="660"/>
        <w:jc w:val="both"/>
        <w:rPr>
          <w:rFonts w:ascii="Times New Roman" w:hAnsi="Times New Roman"/>
          <w:sz w:val="28"/>
          <w:szCs w:val="28"/>
        </w:rPr>
      </w:pPr>
      <w:r w:rsidRPr="00705BF4">
        <w:rPr>
          <w:rFonts w:ascii="Times New Roman" w:hAnsi="Times New Roman"/>
          <w:sz w:val="28"/>
          <w:szCs w:val="28"/>
        </w:rPr>
        <w:t>-  метод демографического прогноза, основанный на применении математических функций, с учетом сложившихся социально-экономических условий и гипотезы демографического и экономического развития поселения;</w:t>
      </w:r>
    </w:p>
    <w:p w:rsidR="00130763" w:rsidRPr="00705BF4" w:rsidRDefault="00130763" w:rsidP="00130763">
      <w:pPr>
        <w:spacing w:after="0" w:line="240" w:lineRule="auto"/>
        <w:ind w:firstLine="660"/>
        <w:jc w:val="both"/>
        <w:rPr>
          <w:rFonts w:ascii="Times New Roman" w:hAnsi="Times New Roman"/>
          <w:sz w:val="28"/>
          <w:szCs w:val="28"/>
        </w:rPr>
      </w:pPr>
      <w:r w:rsidRPr="00705BF4">
        <w:rPr>
          <w:rFonts w:ascii="Times New Roman" w:hAnsi="Times New Roman"/>
          <w:sz w:val="28"/>
          <w:szCs w:val="28"/>
        </w:rPr>
        <w:t>- метод трудового баланса.</w:t>
      </w:r>
    </w:p>
    <w:p w:rsidR="00130763" w:rsidRPr="00705BF4" w:rsidRDefault="00130763" w:rsidP="00130763">
      <w:pPr>
        <w:spacing w:after="0" w:line="240" w:lineRule="auto"/>
        <w:ind w:firstLine="660"/>
        <w:jc w:val="both"/>
        <w:rPr>
          <w:rFonts w:ascii="Times New Roman" w:hAnsi="Times New Roman"/>
          <w:sz w:val="28"/>
          <w:szCs w:val="28"/>
        </w:rPr>
      </w:pPr>
      <w:r w:rsidRPr="00705BF4">
        <w:rPr>
          <w:rFonts w:ascii="Times New Roman" w:hAnsi="Times New Roman"/>
          <w:sz w:val="28"/>
          <w:szCs w:val="28"/>
        </w:rPr>
        <w:t xml:space="preserve">Согласно принятому в проекте сценарию развития расчетная численность населения </w:t>
      </w:r>
      <w:proofErr w:type="spellStart"/>
      <w:r w:rsidR="00F068EA">
        <w:rPr>
          <w:rFonts w:ascii="Times New Roman" w:hAnsi="Times New Roman"/>
          <w:sz w:val="28"/>
          <w:szCs w:val="28"/>
        </w:rPr>
        <w:t>Таё</w:t>
      </w:r>
      <w:r w:rsidRPr="00705BF4">
        <w:rPr>
          <w:rFonts w:ascii="Times New Roman" w:hAnsi="Times New Roman"/>
          <w:sz w:val="28"/>
          <w:szCs w:val="28"/>
        </w:rPr>
        <w:t>жнинского</w:t>
      </w:r>
      <w:proofErr w:type="spellEnd"/>
      <w:r w:rsidRPr="00705BF4">
        <w:rPr>
          <w:rFonts w:ascii="Times New Roman" w:hAnsi="Times New Roman"/>
          <w:sz w:val="28"/>
          <w:szCs w:val="28"/>
        </w:rPr>
        <w:t xml:space="preserve"> сельсовета  составит около 10,2 тыс. человек к </w:t>
      </w:r>
      <w:smartTag w:uri="urn:schemas-microsoft-com:office:smarttags" w:element="metricconverter">
        <w:smartTagPr>
          <w:attr w:name="ProductID" w:val="2028 г"/>
        </w:smartTagPr>
        <w:r w:rsidRPr="00705BF4">
          <w:rPr>
            <w:rFonts w:ascii="Times New Roman" w:hAnsi="Times New Roman"/>
            <w:sz w:val="28"/>
            <w:szCs w:val="28"/>
          </w:rPr>
          <w:t>2028 г</w:t>
        </w:r>
      </w:smartTag>
      <w:r w:rsidRPr="00705BF4">
        <w:rPr>
          <w:rFonts w:ascii="Times New Roman" w:hAnsi="Times New Roman"/>
          <w:sz w:val="28"/>
          <w:szCs w:val="28"/>
        </w:rPr>
        <w:t xml:space="preserve">., около 11,9 тыс. человек - к </w:t>
      </w:r>
      <w:smartTag w:uri="urn:schemas-microsoft-com:office:smarttags" w:element="metricconverter">
        <w:smartTagPr>
          <w:attr w:name="ProductID" w:val="2038 г"/>
        </w:smartTagPr>
        <w:r w:rsidRPr="00705BF4">
          <w:rPr>
            <w:rFonts w:ascii="Times New Roman" w:hAnsi="Times New Roman"/>
            <w:sz w:val="28"/>
            <w:szCs w:val="28"/>
          </w:rPr>
          <w:t>2038 г</w:t>
        </w:r>
      </w:smartTag>
      <w:r w:rsidRPr="00705BF4">
        <w:rPr>
          <w:rFonts w:ascii="Times New Roman" w:hAnsi="Times New Roman"/>
          <w:sz w:val="28"/>
          <w:szCs w:val="28"/>
        </w:rPr>
        <w:t xml:space="preserve">. </w:t>
      </w:r>
    </w:p>
    <w:p w:rsidR="00130763" w:rsidRPr="00300931" w:rsidRDefault="00130763" w:rsidP="00130763">
      <w:pPr>
        <w:spacing w:after="0" w:line="240" w:lineRule="auto"/>
        <w:ind w:firstLine="660"/>
        <w:jc w:val="both"/>
        <w:rPr>
          <w:rFonts w:ascii="Times New Roman" w:hAnsi="Times New Roman"/>
          <w:i/>
          <w:sz w:val="28"/>
          <w:szCs w:val="28"/>
        </w:rPr>
      </w:pPr>
    </w:p>
    <w:p w:rsidR="00130763" w:rsidRPr="00300931" w:rsidRDefault="00130763" w:rsidP="00130763">
      <w:pPr>
        <w:spacing w:after="0" w:line="240" w:lineRule="auto"/>
        <w:jc w:val="right"/>
        <w:rPr>
          <w:rFonts w:ascii="Times New Roman" w:hAnsi="Times New Roman"/>
          <w:i/>
          <w:sz w:val="28"/>
          <w:szCs w:val="28"/>
        </w:rPr>
      </w:pPr>
      <w:r w:rsidRPr="00300931">
        <w:rPr>
          <w:rFonts w:ascii="Times New Roman" w:hAnsi="Times New Roman"/>
          <w:i/>
          <w:sz w:val="28"/>
          <w:szCs w:val="28"/>
        </w:rPr>
        <w:t>Таблица 4.1-1</w:t>
      </w:r>
    </w:p>
    <w:p w:rsidR="00130763" w:rsidRPr="00300931" w:rsidRDefault="00130763" w:rsidP="00130763">
      <w:pPr>
        <w:spacing w:after="0" w:line="240" w:lineRule="auto"/>
        <w:jc w:val="center"/>
        <w:rPr>
          <w:rFonts w:ascii="Times New Roman" w:hAnsi="Times New Roman"/>
          <w:i/>
          <w:sz w:val="28"/>
          <w:szCs w:val="28"/>
        </w:rPr>
      </w:pPr>
      <w:r w:rsidRPr="00300931">
        <w:rPr>
          <w:rFonts w:ascii="Times New Roman" w:hAnsi="Times New Roman"/>
          <w:i/>
          <w:sz w:val="28"/>
          <w:szCs w:val="28"/>
        </w:rPr>
        <w:t xml:space="preserve">Прогноз численности населения </w:t>
      </w:r>
      <w:proofErr w:type="spellStart"/>
      <w:r w:rsidR="00F068EA">
        <w:rPr>
          <w:rFonts w:ascii="Times New Roman" w:hAnsi="Times New Roman"/>
          <w:i/>
          <w:sz w:val="28"/>
          <w:szCs w:val="28"/>
        </w:rPr>
        <w:t>Таё</w:t>
      </w:r>
      <w:r w:rsidRPr="00300931">
        <w:rPr>
          <w:rFonts w:ascii="Times New Roman" w:hAnsi="Times New Roman"/>
          <w:i/>
          <w:sz w:val="28"/>
          <w:szCs w:val="28"/>
        </w:rPr>
        <w:t>жнинского</w:t>
      </w:r>
      <w:proofErr w:type="spellEnd"/>
      <w:r w:rsidRPr="00300931">
        <w:rPr>
          <w:rFonts w:ascii="Times New Roman" w:hAnsi="Times New Roman"/>
          <w:i/>
          <w:sz w:val="28"/>
          <w:szCs w:val="28"/>
        </w:rPr>
        <w:t xml:space="preserve"> сельсовета, чел.</w:t>
      </w:r>
    </w:p>
    <w:p w:rsidR="00130763" w:rsidRPr="00705BF4" w:rsidRDefault="00130763" w:rsidP="00130763">
      <w:pPr>
        <w:spacing w:after="0" w:line="240" w:lineRule="auto"/>
        <w:rPr>
          <w:rFonts w:ascii="Times New Roman" w:hAnsi="Times New Roman"/>
          <w:sz w:val="28"/>
          <w:szCs w:val="28"/>
        </w:rPr>
      </w:pPr>
    </w:p>
    <w:tbl>
      <w:tblPr>
        <w:tblW w:w="5000" w:type="pct"/>
        <w:jc w:val="center"/>
        <w:tblLook w:val="0000"/>
      </w:tblPr>
      <w:tblGrid>
        <w:gridCol w:w="6037"/>
        <w:gridCol w:w="1368"/>
        <w:gridCol w:w="1368"/>
        <w:gridCol w:w="1364"/>
      </w:tblGrid>
      <w:tr w:rsidR="00130763" w:rsidRPr="00705BF4" w:rsidTr="008164D7">
        <w:trPr>
          <w:trHeight w:val="73"/>
          <w:jc w:val="center"/>
        </w:trPr>
        <w:tc>
          <w:tcPr>
            <w:tcW w:w="2977" w:type="pct"/>
            <w:tcBorders>
              <w:top w:val="single" w:sz="4" w:space="0" w:color="auto"/>
              <w:left w:val="single" w:sz="4" w:space="0" w:color="auto"/>
              <w:bottom w:val="single" w:sz="4" w:space="0" w:color="auto"/>
              <w:right w:val="single" w:sz="4" w:space="0" w:color="auto"/>
            </w:tcBorders>
            <w:vAlign w:val="center"/>
          </w:tcPr>
          <w:p w:rsidR="00130763" w:rsidRPr="00705BF4" w:rsidRDefault="00130763" w:rsidP="008164D7">
            <w:pPr>
              <w:spacing w:after="0" w:line="240" w:lineRule="auto"/>
              <w:jc w:val="center"/>
              <w:rPr>
                <w:rFonts w:ascii="Times New Roman" w:hAnsi="Times New Roman"/>
                <w:b/>
                <w:bCs/>
                <w:sz w:val="24"/>
                <w:szCs w:val="24"/>
              </w:rPr>
            </w:pPr>
            <w:r w:rsidRPr="00705BF4">
              <w:rPr>
                <w:rFonts w:ascii="Times New Roman" w:hAnsi="Times New Roman"/>
                <w:b/>
                <w:bCs/>
                <w:sz w:val="24"/>
                <w:szCs w:val="24"/>
              </w:rPr>
              <w:t>Наименование  населенного пункта</w:t>
            </w:r>
          </w:p>
        </w:tc>
        <w:tc>
          <w:tcPr>
            <w:tcW w:w="675" w:type="pct"/>
            <w:tcBorders>
              <w:top w:val="single" w:sz="4" w:space="0" w:color="auto"/>
              <w:left w:val="nil"/>
              <w:bottom w:val="single" w:sz="4" w:space="0" w:color="auto"/>
              <w:right w:val="single" w:sz="4" w:space="0" w:color="auto"/>
            </w:tcBorders>
            <w:noWrap/>
            <w:vAlign w:val="center"/>
          </w:tcPr>
          <w:p w:rsidR="00130763" w:rsidRPr="00705BF4" w:rsidRDefault="00130763" w:rsidP="008164D7">
            <w:pPr>
              <w:spacing w:after="0" w:line="240" w:lineRule="auto"/>
              <w:jc w:val="center"/>
              <w:rPr>
                <w:rFonts w:ascii="Times New Roman" w:hAnsi="Times New Roman"/>
                <w:b/>
                <w:bCs/>
                <w:sz w:val="24"/>
                <w:szCs w:val="24"/>
              </w:rPr>
            </w:pPr>
            <w:smartTag w:uri="urn:schemas-microsoft-com:office:smarttags" w:element="metricconverter">
              <w:smartTagPr>
                <w:attr w:name="ProductID" w:val="2018 г"/>
              </w:smartTagPr>
              <w:r w:rsidRPr="00705BF4">
                <w:rPr>
                  <w:rFonts w:ascii="Times New Roman" w:hAnsi="Times New Roman"/>
                  <w:b/>
                  <w:bCs/>
                  <w:sz w:val="24"/>
                  <w:szCs w:val="24"/>
                </w:rPr>
                <w:t>2018 г</w:t>
              </w:r>
            </w:smartTag>
            <w:r w:rsidRPr="00705BF4">
              <w:rPr>
                <w:rFonts w:ascii="Times New Roman" w:hAnsi="Times New Roman"/>
                <w:b/>
                <w:bCs/>
                <w:sz w:val="24"/>
                <w:szCs w:val="24"/>
              </w:rPr>
              <w:t>.</w:t>
            </w:r>
          </w:p>
        </w:tc>
        <w:tc>
          <w:tcPr>
            <w:tcW w:w="675" w:type="pct"/>
            <w:tcBorders>
              <w:top w:val="single" w:sz="4" w:space="0" w:color="auto"/>
              <w:left w:val="nil"/>
              <w:bottom w:val="single" w:sz="4" w:space="0" w:color="auto"/>
              <w:right w:val="single" w:sz="4" w:space="0" w:color="auto"/>
            </w:tcBorders>
            <w:noWrap/>
            <w:vAlign w:val="center"/>
          </w:tcPr>
          <w:p w:rsidR="00130763" w:rsidRPr="00705BF4" w:rsidRDefault="00130763" w:rsidP="008164D7">
            <w:pPr>
              <w:spacing w:after="0" w:line="240" w:lineRule="auto"/>
              <w:jc w:val="center"/>
              <w:rPr>
                <w:rFonts w:ascii="Times New Roman" w:hAnsi="Times New Roman"/>
                <w:b/>
                <w:bCs/>
                <w:sz w:val="24"/>
                <w:szCs w:val="24"/>
              </w:rPr>
            </w:pPr>
            <w:smartTag w:uri="urn:schemas-microsoft-com:office:smarttags" w:element="metricconverter">
              <w:smartTagPr>
                <w:attr w:name="ProductID" w:val="2028 г"/>
              </w:smartTagPr>
              <w:r w:rsidRPr="00705BF4">
                <w:rPr>
                  <w:rFonts w:ascii="Times New Roman" w:hAnsi="Times New Roman"/>
                  <w:b/>
                  <w:bCs/>
                  <w:sz w:val="24"/>
                  <w:szCs w:val="24"/>
                </w:rPr>
                <w:t>2028 г</w:t>
              </w:r>
            </w:smartTag>
            <w:r w:rsidRPr="00705BF4">
              <w:rPr>
                <w:rFonts w:ascii="Times New Roman" w:hAnsi="Times New Roman"/>
                <w:b/>
                <w:bCs/>
                <w:sz w:val="24"/>
                <w:szCs w:val="24"/>
              </w:rPr>
              <w:t>.</w:t>
            </w:r>
          </w:p>
        </w:tc>
        <w:tc>
          <w:tcPr>
            <w:tcW w:w="674" w:type="pct"/>
            <w:tcBorders>
              <w:top w:val="single" w:sz="4" w:space="0" w:color="auto"/>
              <w:left w:val="nil"/>
              <w:bottom w:val="single" w:sz="4" w:space="0" w:color="auto"/>
              <w:right w:val="single" w:sz="4" w:space="0" w:color="auto"/>
            </w:tcBorders>
            <w:noWrap/>
            <w:vAlign w:val="center"/>
          </w:tcPr>
          <w:p w:rsidR="00130763" w:rsidRPr="00705BF4" w:rsidRDefault="00130763" w:rsidP="008164D7">
            <w:pPr>
              <w:spacing w:after="0" w:line="240" w:lineRule="auto"/>
              <w:jc w:val="center"/>
              <w:rPr>
                <w:rFonts w:ascii="Times New Roman" w:hAnsi="Times New Roman"/>
                <w:b/>
                <w:bCs/>
                <w:sz w:val="24"/>
                <w:szCs w:val="24"/>
              </w:rPr>
            </w:pPr>
            <w:smartTag w:uri="urn:schemas-microsoft-com:office:smarttags" w:element="metricconverter">
              <w:smartTagPr>
                <w:attr w:name="ProductID" w:val="2038 г"/>
              </w:smartTagPr>
              <w:r w:rsidRPr="00705BF4">
                <w:rPr>
                  <w:rFonts w:ascii="Times New Roman" w:hAnsi="Times New Roman"/>
                  <w:b/>
                  <w:bCs/>
                  <w:sz w:val="24"/>
                  <w:szCs w:val="24"/>
                </w:rPr>
                <w:t>2038 г</w:t>
              </w:r>
            </w:smartTag>
            <w:r w:rsidRPr="00705BF4">
              <w:rPr>
                <w:rFonts w:ascii="Times New Roman" w:hAnsi="Times New Roman"/>
                <w:b/>
                <w:bCs/>
                <w:sz w:val="24"/>
                <w:szCs w:val="24"/>
              </w:rPr>
              <w:t>.</w:t>
            </w:r>
          </w:p>
        </w:tc>
      </w:tr>
      <w:tr w:rsidR="00130763" w:rsidRPr="00705BF4" w:rsidTr="008164D7">
        <w:trPr>
          <w:trHeight w:val="73"/>
          <w:jc w:val="center"/>
        </w:trPr>
        <w:tc>
          <w:tcPr>
            <w:tcW w:w="2977" w:type="pct"/>
            <w:tcBorders>
              <w:top w:val="nil"/>
              <w:left w:val="single" w:sz="4" w:space="0" w:color="auto"/>
              <w:bottom w:val="single" w:sz="4" w:space="0" w:color="auto"/>
              <w:right w:val="single" w:sz="4" w:space="0" w:color="auto"/>
            </w:tcBorders>
            <w:noWrap/>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 xml:space="preserve">п. </w:t>
            </w:r>
            <w:r w:rsidR="00F068EA">
              <w:rPr>
                <w:rFonts w:ascii="Times New Roman" w:hAnsi="Times New Roman"/>
                <w:sz w:val="24"/>
                <w:szCs w:val="24"/>
              </w:rPr>
              <w:t>Таё</w:t>
            </w:r>
            <w:r w:rsidRPr="00705BF4">
              <w:rPr>
                <w:rFonts w:ascii="Times New Roman" w:hAnsi="Times New Roman"/>
                <w:sz w:val="24"/>
                <w:szCs w:val="24"/>
              </w:rPr>
              <w:t>жный</w:t>
            </w:r>
          </w:p>
        </w:tc>
        <w:tc>
          <w:tcPr>
            <w:tcW w:w="675" w:type="pct"/>
            <w:tcBorders>
              <w:top w:val="nil"/>
              <w:left w:val="nil"/>
              <w:bottom w:val="single" w:sz="4" w:space="0" w:color="auto"/>
              <w:right w:val="single" w:sz="4" w:space="0" w:color="auto"/>
            </w:tcBorders>
            <w:noWrap/>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6,40</w:t>
            </w:r>
          </w:p>
        </w:tc>
        <w:tc>
          <w:tcPr>
            <w:tcW w:w="675" w:type="pct"/>
            <w:tcBorders>
              <w:top w:val="nil"/>
              <w:left w:val="nil"/>
              <w:bottom w:val="single" w:sz="4" w:space="0" w:color="auto"/>
              <w:right w:val="single" w:sz="4" w:space="0" w:color="auto"/>
            </w:tcBorders>
            <w:noWrap/>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9,0</w:t>
            </w:r>
          </w:p>
        </w:tc>
        <w:tc>
          <w:tcPr>
            <w:tcW w:w="674" w:type="pct"/>
            <w:tcBorders>
              <w:top w:val="nil"/>
              <w:left w:val="nil"/>
              <w:bottom w:val="single" w:sz="4" w:space="0" w:color="auto"/>
              <w:right w:val="single" w:sz="4" w:space="0" w:color="auto"/>
            </w:tcBorders>
            <w:noWrap/>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10,2</w:t>
            </w:r>
          </w:p>
        </w:tc>
      </w:tr>
      <w:tr w:rsidR="00130763" w:rsidRPr="00705BF4" w:rsidTr="008164D7">
        <w:trPr>
          <w:trHeight w:val="73"/>
          <w:jc w:val="center"/>
        </w:trPr>
        <w:tc>
          <w:tcPr>
            <w:tcW w:w="2977" w:type="pct"/>
            <w:tcBorders>
              <w:top w:val="nil"/>
              <w:left w:val="single" w:sz="4" w:space="0" w:color="auto"/>
              <w:bottom w:val="single" w:sz="4" w:space="0" w:color="auto"/>
              <w:right w:val="single" w:sz="4" w:space="0" w:color="auto"/>
            </w:tcBorders>
            <w:noWrap/>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 xml:space="preserve">с. </w:t>
            </w:r>
            <w:proofErr w:type="spellStart"/>
            <w:r w:rsidRPr="00705BF4">
              <w:rPr>
                <w:rFonts w:ascii="Times New Roman" w:hAnsi="Times New Roman"/>
                <w:sz w:val="24"/>
                <w:szCs w:val="24"/>
              </w:rPr>
              <w:t>Карабула</w:t>
            </w:r>
            <w:proofErr w:type="spellEnd"/>
          </w:p>
        </w:tc>
        <w:tc>
          <w:tcPr>
            <w:tcW w:w="675" w:type="pct"/>
            <w:tcBorders>
              <w:top w:val="nil"/>
              <w:left w:val="nil"/>
              <w:bottom w:val="single" w:sz="4" w:space="0" w:color="auto"/>
              <w:right w:val="single" w:sz="4" w:space="0" w:color="auto"/>
            </w:tcBorders>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0,63</w:t>
            </w:r>
          </w:p>
        </w:tc>
        <w:tc>
          <w:tcPr>
            <w:tcW w:w="675" w:type="pct"/>
            <w:tcBorders>
              <w:top w:val="nil"/>
              <w:left w:val="nil"/>
              <w:bottom w:val="single" w:sz="4" w:space="0" w:color="auto"/>
              <w:right w:val="single" w:sz="4" w:space="0" w:color="auto"/>
            </w:tcBorders>
            <w:noWrap/>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1,2</w:t>
            </w:r>
          </w:p>
        </w:tc>
        <w:tc>
          <w:tcPr>
            <w:tcW w:w="674" w:type="pct"/>
            <w:tcBorders>
              <w:top w:val="nil"/>
              <w:left w:val="nil"/>
              <w:bottom w:val="single" w:sz="4" w:space="0" w:color="auto"/>
              <w:right w:val="single" w:sz="4" w:space="0" w:color="auto"/>
            </w:tcBorders>
            <w:noWrap/>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1,7</w:t>
            </w:r>
          </w:p>
        </w:tc>
      </w:tr>
      <w:tr w:rsidR="00130763" w:rsidRPr="00705BF4" w:rsidTr="008164D7">
        <w:trPr>
          <w:trHeight w:val="73"/>
          <w:jc w:val="center"/>
        </w:trPr>
        <w:tc>
          <w:tcPr>
            <w:tcW w:w="2977" w:type="pct"/>
            <w:tcBorders>
              <w:top w:val="nil"/>
              <w:left w:val="single" w:sz="4" w:space="0" w:color="auto"/>
              <w:bottom w:val="single" w:sz="4" w:space="0" w:color="auto"/>
              <w:right w:val="single" w:sz="4" w:space="0" w:color="auto"/>
            </w:tcBorders>
            <w:noWrap/>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bCs/>
                <w:sz w:val="24"/>
                <w:szCs w:val="24"/>
              </w:rPr>
              <w:t xml:space="preserve">Итого </w:t>
            </w:r>
            <w:proofErr w:type="spellStart"/>
            <w:r w:rsidR="00F068EA">
              <w:rPr>
                <w:rFonts w:ascii="Times New Roman" w:hAnsi="Times New Roman"/>
                <w:bCs/>
                <w:sz w:val="24"/>
                <w:szCs w:val="24"/>
              </w:rPr>
              <w:t>Таё</w:t>
            </w:r>
            <w:r w:rsidRPr="00705BF4">
              <w:rPr>
                <w:rFonts w:ascii="Times New Roman" w:hAnsi="Times New Roman"/>
                <w:bCs/>
                <w:sz w:val="24"/>
                <w:szCs w:val="24"/>
              </w:rPr>
              <w:t>жнинский</w:t>
            </w:r>
            <w:proofErr w:type="spellEnd"/>
            <w:r w:rsidRPr="00705BF4">
              <w:rPr>
                <w:rFonts w:ascii="Times New Roman" w:hAnsi="Times New Roman"/>
                <w:bCs/>
                <w:sz w:val="24"/>
                <w:szCs w:val="24"/>
              </w:rPr>
              <w:t xml:space="preserve"> сельсовет</w:t>
            </w:r>
          </w:p>
        </w:tc>
        <w:tc>
          <w:tcPr>
            <w:tcW w:w="675" w:type="pct"/>
            <w:tcBorders>
              <w:top w:val="nil"/>
              <w:left w:val="nil"/>
              <w:bottom w:val="single" w:sz="4" w:space="0" w:color="auto"/>
              <w:right w:val="single" w:sz="4" w:space="0" w:color="auto"/>
            </w:tcBorders>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7,03</w:t>
            </w:r>
          </w:p>
        </w:tc>
        <w:tc>
          <w:tcPr>
            <w:tcW w:w="675" w:type="pct"/>
            <w:tcBorders>
              <w:top w:val="nil"/>
              <w:left w:val="nil"/>
              <w:bottom w:val="single" w:sz="4" w:space="0" w:color="auto"/>
              <w:right w:val="single" w:sz="4" w:space="0" w:color="auto"/>
            </w:tcBorders>
            <w:noWrap/>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10,2</w:t>
            </w:r>
          </w:p>
        </w:tc>
        <w:tc>
          <w:tcPr>
            <w:tcW w:w="674" w:type="pct"/>
            <w:tcBorders>
              <w:top w:val="nil"/>
              <w:left w:val="nil"/>
              <w:bottom w:val="single" w:sz="4" w:space="0" w:color="auto"/>
              <w:right w:val="single" w:sz="4" w:space="0" w:color="auto"/>
            </w:tcBorders>
            <w:noWrap/>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11,9</w:t>
            </w:r>
          </w:p>
        </w:tc>
      </w:tr>
    </w:tbl>
    <w:p w:rsidR="00130763" w:rsidRPr="00705BF4" w:rsidRDefault="00130763" w:rsidP="00130763">
      <w:pPr>
        <w:spacing w:after="0" w:line="240" w:lineRule="auto"/>
        <w:rPr>
          <w:rFonts w:ascii="Times New Roman" w:hAnsi="Times New Roman"/>
          <w:sz w:val="28"/>
          <w:szCs w:val="28"/>
        </w:rPr>
      </w:pPr>
    </w:p>
    <w:p w:rsidR="00130763" w:rsidRPr="00705BF4" w:rsidRDefault="00130763" w:rsidP="008164D7">
      <w:pPr>
        <w:spacing w:after="0" w:line="240" w:lineRule="auto"/>
        <w:ind w:firstLine="709"/>
        <w:jc w:val="both"/>
        <w:rPr>
          <w:rFonts w:ascii="Times New Roman" w:hAnsi="Times New Roman"/>
          <w:sz w:val="28"/>
          <w:szCs w:val="28"/>
        </w:rPr>
      </w:pPr>
      <w:r w:rsidRPr="00705BF4">
        <w:rPr>
          <w:rFonts w:ascii="Times New Roman" w:hAnsi="Times New Roman"/>
          <w:sz w:val="28"/>
          <w:szCs w:val="28"/>
        </w:rPr>
        <w:t xml:space="preserve">Основанием для прогноза изменения возрастной структуры населения </w:t>
      </w:r>
      <w:proofErr w:type="spellStart"/>
      <w:r w:rsidR="00F068EA">
        <w:rPr>
          <w:rFonts w:ascii="Times New Roman" w:hAnsi="Times New Roman"/>
          <w:sz w:val="28"/>
          <w:szCs w:val="28"/>
        </w:rPr>
        <w:t>Таё</w:t>
      </w:r>
      <w:r w:rsidRPr="00705BF4">
        <w:rPr>
          <w:rFonts w:ascii="Times New Roman" w:hAnsi="Times New Roman"/>
          <w:sz w:val="28"/>
          <w:szCs w:val="28"/>
        </w:rPr>
        <w:t>жнинского</w:t>
      </w:r>
      <w:proofErr w:type="spellEnd"/>
      <w:r w:rsidRPr="00705BF4">
        <w:rPr>
          <w:rFonts w:ascii="Times New Roman" w:hAnsi="Times New Roman"/>
          <w:sz w:val="28"/>
          <w:szCs w:val="28"/>
        </w:rPr>
        <w:t xml:space="preserve"> сельсовета в течение расчетного срока являлся прогноз изменения демографических показателей на территории Российской Федерации и регионов РФ до </w:t>
      </w:r>
      <w:smartTag w:uri="urn:schemas-microsoft-com:office:smarttags" w:element="metricconverter">
        <w:smartTagPr>
          <w:attr w:name="ProductID" w:val="2035 г"/>
        </w:smartTagPr>
        <w:r w:rsidRPr="00705BF4">
          <w:rPr>
            <w:rFonts w:ascii="Times New Roman" w:hAnsi="Times New Roman"/>
            <w:sz w:val="28"/>
            <w:szCs w:val="28"/>
          </w:rPr>
          <w:t>2035 г</w:t>
        </w:r>
      </w:smartTag>
      <w:r w:rsidRPr="00705BF4">
        <w:rPr>
          <w:rFonts w:ascii="Times New Roman" w:hAnsi="Times New Roman"/>
          <w:sz w:val="28"/>
          <w:szCs w:val="28"/>
        </w:rPr>
        <w:t xml:space="preserve">., разработанный специалистами Федеральной службы государственной </w:t>
      </w:r>
      <w:proofErr w:type="gramStart"/>
      <w:r w:rsidRPr="00705BF4">
        <w:rPr>
          <w:rFonts w:ascii="Times New Roman" w:hAnsi="Times New Roman"/>
          <w:sz w:val="28"/>
          <w:szCs w:val="28"/>
        </w:rPr>
        <w:t>статистики</w:t>
      </w:r>
      <w:proofErr w:type="gramEnd"/>
      <w:r w:rsidRPr="00705BF4">
        <w:rPr>
          <w:rFonts w:ascii="Times New Roman" w:hAnsi="Times New Roman"/>
          <w:sz w:val="28"/>
          <w:szCs w:val="28"/>
        </w:rPr>
        <w:t xml:space="preserve"> а также особенности существующей возрастной структуры. </w:t>
      </w:r>
    </w:p>
    <w:p w:rsidR="00130763" w:rsidRPr="00705BF4" w:rsidRDefault="00130763" w:rsidP="008164D7">
      <w:pPr>
        <w:spacing w:after="0" w:line="240" w:lineRule="auto"/>
        <w:ind w:firstLine="709"/>
        <w:jc w:val="both"/>
        <w:rPr>
          <w:rFonts w:ascii="Times New Roman" w:hAnsi="Times New Roman"/>
          <w:sz w:val="28"/>
          <w:szCs w:val="28"/>
        </w:rPr>
      </w:pPr>
      <w:r w:rsidRPr="00705BF4">
        <w:rPr>
          <w:rFonts w:ascii="Times New Roman" w:hAnsi="Times New Roman"/>
          <w:sz w:val="28"/>
          <w:szCs w:val="28"/>
        </w:rPr>
        <w:t xml:space="preserve">Предполагаемое изменение возрастной структуры населения </w:t>
      </w:r>
      <w:proofErr w:type="spellStart"/>
      <w:r w:rsidR="00F068EA">
        <w:rPr>
          <w:rFonts w:ascii="Times New Roman" w:hAnsi="Times New Roman"/>
          <w:sz w:val="28"/>
          <w:szCs w:val="28"/>
        </w:rPr>
        <w:t>Таё</w:t>
      </w:r>
      <w:r w:rsidRPr="00705BF4">
        <w:rPr>
          <w:rFonts w:ascii="Times New Roman" w:hAnsi="Times New Roman"/>
          <w:sz w:val="28"/>
          <w:szCs w:val="28"/>
        </w:rPr>
        <w:t>жнинского</w:t>
      </w:r>
      <w:proofErr w:type="spellEnd"/>
      <w:r w:rsidRPr="00705BF4">
        <w:rPr>
          <w:rFonts w:ascii="Times New Roman" w:hAnsi="Times New Roman"/>
          <w:sz w:val="28"/>
          <w:szCs w:val="28"/>
        </w:rPr>
        <w:t xml:space="preserve"> сельсовета представлено в </w:t>
      </w:r>
      <w:r w:rsidRPr="00300931">
        <w:rPr>
          <w:rFonts w:ascii="Times New Roman" w:hAnsi="Times New Roman"/>
          <w:sz w:val="28"/>
          <w:szCs w:val="28"/>
        </w:rPr>
        <w:t>таблице 4.1-2.</w:t>
      </w:r>
    </w:p>
    <w:p w:rsidR="00130763" w:rsidRDefault="00130763" w:rsidP="00130763">
      <w:pPr>
        <w:spacing w:after="0" w:line="240" w:lineRule="auto"/>
        <w:ind w:firstLine="540"/>
        <w:jc w:val="right"/>
        <w:rPr>
          <w:rFonts w:ascii="Times New Roman" w:hAnsi="Times New Roman"/>
          <w:sz w:val="28"/>
          <w:szCs w:val="28"/>
        </w:rPr>
      </w:pPr>
    </w:p>
    <w:p w:rsidR="00300931" w:rsidRPr="00705BF4" w:rsidRDefault="00300931" w:rsidP="00130763">
      <w:pPr>
        <w:spacing w:after="0" w:line="240" w:lineRule="auto"/>
        <w:ind w:firstLine="540"/>
        <w:jc w:val="right"/>
        <w:rPr>
          <w:rFonts w:ascii="Times New Roman" w:hAnsi="Times New Roman"/>
          <w:sz w:val="28"/>
          <w:szCs w:val="28"/>
        </w:rPr>
      </w:pPr>
    </w:p>
    <w:p w:rsidR="00130763" w:rsidRPr="00300931" w:rsidRDefault="00130763" w:rsidP="00130763">
      <w:pPr>
        <w:spacing w:after="0" w:line="240" w:lineRule="auto"/>
        <w:ind w:firstLine="540"/>
        <w:jc w:val="right"/>
        <w:rPr>
          <w:rFonts w:ascii="Times New Roman" w:hAnsi="Times New Roman"/>
          <w:i/>
          <w:sz w:val="28"/>
          <w:szCs w:val="28"/>
        </w:rPr>
      </w:pPr>
      <w:r w:rsidRPr="00300931">
        <w:rPr>
          <w:rFonts w:ascii="Times New Roman" w:hAnsi="Times New Roman"/>
          <w:i/>
          <w:sz w:val="28"/>
          <w:szCs w:val="28"/>
        </w:rPr>
        <w:lastRenderedPageBreak/>
        <w:t>Таблица 4.1-2</w:t>
      </w:r>
    </w:p>
    <w:p w:rsidR="00130763" w:rsidRPr="00300931" w:rsidRDefault="00130763" w:rsidP="00130763">
      <w:pPr>
        <w:spacing w:after="0" w:line="240" w:lineRule="auto"/>
        <w:jc w:val="center"/>
        <w:rPr>
          <w:rFonts w:ascii="Times New Roman" w:hAnsi="Times New Roman"/>
          <w:i/>
          <w:sz w:val="28"/>
          <w:szCs w:val="28"/>
        </w:rPr>
      </w:pPr>
      <w:r w:rsidRPr="00300931">
        <w:rPr>
          <w:rFonts w:ascii="Times New Roman" w:hAnsi="Times New Roman"/>
          <w:i/>
          <w:sz w:val="28"/>
          <w:szCs w:val="28"/>
        </w:rPr>
        <w:t xml:space="preserve">Предполагаемое изменение возрастной структуры населения </w:t>
      </w:r>
    </w:p>
    <w:p w:rsidR="00130763" w:rsidRPr="00705BF4" w:rsidRDefault="00130763" w:rsidP="00130763">
      <w:pPr>
        <w:spacing w:after="0" w:line="240" w:lineRule="auto"/>
        <w:ind w:firstLine="539"/>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4"/>
        <w:gridCol w:w="1085"/>
        <w:gridCol w:w="1125"/>
        <w:gridCol w:w="1123"/>
      </w:tblGrid>
      <w:tr w:rsidR="00130763" w:rsidRPr="00705BF4" w:rsidTr="008164D7">
        <w:trPr>
          <w:jc w:val="center"/>
        </w:trPr>
        <w:tc>
          <w:tcPr>
            <w:tcW w:w="3356" w:type="pct"/>
            <w:vAlign w:val="center"/>
          </w:tcPr>
          <w:p w:rsidR="00130763" w:rsidRPr="00705BF4" w:rsidRDefault="00130763" w:rsidP="008164D7">
            <w:pPr>
              <w:spacing w:after="0" w:line="240" w:lineRule="auto"/>
              <w:jc w:val="center"/>
              <w:rPr>
                <w:rFonts w:ascii="Times New Roman" w:hAnsi="Times New Roman"/>
                <w:b/>
                <w:sz w:val="24"/>
                <w:szCs w:val="24"/>
              </w:rPr>
            </w:pPr>
            <w:r w:rsidRPr="00705BF4">
              <w:rPr>
                <w:rFonts w:ascii="Times New Roman" w:hAnsi="Times New Roman"/>
                <w:b/>
                <w:sz w:val="24"/>
                <w:szCs w:val="24"/>
              </w:rPr>
              <w:t>Возрастная структура населения (на начало года)</w:t>
            </w:r>
          </w:p>
        </w:tc>
        <w:tc>
          <w:tcPr>
            <w:tcW w:w="535" w:type="pct"/>
            <w:vAlign w:val="center"/>
          </w:tcPr>
          <w:p w:rsidR="00130763" w:rsidRPr="00705BF4" w:rsidRDefault="00130763" w:rsidP="008164D7">
            <w:pPr>
              <w:spacing w:after="0" w:line="240" w:lineRule="auto"/>
              <w:jc w:val="center"/>
              <w:rPr>
                <w:rFonts w:ascii="Times New Roman" w:hAnsi="Times New Roman"/>
                <w:b/>
                <w:sz w:val="24"/>
                <w:szCs w:val="24"/>
              </w:rPr>
            </w:pPr>
            <w:smartTag w:uri="urn:schemas-microsoft-com:office:smarttags" w:element="metricconverter">
              <w:smartTagPr>
                <w:attr w:name="ProductID" w:val="2018 г"/>
              </w:smartTagPr>
              <w:r w:rsidRPr="00705BF4">
                <w:rPr>
                  <w:rFonts w:ascii="Times New Roman" w:hAnsi="Times New Roman"/>
                  <w:b/>
                  <w:sz w:val="24"/>
                  <w:szCs w:val="24"/>
                </w:rPr>
                <w:t>2018 г</w:t>
              </w:r>
            </w:smartTag>
            <w:r w:rsidRPr="00705BF4">
              <w:rPr>
                <w:rFonts w:ascii="Times New Roman" w:hAnsi="Times New Roman"/>
                <w:b/>
                <w:sz w:val="24"/>
                <w:szCs w:val="24"/>
              </w:rPr>
              <w:t>.</w:t>
            </w:r>
          </w:p>
        </w:tc>
        <w:tc>
          <w:tcPr>
            <w:tcW w:w="555" w:type="pct"/>
            <w:vAlign w:val="center"/>
          </w:tcPr>
          <w:p w:rsidR="00130763" w:rsidRPr="00705BF4" w:rsidRDefault="00130763" w:rsidP="008164D7">
            <w:pPr>
              <w:spacing w:after="0" w:line="240" w:lineRule="auto"/>
              <w:jc w:val="center"/>
              <w:rPr>
                <w:rFonts w:ascii="Times New Roman" w:hAnsi="Times New Roman"/>
                <w:b/>
                <w:sz w:val="24"/>
                <w:szCs w:val="24"/>
              </w:rPr>
            </w:pPr>
            <w:smartTag w:uri="urn:schemas-microsoft-com:office:smarttags" w:element="metricconverter">
              <w:smartTagPr>
                <w:attr w:name="ProductID" w:val="2028 г"/>
              </w:smartTagPr>
              <w:r w:rsidRPr="00705BF4">
                <w:rPr>
                  <w:rFonts w:ascii="Times New Roman" w:hAnsi="Times New Roman"/>
                  <w:b/>
                  <w:sz w:val="24"/>
                  <w:szCs w:val="24"/>
                </w:rPr>
                <w:t>2028 г</w:t>
              </w:r>
            </w:smartTag>
            <w:r w:rsidRPr="00705BF4">
              <w:rPr>
                <w:rFonts w:ascii="Times New Roman" w:hAnsi="Times New Roman"/>
                <w:b/>
                <w:sz w:val="24"/>
                <w:szCs w:val="24"/>
              </w:rPr>
              <w:t>.</w:t>
            </w:r>
          </w:p>
        </w:tc>
        <w:tc>
          <w:tcPr>
            <w:tcW w:w="554" w:type="pct"/>
            <w:vAlign w:val="center"/>
          </w:tcPr>
          <w:p w:rsidR="00130763" w:rsidRPr="00705BF4" w:rsidRDefault="00130763" w:rsidP="008164D7">
            <w:pPr>
              <w:spacing w:after="0" w:line="240" w:lineRule="auto"/>
              <w:jc w:val="center"/>
              <w:rPr>
                <w:rFonts w:ascii="Times New Roman" w:hAnsi="Times New Roman"/>
                <w:b/>
                <w:sz w:val="24"/>
                <w:szCs w:val="24"/>
              </w:rPr>
            </w:pPr>
            <w:smartTag w:uri="urn:schemas-microsoft-com:office:smarttags" w:element="metricconverter">
              <w:smartTagPr>
                <w:attr w:name="ProductID" w:val="2038 г"/>
              </w:smartTagPr>
              <w:r w:rsidRPr="00705BF4">
                <w:rPr>
                  <w:rFonts w:ascii="Times New Roman" w:hAnsi="Times New Roman"/>
                  <w:b/>
                  <w:sz w:val="24"/>
                  <w:szCs w:val="24"/>
                </w:rPr>
                <w:t>2038 г</w:t>
              </w:r>
            </w:smartTag>
            <w:r w:rsidRPr="00705BF4">
              <w:rPr>
                <w:rFonts w:ascii="Times New Roman" w:hAnsi="Times New Roman"/>
                <w:b/>
                <w:sz w:val="24"/>
                <w:szCs w:val="24"/>
              </w:rPr>
              <w:t>.</w:t>
            </w:r>
          </w:p>
        </w:tc>
      </w:tr>
      <w:tr w:rsidR="00130763" w:rsidRPr="00705BF4" w:rsidTr="008164D7">
        <w:trPr>
          <w:jc w:val="center"/>
        </w:trPr>
        <w:tc>
          <w:tcPr>
            <w:tcW w:w="3356" w:type="pct"/>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Для населения моложе трудоспособного возраста, %</w:t>
            </w:r>
          </w:p>
        </w:tc>
        <w:tc>
          <w:tcPr>
            <w:tcW w:w="535" w:type="pct"/>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20,2</w:t>
            </w:r>
          </w:p>
        </w:tc>
        <w:tc>
          <w:tcPr>
            <w:tcW w:w="555" w:type="pct"/>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19,2</w:t>
            </w:r>
          </w:p>
        </w:tc>
        <w:tc>
          <w:tcPr>
            <w:tcW w:w="554" w:type="pct"/>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18,8</w:t>
            </w:r>
          </w:p>
        </w:tc>
      </w:tr>
      <w:tr w:rsidR="00130763" w:rsidRPr="00705BF4" w:rsidTr="008164D7">
        <w:trPr>
          <w:jc w:val="center"/>
        </w:trPr>
        <w:tc>
          <w:tcPr>
            <w:tcW w:w="3356" w:type="pct"/>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Доля населения трудоспособного возраста, %</w:t>
            </w:r>
          </w:p>
        </w:tc>
        <w:tc>
          <w:tcPr>
            <w:tcW w:w="535" w:type="pct"/>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57,0</w:t>
            </w:r>
          </w:p>
        </w:tc>
        <w:tc>
          <w:tcPr>
            <w:tcW w:w="555" w:type="pct"/>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56,1</w:t>
            </w:r>
          </w:p>
        </w:tc>
        <w:tc>
          <w:tcPr>
            <w:tcW w:w="554" w:type="pct"/>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56,3</w:t>
            </w:r>
          </w:p>
        </w:tc>
      </w:tr>
      <w:tr w:rsidR="00130763" w:rsidRPr="00705BF4" w:rsidTr="008164D7">
        <w:trPr>
          <w:jc w:val="center"/>
        </w:trPr>
        <w:tc>
          <w:tcPr>
            <w:tcW w:w="3356" w:type="pct"/>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Доля населения старше трудоспособного возраста, %</w:t>
            </w:r>
          </w:p>
        </w:tc>
        <w:tc>
          <w:tcPr>
            <w:tcW w:w="535" w:type="pct"/>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22,8</w:t>
            </w:r>
          </w:p>
        </w:tc>
        <w:tc>
          <w:tcPr>
            <w:tcW w:w="555" w:type="pct"/>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24,7</w:t>
            </w:r>
          </w:p>
        </w:tc>
        <w:tc>
          <w:tcPr>
            <w:tcW w:w="554" w:type="pct"/>
            <w:vAlign w:val="center"/>
          </w:tcPr>
          <w:p w:rsidR="00130763" w:rsidRPr="00705BF4" w:rsidRDefault="00130763" w:rsidP="008164D7">
            <w:pPr>
              <w:spacing w:after="0" w:line="240" w:lineRule="auto"/>
              <w:jc w:val="center"/>
              <w:rPr>
                <w:rFonts w:ascii="Times New Roman" w:hAnsi="Times New Roman"/>
                <w:sz w:val="24"/>
                <w:szCs w:val="24"/>
              </w:rPr>
            </w:pPr>
            <w:r w:rsidRPr="00705BF4">
              <w:rPr>
                <w:rFonts w:ascii="Times New Roman" w:hAnsi="Times New Roman"/>
                <w:sz w:val="24"/>
                <w:szCs w:val="24"/>
              </w:rPr>
              <w:t>24,8</w:t>
            </w:r>
          </w:p>
        </w:tc>
      </w:tr>
    </w:tbl>
    <w:p w:rsidR="00130763" w:rsidRPr="00705BF4" w:rsidRDefault="00130763" w:rsidP="00130763">
      <w:pPr>
        <w:spacing w:after="0" w:line="240" w:lineRule="auto"/>
        <w:ind w:firstLine="540"/>
        <w:rPr>
          <w:rFonts w:ascii="Times New Roman" w:hAnsi="Times New Roman"/>
          <w:sz w:val="28"/>
          <w:szCs w:val="28"/>
        </w:rPr>
      </w:pPr>
    </w:p>
    <w:p w:rsidR="00130763" w:rsidRPr="00705BF4" w:rsidRDefault="00130763" w:rsidP="008164D7">
      <w:pPr>
        <w:pStyle w:val="ae"/>
        <w:spacing w:before="0" w:after="0"/>
        <w:ind w:firstLine="709"/>
        <w:jc w:val="both"/>
        <w:rPr>
          <w:rFonts w:ascii="Times New Roman" w:hAnsi="Times New Roman"/>
          <w:sz w:val="28"/>
          <w:szCs w:val="28"/>
        </w:rPr>
      </w:pPr>
      <w:r w:rsidRPr="00705BF4">
        <w:rPr>
          <w:rFonts w:ascii="Times New Roman" w:hAnsi="Times New Roman"/>
          <w:sz w:val="28"/>
          <w:szCs w:val="28"/>
        </w:rPr>
        <w:t xml:space="preserve">В соответствии с полученными величинами численности населения и показателями возрастной структуры определены основные параметры развития </w:t>
      </w:r>
      <w:proofErr w:type="spellStart"/>
      <w:r w:rsidR="00F068EA">
        <w:rPr>
          <w:rFonts w:ascii="Times New Roman" w:hAnsi="Times New Roman"/>
          <w:sz w:val="28"/>
          <w:szCs w:val="28"/>
        </w:rPr>
        <w:t>Таё</w:t>
      </w:r>
      <w:r w:rsidRPr="00705BF4">
        <w:rPr>
          <w:rFonts w:ascii="Times New Roman" w:hAnsi="Times New Roman"/>
          <w:sz w:val="28"/>
          <w:szCs w:val="28"/>
        </w:rPr>
        <w:t>жнинского</w:t>
      </w:r>
      <w:proofErr w:type="spellEnd"/>
      <w:r w:rsidRPr="00705BF4">
        <w:rPr>
          <w:rFonts w:ascii="Times New Roman" w:hAnsi="Times New Roman"/>
          <w:sz w:val="28"/>
          <w:szCs w:val="28"/>
        </w:rPr>
        <w:t xml:space="preserve"> сельсовета: отвод территории жилой и нежилой застройки, объемы жилищного строительства и учреждений обслуживания, система инженерных и транспортных коммуникаций.</w:t>
      </w:r>
    </w:p>
    <w:p w:rsidR="00370E91" w:rsidRPr="005032C1" w:rsidRDefault="00806E38" w:rsidP="00806E38">
      <w:pPr>
        <w:pStyle w:val="2"/>
        <w:numPr>
          <w:ilvl w:val="0"/>
          <w:numId w:val="0"/>
        </w:numPr>
        <w:rPr>
          <w:color w:val="auto"/>
        </w:rPr>
      </w:pPr>
      <w:bookmarkStart w:id="15" w:name="_Toc531691313"/>
      <w:r w:rsidRPr="005032C1">
        <w:rPr>
          <w:rFonts w:ascii="Times New Roman" w:hAnsi="Times New Roman"/>
          <w:color w:val="auto"/>
          <w:sz w:val="28"/>
        </w:rPr>
        <w:t>4.2</w:t>
      </w:r>
      <w:r w:rsidR="00B56310" w:rsidRPr="005032C1">
        <w:rPr>
          <w:rFonts w:ascii="Times New Roman" w:hAnsi="Times New Roman"/>
          <w:color w:val="auto"/>
          <w:sz w:val="28"/>
        </w:rPr>
        <w:t>.</w:t>
      </w:r>
      <w:r w:rsidR="004A0A28" w:rsidRPr="005032C1">
        <w:rPr>
          <w:rFonts w:ascii="Times New Roman" w:hAnsi="Times New Roman"/>
          <w:color w:val="auto"/>
          <w:sz w:val="28"/>
        </w:rPr>
        <w:t xml:space="preserve">  </w:t>
      </w:r>
      <w:r w:rsidR="00370E91" w:rsidRPr="005032C1">
        <w:rPr>
          <w:rFonts w:ascii="Times New Roman" w:hAnsi="Times New Roman"/>
          <w:color w:val="auto"/>
          <w:sz w:val="28"/>
        </w:rPr>
        <w:t>Жилищное строительство</w:t>
      </w:r>
      <w:bookmarkEnd w:id="14"/>
      <w:bookmarkEnd w:id="15"/>
    </w:p>
    <w:p w:rsidR="00370E91" w:rsidRPr="00810E93" w:rsidRDefault="00370E91" w:rsidP="006E4F57">
      <w:pPr>
        <w:pStyle w:val="S7"/>
        <w:rPr>
          <w:color w:val="FF0000"/>
          <w:highlight w:val="yellow"/>
        </w:rPr>
      </w:pPr>
    </w:p>
    <w:p w:rsidR="00291A3D" w:rsidRPr="00705BF4" w:rsidRDefault="00291A3D" w:rsidP="008164D7">
      <w:pPr>
        <w:spacing w:after="0" w:line="240" w:lineRule="auto"/>
        <w:ind w:firstLine="709"/>
        <w:jc w:val="both"/>
        <w:rPr>
          <w:rFonts w:ascii="Times New Roman" w:hAnsi="Times New Roman"/>
          <w:sz w:val="28"/>
          <w:szCs w:val="28"/>
        </w:rPr>
      </w:pPr>
      <w:bookmarkStart w:id="16" w:name="_Toc497296582"/>
      <w:bookmarkStart w:id="17" w:name="_Toc497313180"/>
      <w:bookmarkStart w:id="18" w:name="_Toc497313273"/>
      <w:bookmarkStart w:id="19" w:name="_Toc497296583"/>
      <w:bookmarkStart w:id="20" w:name="_Toc497313181"/>
      <w:bookmarkStart w:id="21" w:name="_Toc497313274"/>
      <w:bookmarkStart w:id="22" w:name="_Toc470529741"/>
      <w:bookmarkEnd w:id="16"/>
      <w:bookmarkEnd w:id="17"/>
      <w:bookmarkEnd w:id="18"/>
      <w:bookmarkEnd w:id="19"/>
      <w:bookmarkEnd w:id="20"/>
      <w:bookmarkEnd w:id="21"/>
      <w:r w:rsidRPr="00705BF4">
        <w:rPr>
          <w:rFonts w:ascii="Times New Roman" w:hAnsi="Times New Roman"/>
          <w:sz w:val="28"/>
          <w:szCs w:val="28"/>
        </w:rPr>
        <w:t>Реализация жилищной программы, намеченной генеральным планом, предусматривает сочетание нового жилищного строительства с реконструктивными мероприятиями. Жилищно-гражданское строительство будет осуществляться на свободных территориях и за счет реконструкции малоценного жилищного фонда.</w:t>
      </w:r>
    </w:p>
    <w:p w:rsidR="00291A3D" w:rsidRPr="00705BF4" w:rsidRDefault="00291A3D" w:rsidP="008164D7">
      <w:pPr>
        <w:spacing w:after="0" w:line="240" w:lineRule="auto"/>
        <w:ind w:firstLine="709"/>
        <w:jc w:val="both"/>
        <w:rPr>
          <w:rFonts w:ascii="Times New Roman" w:hAnsi="Times New Roman"/>
          <w:sz w:val="28"/>
          <w:szCs w:val="28"/>
        </w:rPr>
      </w:pPr>
      <w:r w:rsidRPr="00705BF4">
        <w:rPr>
          <w:rFonts w:ascii="Times New Roman" w:hAnsi="Times New Roman"/>
          <w:sz w:val="28"/>
          <w:szCs w:val="28"/>
        </w:rPr>
        <w:t xml:space="preserve">В качестве нормативного значения Местными нормативами градостроительного проектирования </w:t>
      </w:r>
      <w:proofErr w:type="spellStart"/>
      <w:r w:rsidR="00F068EA">
        <w:rPr>
          <w:rFonts w:ascii="Times New Roman" w:hAnsi="Times New Roman"/>
          <w:sz w:val="28"/>
          <w:szCs w:val="28"/>
        </w:rPr>
        <w:t>Таё</w:t>
      </w:r>
      <w:r w:rsidRPr="00705BF4">
        <w:rPr>
          <w:rFonts w:ascii="Times New Roman" w:hAnsi="Times New Roman"/>
          <w:sz w:val="28"/>
          <w:szCs w:val="28"/>
        </w:rPr>
        <w:t>жнинского</w:t>
      </w:r>
      <w:proofErr w:type="spellEnd"/>
      <w:r w:rsidRPr="00705BF4">
        <w:rPr>
          <w:rFonts w:ascii="Times New Roman" w:hAnsi="Times New Roman"/>
          <w:sz w:val="28"/>
          <w:szCs w:val="28"/>
        </w:rPr>
        <w:t xml:space="preserve"> сельсовета  Красноярского края рекомендуется применять средний показатель жилищной обеспеченности в размере не менее 28,0 кв</w:t>
      </w:r>
      <w:proofErr w:type="gramStart"/>
      <w:r w:rsidRPr="00705BF4">
        <w:rPr>
          <w:rFonts w:ascii="Times New Roman" w:hAnsi="Times New Roman"/>
          <w:sz w:val="28"/>
          <w:szCs w:val="28"/>
        </w:rPr>
        <w:t>.м</w:t>
      </w:r>
      <w:proofErr w:type="gramEnd"/>
      <w:r w:rsidRPr="00705BF4">
        <w:rPr>
          <w:rFonts w:ascii="Times New Roman" w:hAnsi="Times New Roman"/>
          <w:sz w:val="28"/>
          <w:szCs w:val="28"/>
        </w:rPr>
        <w:t xml:space="preserve"> общей площади на человека.</w:t>
      </w:r>
    </w:p>
    <w:p w:rsidR="00291A3D" w:rsidRPr="00705BF4" w:rsidRDefault="00291A3D" w:rsidP="008164D7">
      <w:pPr>
        <w:spacing w:after="0" w:line="240" w:lineRule="auto"/>
        <w:ind w:firstLine="709"/>
        <w:jc w:val="both"/>
        <w:rPr>
          <w:rFonts w:ascii="Times New Roman" w:hAnsi="Times New Roman"/>
          <w:sz w:val="28"/>
          <w:szCs w:val="28"/>
        </w:rPr>
      </w:pPr>
      <w:r w:rsidRPr="00705BF4">
        <w:rPr>
          <w:rFonts w:ascii="Times New Roman" w:hAnsi="Times New Roman"/>
          <w:sz w:val="28"/>
          <w:szCs w:val="28"/>
        </w:rPr>
        <w:t>С учетом рекомендуемых показателей обеспеченности населения общей жилой площадью и прогнозом изменения демографических показателей получены значения объемов строительства жилого фонда на перспективу.</w:t>
      </w:r>
    </w:p>
    <w:p w:rsidR="00291A3D" w:rsidRPr="00705BF4" w:rsidRDefault="00291A3D" w:rsidP="008164D7">
      <w:pPr>
        <w:spacing w:after="0" w:line="240" w:lineRule="auto"/>
        <w:ind w:firstLine="709"/>
        <w:jc w:val="both"/>
        <w:rPr>
          <w:rFonts w:ascii="Times New Roman" w:hAnsi="Times New Roman"/>
          <w:sz w:val="28"/>
          <w:szCs w:val="28"/>
        </w:rPr>
      </w:pPr>
      <w:r w:rsidRPr="00705BF4">
        <w:rPr>
          <w:rFonts w:ascii="Times New Roman" w:hAnsi="Times New Roman"/>
          <w:sz w:val="28"/>
          <w:szCs w:val="28"/>
        </w:rPr>
        <w:t xml:space="preserve">В течение расчетного срока жилищный фонд </w:t>
      </w:r>
      <w:proofErr w:type="spellStart"/>
      <w:r w:rsidR="00F068EA">
        <w:rPr>
          <w:rFonts w:ascii="Times New Roman" w:hAnsi="Times New Roman"/>
          <w:sz w:val="28"/>
          <w:szCs w:val="28"/>
        </w:rPr>
        <w:t>Таё</w:t>
      </w:r>
      <w:r w:rsidRPr="00705BF4">
        <w:rPr>
          <w:rFonts w:ascii="Times New Roman" w:hAnsi="Times New Roman"/>
          <w:sz w:val="28"/>
          <w:szCs w:val="28"/>
        </w:rPr>
        <w:t>жнинского</w:t>
      </w:r>
      <w:proofErr w:type="spellEnd"/>
      <w:r w:rsidRPr="00705BF4">
        <w:rPr>
          <w:rFonts w:ascii="Times New Roman" w:hAnsi="Times New Roman"/>
          <w:sz w:val="28"/>
          <w:szCs w:val="28"/>
        </w:rPr>
        <w:t xml:space="preserve"> сельсовета  рекомендуется увеличить до 333,2 тыс. кв</w:t>
      </w:r>
      <w:proofErr w:type="gramStart"/>
      <w:r w:rsidRPr="00705BF4">
        <w:rPr>
          <w:rFonts w:ascii="Times New Roman" w:hAnsi="Times New Roman"/>
          <w:sz w:val="28"/>
          <w:szCs w:val="28"/>
        </w:rPr>
        <w:t>.м</w:t>
      </w:r>
      <w:proofErr w:type="gramEnd"/>
      <w:r w:rsidRPr="00705BF4">
        <w:rPr>
          <w:rFonts w:ascii="Times New Roman" w:hAnsi="Times New Roman"/>
          <w:sz w:val="28"/>
          <w:szCs w:val="28"/>
        </w:rPr>
        <w:t xml:space="preserve">, что позволить увеличить среднюю жилищную обеспеченность с 23,2 кв.м в настоящее время до 28,0 кв.м общей площади на человека к </w:t>
      </w:r>
      <w:smartTag w:uri="urn:schemas-microsoft-com:office:smarttags" w:element="metricconverter">
        <w:smartTagPr>
          <w:attr w:name="ProductID" w:val="2038 г"/>
        </w:smartTagPr>
        <w:r w:rsidRPr="00705BF4">
          <w:rPr>
            <w:rFonts w:ascii="Times New Roman" w:hAnsi="Times New Roman"/>
            <w:sz w:val="28"/>
            <w:szCs w:val="28"/>
          </w:rPr>
          <w:t>2038 г</w:t>
        </w:r>
      </w:smartTag>
      <w:r w:rsidRPr="00705BF4">
        <w:rPr>
          <w:rFonts w:ascii="Times New Roman" w:hAnsi="Times New Roman"/>
          <w:sz w:val="28"/>
          <w:szCs w:val="28"/>
        </w:rPr>
        <w:t>.</w:t>
      </w:r>
    </w:p>
    <w:p w:rsidR="00291A3D" w:rsidRPr="00705BF4" w:rsidRDefault="00291A3D" w:rsidP="008164D7">
      <w:pPr>
        <w:spacing w:after="0" w:line="240" w:lineRule="auto"/>
        <w:ind w:firstLine="709"/>
        <w:jc w:val="both"/>
        <w:rPr>
          <w:rFonts w:ascii="Times New Roman" w:hAnsi="Times New Roman"/>
          <w:sz w:val="28"/>
          <w:szCs w:val="28"/>
        </w:rPr>
      </w:pPr>
      <w:r w:rsidRPr="00705BF4">
        <w:rPr>
          <w:rFonts w:ascii="Times New Roman" w:hAnsi="Times New Roman"/>
          <w:sz w:val="28"/>
          <w:szCs w:val="28"/>
        </w:rPr>
        <w:t xml:space="preserve">Общая площадь жилищного фонда составит к </w:t>
      </w:r>
      <w:smartTag w:uri="urn:schemas-microsoft-com:office:smarttags" w:element="metricconverter">
        <w:smartTagPr>
          <w:attr w:name="ProductID" w:val="2028 г"/>
        </w:smartTagPr>
        <w:r w:rsidRPr="00705BF4">
          <w:rPr>
            <w:rFonts w:ascii="Times New Roman" w:hAnsi="Times New Roman"/>
            <w:sz w:val="28"/>
            <w:szCs w:val="28"/>
          </w:rPr>
          <w:t>2028 г</w:t>
        </w:r>
      </w:smartTag>
      <w:r w:rsidRPr="00705BF4">
        <w:rPr>
          <w:rFonts w:ascii="Times New Roman" w:hAnsi="Times New Roman"/>
          <w:sz w:val="28"/>
          <w:szCs w:val="28"/>
        </w:rPr>
        <w:t>. – 261,1 тыс. кв</w:t>
      </w:r>
      <w:proofErr w:type="gramStart"/>
      <w:r w:rsidRPr="00705BF4">
        <w:rPr>
          <w:rFonts w:ascii="Times New Roman" w:hAnsi="Times New Roman"/>
          <w:sz w:val="28"/>
          <w:szCs w:val="28"/>
        </w:rPr>
        <w:t>.м</w:t>
      </w:r>
      <w:proofErr w:type="gramEnd"/>
      <w:r w:rsidRPr="00705BF4">
        <w:rPr>
          <w:rFonts w:ascii="Times New Roman" w:hAnsi="Times New Roman"/>
          <w:sz w:val="28"/>
          <w:szCs w:val="28"/>
        </w:rPr>
        <w:t xml:space="preserve">, к </w:t>
      </w:r>
      <w:smartTag w:uri="urn:schemas-microsoft-com:office:smarttags" w:element="metricconverter">
        <w:smartTagPr>
          <w:attr w:name="ProductID" w:val="2040 г"/>
        </w:smartTagPr>
        <w:r w:rsidRPr="00705BF4">
          <w:rPr>
            <w:rFonts w:ascii="Times New Roman" w:hAnsi="Times New Roman"/>
            <w:sz w:val="28"/>
            <w:szCs w:val="28"/>
          </w:rPr>
          <w:t>2040 г</w:t>
        </w:r>
      </w:smartTag>
      <w:r w:rsidRPr="00705BF4">
        <w:rPr>
          <w:rFonts w:ascii="Times New Roman" w:hAnsi="Times New Roman"/>
          <w:sz w:val="28"/>
          <w:szCs w:val="28"/>
        </w:rPr>
        <w:t>. – 333,2 тыс. кв.м.</w:t>
      </w:r>
    </w:p>
    <w:p w:rsidR="00291A3D" w:rsidRPr="00705BF4" w:rsidRDefault="00291A3D" w:rsidP="008164D7">
      <w:pPr>
        <w:spacing w:after="0" w:line="240" w:lineRule="auto"/>
        <w:ind w:firstLine="709"/>
        <w:jc w:val="both"/>
        <w:rPr>
          <w:rFonts w:ascii="Times New Roman" w:hAnsi="Times New Roman"/>
          <w:sz w:val="28"/>
          <w:szCs w:val="28"/>
        </w:rPr>
      </w:pPr>
    </w:p>
    <w:p w:rsidR="00291A3D" w:rsidRPr="00603B5E" w:rsidRDefault="00291A3D" w:rsidP="00291A3D">
      <w:pPr>
        <w:pStyle w:val="afb"/>
        <w:spacing w:after="0"/>
        <w:jc w:val="right"/>
        <w:rPr>
          <w:i/>
          <w:sz w:val="28"/>
          <w:szCs w:val="28"/>
        </w:rPr>
      </w:pPr>
      <w:r w:rsidRPr="00603B5E">
        <w:rPr>
          <w:i/>
          <w:sz w:val="28"/>
          <w:szCs w:val="28"/>
        </w:rPr>
        <w:t xml:space="preserve">Таблица </w:t>
      </w:r>
      <w:r w:rsidR="00603B5E" w:rsidRPr="00603B5E">
        <w:rPr>
          <w:i/>
          <w:sz w:val="28"/>
          <w:szCs w:val="28"/>
        </w:rPr>
        <w:t>4.2</w:t>
      </w:r>
      <w:r w:rsidRPr="00603B5E">
        <w:rPr>
          <w:i/>
          <w:sz w:val="28"/>
          <w:szCs w:val="28"/>
        </w:rPr>
        <w:t>-1</w:t>
      </w:r>
    </w:p>
    <w:p w:rsidR="00291A3D" w:rsidRPr="00705BF4" w:rsidRDefault="00291A3D" w:rsidP="00291A3D">
      <w:pPr>
        <w:pStyle w:val="afb"/>
        <w:spacing w:after="0"/>
        <w:jc w:val="center"/>
        <w:rPr>
          <w:sz w:val="28"/>
          <w:szCs w:val="28"/>
        </w:rPr>
      </w:pPr>
      <w:r w:rsidRPr="00603B5E">
        <w:rPr>
          <w:i/>
          <w:sz w:val="28"/>
          <w:szCs w:val="28"/>
        </w:rPr>
        <w:t xml:space="preserve">Планируемое изменение общей площади жилищного фонда </w:t>
      </w:r>
      <w:proofErr w:type="spellStart"/>
      <w:r w:rsidR="00F068EA">
        <w:rPr>
          <w:i/>
          <w:sz w:val="28"/>
          <w:szCs w:val="28"/>
        </w:rPr>
        <w:t>Таё</w:t>
      </w:r>
      <w:r w:rsidRPr="00603B5E">
        <w:rPr>
          <w:i/>
          <w:sz w:val="28"/>
          <w:szCs w:val="28"/>
        </w:rPr>
        <w:t>жнинского</w:t>
      </w:r>
      <w:proofErr w:type="spellEnd"/>
      <w:r w:rsidRPr="00603B5E">
        <w:rPr>
          <w:sz w:val="28"/>
          <w:szCs w:val="28"/>
        </w:rPr>
        <w:t xml:space="preserve"> сельсовета</w:t>
      </w:r>
    </w:p>
    <w:p w:rsidR="00291A3D" w:rsidRPr="00705BF4" w:rsidRDefault="00291A3D" w:rsidP="00291A3D">
      <w:pPr>
        <w:pStyle w:val="afb"/>
        <w:spacing w:after="0"/>
        <w:jc w:val="center"/>
        <w:rPr>
          <w:sz w:val="28"/>
          <w:szCs w:val="28"/>
        </w:rPr>
      </w:pPr>
    </w:p>
    <w:tbl>
      <w:tblPr>
        <w:tblW w:w="42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9"/>
        <w:gridCol w:w="1706"/>
        <w:gridCol w:w="1794"/>
        <w:gridCol w:w="1796"/>
      </w:tblGrid>
      <w:tr w:rsidR="00291A3D" w:rsidRPr="00705BF4" w:rsidTr="005E2628">
        <w:trPr>
          <w:trHeight w:val="90"/>
          <w:jc w:val="center"/>
        </w:trPr>
        <w:tc>
          <w:tcPr>
            <w:tcW w:w="1951" w:type="pct"/>
            <w:vMerge w:val="restart"/>
          </w:tcPr>
          <w:p w:rsidR="00291A3D" w:rsidRPr="00705BF4" w:rsidRDefault="00291A3D" w:rsidP="005E2628">
            <w:pPr>
              <w:spacing w:after="0" w:line="240" w:lineRule="auto"/>
              <w:jc w:val="center"/>
              <w:rPr>
                <w:rFonts w:ascii="Times New Roman" w:hAnsi="Times New Roman"/>
                <w:sz w:val="24"/>
                <w:szCs w:val="24"/>
              </w:rPr>
            </w:pPr>
            <w:r w:rsidRPr="00705BF4">
              <w:rPr>
                <w:rFonts w:ascii="Times New Roman" w:hAnsi="Times New Roman"/>
                <w:sz w:val="24"/>
                <w:szCs w:val="24"/>
              </w:rPr>
              <w:t>Наименование поселения</w:t>
            </w:r>
          </w:p>
        </w:tc>
        <w:tc>
          <w:tcPr>
            <w:tcW w:w="3049" w:type="pct"/>
            <w:gridSpan w:val="3"/>
            <w:vAlign w:val="center"/>
          </w:tcPr>
          <w:p w:rsidR="00291A3D" w:rsidRPr="00705BF4" w:rsidRDefault="00291A3D" w:rsidP="005E2628">
            <w:pPr>
              <w:spacing w:after="0" w:line="240" w:lineRule="auto"/>
              <w:jc w:val="center"/>
              <w:rPr>
                <w:rFonts w:ascii="Times New Roman" w:hAnsi="Times New Roman"/>
                <w:sz w:val="24"/>
                <w:szCs w:val="24"/>
              </w:rPr>
            </w:pPr>
            <w:r w:rsidRPr="00705BF4">
              <w:rPr>
                <w:rFonts w:ascii="Times New Roman" w:hAnsi="Times New Roman"/>
                <w:sz w:val="24"/>
                <w:szCs w:val="24"/>
              </w:rPr>
              <w:t>Общая площадь жилищного фонда, тыс. кв</w:t>
            </w:r>
            <w:proofErr w:type="gramStart"/>
            <w:r w:rsidRPr="00705BF4">
              <w:rPr>
                <w:rFonts w:ascii="Times New Roman" w:hAnsi="Times New Roman"/>
                <w:sz w:val="24"/>
                <w:szCs w:val="24"/>
              </w:rPr>
              <w:t>.м</w:t>
            </w:r>
            <w:proofErr w:type="gramEnd"/>
          </w:p>
        </w:tc>
      </w:tr>
      <w:tr w:rsidR="00291A3D" w:rsidRPr="00705BF4" w:rsidTr="005E2628">
        <w:trPr>
          <w:trHeight w:val="90"/>
          <w:jc w:val="center"/>
        </w:trPr>
        <w:tc>
          <w:tcPr>
            <w:tcW w:w="1951" w:type="pct"/>
            <w:vMerge/>
          </w:tcPr>
          <w:p w:rsidR="00291A3D" w:rsidRPr="00705BF4" w:rsidRDefault="00291A3D" w:rsidP="005E2628">
            <w:pPr>
              <w:spacing w:after="0" w:line="240" w:lineRule="auto"/>
              <w:rPr>
                <w:rFonts w:ascii="Times New Roman" w:hAnsi="Times New Roman"/>
                <w:sz w:val="24"/>
                <w:szCs w:val="24"/>
              </w:rPr>
            </w:pPr>
          </w:p>
        </w:tc>
        <w:tc>
          <w:tcPr>
            <w:tcW w:w="982" w:type="pct"/>
          </w:tcPr>
          <w:p w:rsidR="00291A3D" w:rsidRPr="00705BF4" w:rsidRDefault="00291A3D" w:rsidP="005E2628">
            <w:pPr>
              <w:spacing w:after="0" w:line="240" w:lineRule="auto"/>
              <w:jc w:val="center"/>
              <w:rPr>
                <w:rFonts w:ascii="Times New Roman" w:hAnsi="Times New Roman"/>
                <w:sz w:val="24"/>
                <w:szCs w:val="24"/>
              </w:rPr>
            </w:pPr>
            <w:smartTag w:uri="urn:schemas-microsoft-com:office:smarttags" w:element="metricconverter">
              <w:smartTagPr>
                <w:attr w:name="ProductID" w:val="2018 г"/>
              </w:smartTagPr>
              <w:r w:rsidRPr="00705BF4">
                <w:rPr>
                  <w:rFonts w:ascii="Times New Roman" w:hAnsi="Times New Roman"/>
                  <w:sz w:val="24"/>
                  <w:szCs w:val="24"/>
                </w:rPr>
                <w:t>2018 г</w:t>
              </w:r>
            </w:smartTag>
            <w:r w:rsidRPr="00705BF4">
              <w:rPr>
                <w:rFonts w:ascii="Times New Roman" w:hAnsi="Times New Roman"/>
                <w:sz w:val="24"/>
                <w:szCs w:val="24"/>
              </w:rPr>
              <w:t>.</w:t>
            </w:r>
          </w:p>
        </w:tc>
        <w:tc>
          <w:tcPr>
            <w:tcW w:w="1033" w:type="pct"/>
          </w:tcPr>
          <w:p w:rsidR="00291A3D" w:rsidRPr="00705BF4" w:rsidRDefault="00291A3D" w:rsidP="005E2628">
            <w:pPr>
              <w:spacing w:after="0" w:line="240" w:lineRule="auto"/>
              <w:jc w:val="center"/>
              <w:rPr>
                <w:rFonts w:ascii="Times New Roman" w:hAnsi="Times New Roman"/>
                <w:sz w:val="24"/>
                <w:szCs w:val="24"/>
              </w:rPr>
            </w:pPr>
            <w:smartTag w:uri="urn:schemas-microsoft-com:office:smarttags" w:element="metricconverter">
              <w:smartTagPr>
                <w:attr w:name="ProductID" w:val="2028 г"/>
              </w:smartTagPr>
              <w:r w:rsidRPr="00705BF4">
                <w:rPr>
                  <w:rFonts w:ascii="Times New Roman" w:hAnsi="Times New Roman"/>
                  <w:sz w:val="24"/>
                  <w:szCs w:val="24"/>
                </w:rPr>
                <w:t>2028 г</w:t>
              </w:r>
            </w:smartTag>
            <w:r w:rsidRPr="00705BF4">
              <w:rPr>
                <w:rFonts w:ascii="Times New Roman" w:hAnsi="Times New Roman"/>
                <w:sz w:val="24"/>
                <w:szCs w:val="24"/>
              </w:rPr>
              <w:t>.</w:t>
            </w:r>
          </w:p>
        </w:tc>
        <w:tc>
          <w:tcPr>
            <w:tcW w:w="1035" w:type="pct"/>
          </w:tcPr>
          <w:p w:rsidR="00291A3D" w:rsidRPr="00705BF4" w:rsidRDefault="00291A3D" w:rsidP="005E2628">
            <w:pPr>
              <w:spacing w:after="0" w:line="240" w:lineRule="auto"/>
              <w:jc w:val="center"/>
              <w:rPr>
                <w:rFonts w:ascii="Times New Roman" w:hAnsi="Times New Roman"/>
                <w:sz w:val="24"/>
                <w:szCs w:val="24"/>
              </w:rPr>
            </w:pPr>
            <w:smartTag w:uri="urn:schemas-microsoft-com:office:smarttags" w:element="metricconverter">
              <w:smartTagPr>
                <w:attr w:name="ProductID" w:val="2038 г"/>
              </w:smartTagPr>
              <w:r w:rsidRPr="00705BF4">
                <w:rPr>
                  <w:rFonts w:ascii="Times New Roman" w:hAnsi="Times New Roman"/>
                  <w:sz w:val="24"/>
                  <w:szCs w:val="24"/>
                </w:rPr>
                <w:t>2038 г</w:t>
              </w:r>
            </w:smartTag>
            <w:r w:rsidRPr="00705BF4">
              <w:rPr>
                <w:rFonts w:ascii="Times New Roman" w:hAnsi="Times New Roman"/>
                <w:sz w:val="24"/>
                <w:szCs w:val="24"/>
              </w:rPr>
              <w:t>.</w:t>
            </w:r>
          </w:p>
        </w:tc>
      </w:tr>
      <w:tr w:rsidR="00291A3D" w:rsidRPr="00705BF4" w:rsidTr="005E2628">
        <w:trPr>
          <w:trHeight w:val="90"/>
          <w:jc w:val="center"/>
        </w:trPr>
        <w:tc>
          <w:tcPr>
            <w:tcW w:w="1951" w:type="pct"/>
          </w:tcPr>
          <w:p w:rsidR="00291A3D" w:rsidRPr="00705BF4" w:rsidRDefault="00291A3D" w:rsidP="005E2628">
            <w:pPr>
              <w:spacing w:after="0" w:line="240" w:lineRule="auto"/>
              <w:rPr>
                <w:rFonts w:ascii="Times New Roman" w:hAnsi="Times New Roman"/>
                <w:sz w:val="24"/>
                <w:szCs w:val="24"/>
              </w:rPr>
            </w:pPr>
            <w:r w:rsidRPr="00705BF4">
              <w:rPr>
                <w:rFonts w:ascii="Times New Roman" w:hAnsi="Times New Roman"/>
                <w:sz w:val="24"/>
                <w:szCs w:val="24"/>
              </w:rPr>
              <w:t xml:space="preserve">п. </w:t>
            </w:r>
            <w:r w:rsidR="00F068EA">
              <w:rPr>
                <w:rFonts w:ascii="Times New Roman" w:hAnsi="Times New Roman"/>
                <w:sz w:val="24"/>
                <w:szCs w:val="24"/>
              </w:rPr>
              <w:t>Таё</w:t>
            </w:r>
            <w:r w:rsidRPr="00705BF4">
              <w:rPr>
                <w:rFonts w:ascii="Times New Roman" w:hAnsi="Times New Roman"/>
                <w:sz w:val="24"/>
                <w:szCs w:val="24"/>
              </w:rPr>
              <w:t>жный</w:t>
            </w:r>
          </w:p>
        </w:tc>
        <w:tc>
          <w:tcPr>
            <w:tcW w:w="982" w:type="pct"/>
            <w:vAlign w:val="center"/>
          </w:tcPr>
          <w:p w:rsidR="00291A3D" w:rsidRPr="00705BF4" w:rsidRDefault="00291A3D" w:rsidP="005E2628">
            <w:pPr>
              <w:spacing w:after="0" w:line="240" w:lineRule="auto"/>
              <w:jc w:val="center"/>
              <w:rPr>
                <w:rFonts w:ascii="Times New Roman" w:hAnsi="Times New Roman"/>
                <w:sz w:val="24"/>
                <w:szCs w:val="24"/>
              </w:rPr>
            </w:pPr>
            <w:r w:rsidRPr="00705BF4">
              <w:rPr>
                <w:rFonts w:ascii="Times New Roman" w:hAnsi="Times New Roman"/>
                <w:sz w:val="24"/>
                <w:szCs w:val="24"/>
              </w:rPr>
              <w:t>148,5</w:t>
            </w:r>
          </w:p>
        </w:tc>
        <w:tc>
          <w:tcPr>
            <w:tcW w:w="1033" w:type="pct"/>
            <w:vAlign w:val="center"/>
          </w:tcPr>
          <w:p w:rsidR="00291A3D" w:rsidRPr="00705BF4" w:rsidRDefault="00291A3D" w:rsidP="005E2628">
            <w:pPr>
              <w:spacing w:after="0" w:line="240" w:lineRule="auto"/>
              <w:jc w:val="center"/>
              <w:rPr>
                <w:rFonts w:ascii="Times New Roman" w:hAnsi="Times New Roman"/>
                <w:sz w:val="24"/>
                <w:szCs w:val="24"/>
              </w:rPr>
            </w:pPr>
            <w:r w:rsidRPr="00705BF4">
              <w:rPr>
                <w:rFonts w:ascii="Times New Roman" w:hAnsi="Times New Roman"/>
                <w:sz w:val="24"/>
                <w:szCs w:val="24"/>
              </w:rPr>
              <w:t>231,1</w:t>
            </w:r>
          </w:p>
        </w:tc>
        <w:tc>
          <w:tcPr>
            <w:tcW w:w="1035" w:type="pct"/>
            <w:vAlign w:val="center"/>
          </w:tcPr>
          <w:p w:rsidR="00291A3D" w:rsidRPr="00705BF4" w:rsidRDefault="00291A3D" w:rsidP="005E2628">
            <w:pPr>
              <w:spacing w:after="0" w:line="240" w:lineRule="auto"/>
              <w:jc w:val="center"/>
              <w:rPr>
                <w:rFonts w:ascii="Times New Roman" w:hAnsi="Times New Roman"/>
                <w:sz w:val="24"/>
                <w:szCs w:val="24"/>
              </w:rPr>
            </w:pPr>
            <w:r w:rsidRPr="00705BF4">
              <w:rPr>
                <w:rFonts w:ascii="Times New Roman" w:hAnsi="Times New Roman"/>
                <w:sz w:val="24"/>
                <w:szCs w:val="24"/>
              </w:rPr>
              <w:t>285,6</w:t>
            </w:r>
          </w:p>
        </w:tc>
      </w:tr>
      <w:tr w:rsidR="00291A3D" w:rsidRPr="00705BF4" w:rsidTr="005E2628">
        <w:trPr>
          <w:jc w:val="center"/>
        </w:trPr>
        <w:tc>
          <w:tcPr>
            <w:tcW w:w="1951" w:type="pct"/>
          </w:tcPr>
          <w:p w:rsidR="00291A3D" w:rsidRPr="00705BF4" w:rsidRDefault="00291A3D" w:rsidP="005E2628">
            <w:pPr>
              <w:spacing w:after="0" w:line="240" w:lineRule="auto"/>
              <w:rPr>
                <w:rFonts w:ascii="Times New Roman" w:hAnsi="Times New Roman"/>
                <w:sz w:val="24"/>
                <w:szCs w:val="24"/>
              </w:rPr>
            </w:pPr>
            <w:r w:rsidRPr="00705BF4">
              <w:rPr>
                <w:rFonts w:ascii="Times New Roman" w:hAnsi="Times New Roman"/>
                <w:sz w:val="24"/>
                <w:szCs w:val="24"/>
              </w:rPr>
              <w:t xml:space="preserve">с. </w:t>
            </w:r>
            <w:proofErr w:type="spellStart"/>
            <w:r w:rsidRPr="00705BF4">
              <w:rPr>
                <w:rFonts w:ascii="Times New Roman" w:hAnsi="Times New Roman"/>
                <w:sz w:val="24"/>
                <w:szCs w:val="24"/>
              </w:rPr>
              <w:t>Карабула</w:t>
            </w:r>
            <w:proofErr w:type="spellEnd"/>
          </w:p>
        </w:tc>
        <w:tc>
          <w:tcPr>
            <w:tcW w:w="982" w:type="pct"/>
            <w:vAlign w:val="center"/>
          </w:tcPr>
          <w:p w:rsidR="00291A3D" w:rsidRPr="00705BF4" w:rsidRDefault="00291A3D" w:rsidP="005E2628">
            <w:pPr>
              <w:spacing w:after="0" w:line="240" w:lineRule="auto"/>
              <w:jc w:val="center"/>
              <w:rPr>
                <w:rFonts w:ascii="Times New Roman" w:hAnsi="Times New Roman"/>
                <w:sz w:val="24"/>
                <w:szCs w:val="24"/>
              </w:rPr>
            </w:pPr>
            <w:r w:rsidRPr="00705BF4">
              <w:rPr>
                <w:rFonts w:ascii="Times New Roman" w:hAnsi="Times New Roman"/>
                <w:sz w:val="24"/>
                <w:szCs w:val="24"/>
              </w:rPr>
              <w:t>12,5</w:t>
            </w:r>
          </w:p>
        </w:tc>
        <w:tc>
          <w:tcPr>
            <w:tcW w:w="1033" w:type="pct"/>
            <w:vAlign w:val="center"/>
          </w:tcPr>
          <w:p w:rsidR="00291A3D" w:rsidRPr="00705BF4" w:rsidRDefault="00291A3D" w:rsidP="005E2628">
            <w:pPr>
              <w:spacing w:after="0" w:line="240" w:lineRule="auto"/>
              <w:jc w:val="center"/>
              <w:rPr>
                <w:rFonts w:ascii="Times New Roman" w:hAnsi="Times New Roman"/>
                <w:sz w:val="24"/>
                <w:szCs w:val="24"/>
              </w:rPr>
            </w:pPr>
            <w:r w:rsidRPr="00705BF4">
              <w:rPr>
                <w:rFonts w:ascii="Times New Roman" w:hAnsi="Times New Roman"/>
                <w:sz w:val="24"/>
                <w:szCs w:val="24"/>
              </w:rPr>
              <w:t>30,1</w:t>
            </w:r>
          </w:p>
        </w:tc>
        <w:tc>
          <w:tcPr>
            <w:tcW w:w="1035" w:type="pct"/>
            <w:vAlign w:val="center"/>
          </w:tcPr>
          <w:p w:rsidR="00291A3D" w:rsidRPr="00705BF4" w:rsidRDefault="00291A3D" w:rsidP="005E2628">
            <w:pPr>
              <w:spacing w:after="0" w:line="240" w:lineRule="auto"/>
              <w:jc w:val="center"/>
              <w:rPr>
                <w:rFonts w:ascii="Times New Roman" w:hAnsi="Times New Roman"/>
                <w:sz w:val="24"/>
                <w:szCs w:val="24"/>
              </w:rPr>
            </w:pPr>
            <w:r w:rsidRPr="00705BF4">
              <w:rPr>
                <w:rFonts w:ascii="Times New Roman" w:hAnsi="Times New Roman"/>
                <w:sz w:val="24"/>
                <w:szCs w:val="24"/>
              </w:rPr>
              <w:t>47,6</w:t>
            </w:r>
          </w:p>
        </w:tc>
      </w:tr>
      <w:tr w:rsidR="00291A3D" w:rsidRPr="00705BF4" w:rsidTr="005E2628">
        <w:trPr>
          <w:jc w:val="center"/>
        </w:trPr>
        <w:tc>
          <w:tcPr>
            <w:tcW w:w="1951" w:type="pct"/>
          </w:tcPr>
          <w:p w:rsidR="00291A3D" w:rsidRPr="00705BF4" w:rsidRDefault="00F068EA" w:rsidP="005E2628">
            <w:pPr>
              <w:spacing w:after="0" w:line="240" w:lineRule="auto"/>
              <w:rPr>
                <w:rFonts w:ascii="Times New Roman" w:hAnsi="Times New Roman"/>
                <w:sz w:val="24"/>
                <w:szCs w:val="24"/>
              </w:rPr>
            </w:pPr>
            <w:proofErr w:type="spellStart"/>
            <w:r>
              <w:rPr>
                <w:rFonts w:ascii="Times New Roman" w:hAnsi="Times New Roman"/>
                <w:sz w:val="24"/>
                <w:szCs w:val="24"/>
              </w:rPr>
              <w:t>Таё</w:t>
            </w:r>
            <w:r w:rsidR="00291A3D" w:rsidRPr="00705BF4">
              <w:rPr>
                <w:rFonts w:ascii="Times New Roman" w:hAnsi="Times New Roman"/>
                <w:sz w:val="24"/>
                <w:szCs w:val="24"/>
              </w:rPr>
              <w:t>жнинский</w:t>
            </w:r>
            <w:proofErr w:type="spellEnd"/>
            <w:r w:rsidR="00291A3D" w:rsidRPr="00705BF4">
              <w:rPr>
                <w:rFonts w:ascii="Times New Roman" w:hAnsi="Times New Roman"/>
                <w:sz w:val="24"/>
                <w:szCs w:val="24"/>
              </w:rPr>
              <w:t xml:space="preserve"> сельсовета</w:t>
            </w:r>
          </w:p>
        </w:tc>
        <w:tc>
          <w:tcPr>
            <w:tcW w:w="982" w:type="pct"/>
            <w:vAlign w:val="center"/>
          </w:tcPr>
          <w:p w:rsidR="00291A3D" w:rsidRPr="00705BF4" w:rsidRDefault="00291A3D" w:rsidP="005E2628">
            <w:pPr>
              <w:spacing w:after="0" w:line="240" w:lineRule="auto"/>
              <w:jc w:val="center"/>
              <w:rPr>
                <w:rFonts w:ascii="Times New Roman" w:hAnsi="Times New Roman"/>
                <w:sz w:val="24"/>
                <w:szCs w:val="24"/>
              </w:rPr>
            </w:pPr>
            <w:r w:rsidRPr="00705BF4">
              <w:rPr>
                <w:rFonts w:ascii="Times New Roman" w:hAnsi="Times New Roman"/>
                <w:sz w:val="24"/>
                <w:szCs w:val="24"/>
              </w:rPr>
              <w:t>163,2</w:t>
            </w:r>
          </w:p>
        </w:tc>
        <w:tc>
          <w:tcPr>
            <w:tcW w:w="1033" w:type="pct"/>
            <w:vAlign w:val="center"/>
          </w:tcPr>
          <w:p w:rsidR="00291A3D" w:rsidRPr="00705BF4" w:rsidRDefault="00291A3D" w:rsidP="005E2628">
            <w:pPr>
              <w:spacing w:after="0" w:line="240" w:lineRule="auto"/>
              <w:jc w:val="center"/>
              <w:rPr>
                <w:rFonts w:ascii="Times New Roman" w:hAnsi="Times New Roman"/>
                <w:sz w:val="24"/>
                <w:szCs w:val="24"/>
              </w:rPr>
            </w:pPr>
            <w:r w:rsidRPr="00705BF4">
              <w:rPr>
                <w:rFonts w:ascii="Times New Roman" w:hAnsi="Times New Roman"/>
                <w:sz w:val="24"/>
                <w:szCs w:val="24"/>
              </w:rPr>
              <w:t>261,1</w:t>
            </w:r>
          </w:p>
        </w:tc>
        <w:tc>
          <w:tcPr>
            <w:tcW w:w="1035" w:type="pct"/>
            <w:vAlign w:val="center"/>
          </w:tcPr>
          <w:p w:rsidR="00291A3D" w:rsidRPr="00705BF4" w:rsidRDefault="00291A3D" w:rsidP="005E2628">
            <w:pPr>
              <w:spacing w:after="0" w:line="240" w:lineRule="auto"/>
              <w:jc w:val="center"/>
              <w:rPr>
                <w:rFonts w:ascii="Times New Roman" w:hAnsi="Times New Roman"/>
                <w:sz w:val="24"/>
                <w:szCs w:val="24"/>
              </w:rPr>
            </w:pPr>
            <w:r w:rsidRPr="00705BF4">
              <w:rPr>
                <w:rFonts w:ascii="Times New Roman" w:hAnsi="Times New Roman"/>
                <w:sz w:val="24"/>
                <w:szCs w:val="24"/>
              </w:rPr>
              <w:t>333,2</w:t>
            </w:r>
          </w:p>
        </w:tc>
      </w:tr>
    </w:tbl>
    <w:p w:rsidR="00291A3D" w:rsidRPr="00705BF4" w:rsidRDefault="00291A3D" w:rsidP="00291A3D">
      <w:pPr>
        <w:spacing w:after="0" w:line="240" w:lineRule="auto"/>
        <w:ind w:left="57" w:firstLine="709"/>
        <w:rPr>
          <w:rFonts w:ascii="Times New Roman" w:hAnsi="Times New Roman"/>
          <w:sz w:val="28"/>
          <w:szCs w:val="28"/>
        </w:rPr>
      </w:pPr>
    </w:p>
    <w:p w:rsidR="00291A3D" w:rsidRPr="00705BF4" w:rsidRDefault="00291A3D" w:rsidP="00291A3D">
      <w:pPr>
        <w:spacing w:after="0" w:line="240" w:lineRule="auto"/>
        <w:ind w:left="57" w:firstLine="709"/>
        <w:rPr>
          <w:rFonts w:ascii="Times New Roman" w:hAnsi="Times New Roman"/>
          <w:sz w:val="28"/>
          <w:szCs w:val="28"/>
        </w:rPr>
      </w:pPr>
      <w:r w:rsidRPr="00705BF4">
        <w:rPr>
          <w:rFonts w:ascii="Times New Roman" w:hAnsi="Times New Roman"/>
          <w:sz w:val="28"/>
          <w:szCs w:val="28"/>
        </w:rPr>
        <w:t xml:space="preserve">Убыль жилищного фонда определена в размере 15,9 тыс. кв. м. </w:t>
      </w:r>
    </w:p>
    <w:p w:rsidR="00291A3D" w:rsidRPr="00705BF4" w:rsidRDefault="00291A3D" w:rsidP="008164D7">
      <w:pPr>
        <w:spacing w:after="0" w:line="240" w:lineRule="auto"/>
        <w:ind w:left="57" w:firstLine="709"/>
        <w:jc w:val="both"/>
        <w:rPr>
          <w:rFonts w:ascii="Times New Roman" w:hAnsi="Times New Roman"/>
          <w:sz w:val="28"/>
          <w:szCs w:val="28"/>
        </w:rPr>
      </w:pPr>
      <w:r w:rsidRPr="00705BF4">
        <w:rPr>
          <w:rFonts w:ascii="Times New Roman" w:hAnsi="Times New Roman"/>
          <w:sz w:val="28"/>
          <w:szCs w:val="28"/>
        </w:rPr>
        <w:lastRenderedPageBreak/>
        <w:t>Объем нового жилищного строительства составит около 185,9 тыс. кв.м. Среднегодовой объем жилищного строительства составит около 9,3 тыс. кв.м.</w:t>
      </w:r>
    </w:p>
    <w:p w:rsidR="00291A3D" w:rsidRPr="00705BF4" w:rsidRDefault="00291A3D" w:rsidP="008164D7">
      <w:pPr>
        <w:pStyle w:val="afd"/>
        <w:ind w:left="57"/>
        <w:rPr>
          <w:sz w:val="28"/>
          <w:szCs w:val="28"/>
        </w:rPr>
      </w:pPr>
      <w:r w:rsidRPr="00705BF4">
        <w:rPr>
          <w:sz w:val="28"/>
          <w:szCs w:val="28"/>
        </w:rPr>
        <w:t xml:space="preserve">Запланировано строительство индивидуальных жилых домов с </w:t>
      </w:r>
      <w:proofErr w:type="spellStart"/>
      <w:r w:rsidRPr="00705BF4">
        <w:rPr>
          <w:sz w:val="28"/>
          <w:szCs w:val="28"/>
        </w:rPr>
        <w:t>приквартирными</w:t>
      </w:r>
      <w:proofErr w:type="spellEnd"/>
      <w:r w:rsidRPr="00705BF4">
        <w:rPr>
          <w:sz w:val="28"/>
          <w:szCs w:val="28"/>
        </w:rPr>
        <w:t xml:space="preserve"> земельными участками, малоэтажных многоквартирных домов и домов средней этажности.</w:t>
      </w:r>
      <w:r w:rsidRPr="00705BF4">
        <w:rPr>
          <w:sz w:val="28"/>
          <w:szCs w:val="28"/>
        </w:rPr>
        <w:tab/>
      </w:r>
    </w:p>
    <w:p w:rsidR="00291A3D" w:rsidRPr="00705BF4" w:rsidRDefault="00291A3D" w:rsidP="008164D7">
      <w:pPr>
        <w:pStyle w:val="afd"/>
        <w:ind w:left="57"/>
        <w:rPr>
          <w:sz w:val="28"/>
          <w:szCs w:val="28"/>
        </w:rPr>
      </w:pPr>
      <w:r w:rsidRPr="00705BF4">
        <w:rPr>
          <w:sz w:val="28"/>
          <w:szCs w:val="28"/>
        </w:rPr>
        <w:t>На земельном участке площадью 18,08 га предполагается комплексная жилая застройка для работников ЗАО «</w:t>
      </w:r>
      <w:proofErr w:type="spellStart"/>
      <w:r w:rsidRPr="00705BF4">
        <w:rPr>
          <w:sz w:val="28"/>
          <w:szCs w:val="28"/>
        </w:rPr>
        <w:t>Богучанский</w:t>
      </w:r>
      <w:proofErr w:type="spellEnd"/>
      <w:r w:rsidRPr="00705BF4">
        <w:rPr>
          <w:sz w:val="28"/>
          <w:szCs w:val="28"/>
        </w:rPr>
        <w:t xml:space="preserve"> алюминиевый завод» и работников социальной сферы п. </w:t>
      </w:r>
      <w:r w:rsidR="00F068EA">
        <w:rPr>
          <w:sz w:val="28"/>
          <w:szCs w:val="28"/>
        </w:rPr>
        <w:t>Таё</w:t>
      </w:r>
      <w:r w:rsidRPr="00705BF4">
        <w:rPr>
          <w:sz w:val="28"/>
          <w:szCs w:val="28"/>
        </w:rPr>
        <w:t>жный:</w:t>
      </w:r>
    </w:p>
    <w:p w:rsidR="00291A3D" w:rsidRPr="00705BF4" w:rsidRDefault="00291A3D" w:rsidP="008164D7">
      <w:pPr>
        <w:pStyle w:val="afd"/>
        <w:ind w:left="57"/>
        <w:rPr>
          <w:sz w:val="28"/>
          <w:szCs w:val="28"/>
        </w:rPr>
      </w:pPr>
      <w:r w:rsidRPr="00705BF4">
        <w:rPr>
          <w:sz w:val="28"/>
          <w:szCs w:val="28"/>
        </w:rPr>
        <w:t>- 7 жилых домов 4-6-ти этажной застройки;</w:t>
      </w:r>
    </w:p>
    <w:p w:rsidR="00291A3D" w:rsidRPr="00705BF4" w:rsidRDefault="00291A3D" w:rsidP="008164D7">
      <w:pPr>
        <w:pStyle w:val="afd"/>
        <w:ind w:left="57"/>
        <w:rPr>
          <w:sz w:val="28"/>
          <w:szCs w:val="28"/>
        </w:rPr>
      </w:pPr>
      <w:r w:rsidRPr="00705BF4">
        <w:rPr>
          <w:sz w:val="28"/>
          <w:szCs w:val="28"/>
        </w:rPr>
        <w:t>- 27 жилых домов 2-х этажной блокированной застройки.</w:t>
      </w:r>
    </w:p>
    <w:p w:rsidR="00291A3D" w:rsidRPr="00705BF4" w:rsidRDefault="00291A3D" w:rsidP="008164D7">
      <w:pPr>
        <w:pStyle w:val="afd"/>
        <w:ind w:left="57"/>
        <w:rPr>
          <w:sz w:val="28"/>
          <w:szCs w:val="28"/>
        </w:rPr>
      </w:pPr>
      <w:r w:rsidRPr="00705BF4">
        <w:rPr>
          <w:sz w:val="28"/>
          <w:szCs w:val="28"/>
        </w:rPr>
        <w:t>Структура жилищного фонда к 2038 г. примет следующий вид:</w:t>
      </w:r>
    </w:p>
    <w:p w:rsidR="00291A3D" w:rsidRPr="00705BF4" w:rsidRDefault="00291A3D" w:rsidP="008164D7">
      <w:pPr>
        <w:spacing w:after="0" w:line="240" w:lineRule="auto"/>
        <w:ind w:left="57" w:firstLine="709"/>
        <w:jc w:val="both"/>
        <w:rPr>
          <w:rFonts w:ascii="Times New Roman" w:hAnsi="Times New Roman"/>
          <w:sz w:val="28"/>
          <w:szCs w:val="28"/>
        </w:rPr>
      </w:pPr>
      <w:r w:rsidRPr="00705BF4">
        <w:rPr>
          <w:rFonts w:ascii="Times New Roman" w:hAnsi="Times New Roman"/>
          <w:sz w:val="28"/>
          <w:szCs w:val="28"/>
        </w:rPr>
        <w:t xml:space="preserve">- жилые дома средней этажности (4-8 </w:t>
      </w:r>
      <w:proofErr w:type="spellStart"/>
      <w:r w:rsidRPr="00705BF4">
        <w:rPr>
          <w:rFonts w:ascii="Times New Roman" w:hAnsi="Times New Roman"/>
          <w:sz w:val="28"/>
          <w:szCs w:val="28"/>
        </w:rPr>
        <w:t>эт</w:t>
      </w:r>
      <w:proofErr w:type="spellEnd"/>
      <w:r w:rsidRPr="00705BF4">
        <w:rPr>
          <w:rFonts w:ascii="Times New Roman" w:hAnsi="Times New Roman"/>
          <w:sz w:val="28"/>
          <w:szCs w:val="28"/>
        </w:rPr>
        <w:t>.) – 36,7 %;</w:t>
      </w:r>
    </w:p>
    <w:p w:rsidR="00291A3D" w:rsidRPr="00705BF4" w:rsidRDefault="00291A3D" w:rsidP="008164D7">
      <w:pPr>
        <w:spacing w:after="0" w:line="240" w:lineRule="auto"/>
        <w:ind w:left="57" w:firstLine="709"/>
        <w:jc w:val="both"/>
        <w:rPr>
          <w:rFonts w:ascii="Times New Roman" w:hAnsi="Times New Roman"/>
          <w:sz w:val="28"/>
          <w:szCs w:val="28"/>
        </w:rPr>
      </w:pPr>
      <w:r w:rsidRPr="00705BF4">
        <w:rPr>
          <w:rFonts w:ascii="Times New Roman" w:hAnsi="Times New Roman"/>
          <w:sz w:val="28"/>
          <w:szCs w:val="28"/>
        </w:rPr>
        <w:t xml:space="preserve">- малоэтажные многоквартирные жилые дома (1-3 </w:t>
      </w:r>
      <w:proofErr w:type="spellStart"/>
      <w:r w:rsidRPr="00705BF4">
        <w:rPr>
          <w:rFonts w:ascii="Times New Roman" w:hAnsi="Times New Roman"/>
          <w:sz w:val="28"/>
          <w:szCs w:val="28"/>
        </w:rPr>
        <w:t>эт</w:t>
      </w:r>
      <w:proofErr w:type="spellEnd"/>
      <w:r w:rsidRPr="00705BF4">
        <w:rPr>
          <w:rFonts w:ascii="Times New Roman" w:hAnsi="Times New Roman"/>
          <w:sz w:val="28"/>
          <w:szCs w:val="28"/>
        </w:rPr>
        <w:t>.) – 35,8 %;</w:t>
      </w:r>
    </w:p>
    <w:p w:rsidR="00291A3D" w:rsidRPr="00705BF4" w:rsidRDefault="00291A3D" w:rsidP="008164D7">
      <w:pPr>
        <w:spacing w:after="0" w:line="240" w:lineRule="auto"/>
        <w:ind w:left="57" w:firstLine="709"/>
        <w:jc w:val="both"/>
        <w:rPr>
          <w:rFonts w:ascii="Times New Roman" w:hAnsi="Times New Roman"/>
          <w:sz w:val="28"/>
          <w:szCs w:val="28"/>
        </w:rPr>
      </w:pPr>
      <w:r w:rsidRPr="00705BF4">
        <w:rPr>
          <w:rFonts w:ascii="Times New Roman" w:hAnsi="Times New Roman"/>
          <w:sz w:val="28"/>
          <w:szCs w:val="28"/>
        </w:rPr>
        <w:t>- индивидуальные жилые дома – 27,5 %.</w:t>
      </w:r>
    </w:p>
    <w:p w:rsidR="00273F84" w:rsidRPr="00810E93" w:rsidRDefault="00273F84" w:rsidP="00273F84">
      <w:pPr>
        <w:pStyle w:val="afb"/>
        <w:ind w:firstLine="567"/>
        <w:jc w:val="both"/>
        <w:rPr>
          <w:color w:val="FF0000"/>
        </w:rPr>
      </w:pPr>
    </w:p>
    <w:p w:rsidR="006E7A2E" w:rsidRPr="005032C1" w:rsidRDefault="00806E38" w:rsidP="00806E38">
      <w:pPr>
        <w:pStyle w:val="2"/>
        <w:numPr>
          <w:ilvl w:val="0"/>
          <w:numId w:val="0"/>
        </w:numPr>
        <w:rPr>
          <w:rFonts w:ascii="Times New Roman" w:hAnsi="Times New Roman"/>
          <w:color w:val="auto"/>
          <w:sz w:val="28"/>
        </w:rPr>
      </w:pPr>
      <w:bookmarkStart w:id="23" w:name="_Toc531691314"/>
      <w:r w:rsidRPr="005032C1">
        <w:rPr>
          <w:rFonts w:ascii="Times New Roman" w:hAnsi="Times New Roman"/>
          <w:color w:val="auto"/>
          <w:sz w:val="28"/>
        </w:rPr>
        <w:t>4.3</w:t>
      </w:r>
      <w:r w:rsidR="00B56310" w:rsidRPr="005032C1">
        <w:rPr>
          <w:rFonts w:ascii="Times New Roman" w:hAnsi="Times New Roman"/>
          <w:color w:val="auto"/>
          <w:sz w:val="28"/>
        </w:rPr>
        <w:t>.</w:t>
      </w:r>
      <w:r w:rsidR="004A0A28" w:rsidRPr="005032C1">
        <w:rPr>
          <w:rFonts w:ascii="Times New Roman" w:hAnsi="Times New Roman"/>
          <w:color w:val="auto"/>
          <w:sz w:val="28"/>
        </w:rPr>
        <w:t xml:space="preserve"> </w:t>
      </w:r>
      <w:r w:rsidR="006E7A2E" w:rsidRPr="005032C1">
        <w:rPr>
          <w:rFonts w:ascii="Times New Roman" w:hAnsi="Times New Roman"/>
          <w:color w:val="auto"/>
          <w:sz w:val="28"/>
        </w:rPr>
        <w:t>Учреждения и предприятия обслуживания населения</w:t>
      </w:r>
      <w:bookmarkEnd w:id="22"/>
      <w:bookmarkEnd w:id="23"/>
    </w:p>
    <w:p w:rsidR="006E7A2E" w:rsidRPr="00810E93" w:rsidRDefault="006E7A2E" w:rsidP="006E7A2E">
      <w:pPr>
        <w:pStyle w:val="afb"/>
        <w:rPr>
          <w:color w:val="FF0000"/>
          <w:highlight w:val="yellow"/>
        </w:rPr>
      </w:pPr>
    </w:p>
    <w:p w:rsidR="00291A3D" w:rsidRPr="009F495B" w:rsidRDefault="00291A3D" w:rsidP="008164D7">
      <w:pPr>
        <w:spacing w:after="0" w:line="240" w:lineRule="auto"/>
        <w:ind w:firstLine="709"/>
        <w:jc w:val="both"/>
        <w:rPr>
          <w:rFonts w:ascii="Times New Roman" w:hAnsi="Times New Roman"/>
          <w:sz w:val="28"/>
          <w:szCs w:val="28"/>
        </w:rPr>
      </w:pPr>
      <w:r w:rsidRPr="009F495B">
        <w:rPr>
          <w:rFonts w:ascii="Times New Roman" w:hAnsi="Times New Roman"/>
          <w:sz w:val="28"/>
          <w:szCs w:val="28"/>
        </w:rPr>
        <w:t xml:space="preserve">Предложения генерального плана по развитию социальной инфраструктуры разработаны с учетом масштабов развития </w:t>
      </w:r>
      <w:r>
        <w:rPr>
          <w:rFonts w:ascii="Times New Roman" w:hAnsi="Times New Roman"/>
          <w:sz w:val="28"/>
          <w:szCs w:val="28"/>
        </w:rPr>
        <w:t>муниципального образования</w:t>
      </w:r>
      <w:r w:rsidRPr="009F495B">
        <w:rPr>
          <w:rFonts w:ascii="Times New Roman" w:hAnsi="Times New Roman"/>
          <w:sz w:val="28"/>
          <w:szCs w:val="28"/>
        </w:rPr>
        <w:t xml:space="preserve"> на долгосрочную перспективу.</w:t>
      </w:r>
    </w:p>
    <w:p w:rsidR="00291A3D" w:rsidRPr="006C01FB" w:rsidRDefault="00291A3D" w:rsidP="008164D7">
      <w:pPr>
        <w:spacing w:after="0" w:line="240" w:lineRule="auto"/>
        <w:ind w:firstLine="709"/>
        <w:jc w:val="both"/>
        <w:rPr>
          <w:rFonts w:ascii="Times New Roman" w:hAnsi="Times New Roman"/>
          <w:sz w:val="28"/>
          <w:szCs w:val="28"/>
        </w:rPr>
      </w:pPr>
    </w:p>
    <w:p w:rsidR="00291A3D" w:rsidRPr="00160B42" w:rsidRDefault="00291A3D" w:rsidP="008164D7">
      <w:pPr>
        <w:spacing w:after="0" w:line="240" w:lineRule="auto"/>
        <w:ind w:firstLine="709"/>
        <w:jc w:val="both"/>
        <w:rPr>
          <w:rFonts w:ascii="Times New Roman" w:hAnsi="Times New Roman"/>
          <w:i/>
          <w:sz w:val="28"/>
          <w:szCs w:val="28"/>
        </w:rPr>
      </w:pPr>
      <w:r w:rsidRPr="00160B42">
        <w:rPr>
          <w:rFonts w:ascii="Times New Roman" w:hAnsi="Times New Roman"/>
          <w:i/>
          <w:sz w:val="28"/>
          <w:szCs w:val="28"/>
        </w:rPr>
        <w:t>Дошкольные образовательные учреждения</w:t>
      </w:r>
    </w:p>
    <w:p w:rsidR="00291A3D" w:rsidRDefault="00291A3D" w:rsidP="008164D7">
      <w:pPr>
        <w:spacing w:after="0" w:line="240" w:lineRule="auto"/>
        <w:ind w:firstLine="709"/>
        <w:jc w:val="both"/>
        <w:rPr>
          <w:rFonts w:ascii="Times New Roman" w:hAnsi="Times New Roman"/>
          <w:sz w:val="28"/>
          <w:szCs w:val="28"/>
        </w:rPr>
      </w:pPr>
      <w:r w:rsidRPr="006A65AF">
        <w:rPr>
          <w:rFonts w:ascii="Times New Roman" w:hAnsi="Times New Roman"/>
          <w:sz w:val="28"/>
          <w:szCs w:val="28"/>
        </w:rPr>
        <w:t>Проектом генерального плана предусмотрен</w:t>
      </w:r>
      <w:r>
        <w:rPr>
          <w:rFonts w:ascii="Times New Roman" w:hAnsi="Times New Roman"/>
          <w:sz w:val="28"/>
          <w:szCs w:val="28"/>
        </w:rPr>
        <w:t>а реализация следующих мероприятий:</w:t>
      </w:r>
    </w:p>
    <w:p w:rsidR="00291A3D" w:rsidRPr="00322F06" w:rsidRDefault="00291A3D" w:rsidP="008164D7">
      <w:pPr>
        <w:spacing w:after="0" w:line="240" w:lineRule="auto"/>
        <w:ind w:firstLine="709"/>
        <w:jc w:val="both"/>
        <w:rPr>
          <w:rFonts w:ascii="Times New Roman" w:hAnsi="Times New Roman"/>
          <w:sz w:val="28"/>
          <w:szCs w:val="28"/>
        </w:rPr>
      </w:pPr>
      <w:r w:rsidRPr="00322F06">
        <w:rPr>
          <w:rFonts w:ascii="Times New Roman" w:hAnsi="Times New Roman"/>
          <w:sz w:val="28"/>
          <w:szCs w:val="28"/>
        </w:rPr>
        <w:t xml:space="preserve">   1. Снос </w:t>
      </w:r>
      <w:r>
        <w:rPr>
          <w:rFonts w:ascii="Times New Roman" w:hAnsi="Times New Roman"/>
          <w:sz w:val="28"/>
          <w:szCs w:val="28"/>
        </w:rPr>
        <w:t xml:space="preserve">здания </w:t>
      </w:r>
      <w:r w:rsidRPr="00322F06">
        <w:rPr>
          <w:rFonts w:ascii="Times New Roman" w:hAnsi="Times New Roman"/>
          <w:sz w:val="28"/>
          <w:szCs w:val="28"/>
        </w:rPr>
        <w:t>МКДОУ детский сад «Солнышко» к концу расчетного срока ввиду высокого износа. Строительство детского сада на 120 мест.</w:t>
      </w:r>
    </w:p>
    <w:p w:rsidR="00291A3D" w:rsidRPr="00322F06" w:rsidRDefault="00291A3D" w:rsidP="008164D7">
      <w:pPr>
        <w:spacing w:after="0" w:line="240" w:lineRule="auto"/>
        <w:ind w:firstLine="709"/>
        <w:jc w:val="both"/>
        <w:rPr>
          <w:rFonts w:ascii="Times New Roman" w:hAnsi="Times New Roman"/>
          <w:sz w:val="28"/>
          <w:szCs w:val="28"/>
        </w:rPr>
      </w:pPr>
      <w:r w:rsidRPr="00322F06">
        <w:rPr>
          <w:rFonts w:ascii="Times New Roman" w:hAnsi="Times New Roman"/>
          <w:sz w:val="28"/>
          <w:szCs w:val="28"/>
        </w:rPr>
        <w:t xml:space="preserve">   2. Строительство двух детских садов  в п. </w:t>
      </w:r>
      <w:r w:rsidR="00F068EA">
        <w:rPr>
          <w:rFonts w:ascii="Times New Roman" w:hAnsi="Times New Roman"/>
          <w:sz w:val="28"/>
          <w:szCs w:val="28"/>
        </w:rPr>
        <w:t>Таё</w:t>
      </w:r>
      <w:r w:rsidRPr="00322F06">
        <w:rPr>
          <w:rFonts w:ascii="Times New Roman" w:hAnsi="Times New Roman"/>
          <w:sz w:val="28"/>
          <w:szCs w:val="28"/>
        </w:rPr>
        <w:t>жный мощностью 250 мест каждый (2018-2028 гг.).</w:t>
      </w:r>
    </w:p>
    <w:p w:rsidR="00291A3D" w:rsidRDefault="00291A3D" w:rsidP="008164D7">
      <w:pPr>
        <w:spacing w:after="0" w:line="240" w:lineRule="auto"/>
        <w:ind w:firstLine="709"/>
        <w:jc w:val="both"/>
        <w:rPr>
          <w:rFonts w:ascii="Times New Roman" w:hAnsi="Times New Roman"/>
          <w:sz w:val="28"/>
          <w:szCs w:val="28"/>
        </w:rPr>
      </w:pPr>
      <w:r w:rsidRPr="00322F06">
        <w:rPr>
          <w:rFonts w:ascii="Times New Roman" w:hAnsi="Times New Roman"/>
          <w:sz w:val="28"/>
          <w:szCs w:val="28"/>
        </w:rPr>
        <w:t xml:space="preserve">   3. </w:t>
      </w:r>
      <w:proofErr w:type="gramStart"/>
      <w:r w:rsidRPr="00322F06">
        <w:rPr>
          <w:rFonts w:ascii="Times New Roman" w:hAnsi="Times New Roman"/>
          <w:sz w:val="28"/>
          <w:szCs w:val="28"/>
        </w:rPr>
        <w:t xml:space="preserve">Строительство детского сада на 50 мест в с. </w:t>
      </w:r>
      <w:proofErr w:type="spellStart"/>
      <w:r w:rsidRPr="00322F06">
        <w:rPr>
          <w:rFonts w:ascii="Times New Roman" w:hAnsi="Times New Roman"/>
          <w:sz w:val="28"/>
          <w:szCs w:val="28"/>
        </w:rPr>
        <w:t>Карабула</w:t>
      </w:r>
      <w:proofErr w:type="spellEnd"/>
      <w:r w:rsidRPr="00322F06">
        <w:rPr>
          <w:rFonts w:ascii="Times New Roman" w:hAnsi="Times New Roman"/>
          <w:sz w:val="28"/>
          <w:szCs w:val="28"/>
        </w:rPr>
        <w:t xml:space="preserve"> в течение 2028-2038 гг.</w:t>
      </w:r>
      <w:proofErr w:type="gramEnd"/>
    </w:p>
    <w:p w:rsidR="00291A3D" w:rsidRPr="00322F06" w:rsidRDefault="00291A3D" w:rsidP="008164D7">
      <w:pPr>
        <w:spacing w:after="0" w:line="240" w:lineRule="auto"/>
        <w:ind w:firstLine="709"/>
        <w:jc w:val="both"/>
        <w:rPr>
          <w:rFonts w:ascii="Times New Roman" w:hAnsi="Times New Roman"/>
          <w:sz w:val="28"/>
          <w:szCs w:val="28"/>
        </w:rPr>
      </w:pPr>
    </w:p>
    <w:p w:rsidR="00291A3D" w:rsidRPr="007C35FD" w:rsidRDefault="00291A3D" w:rsidP="008164D7">
      <w:pPr>
        <w:spacing w:after="0" w:line="240" w:lineRule="auto"/>
        <w:ind w:firstLine="709"/>
        <w:jc w:val="both"/>
        <w:rPr>
          <w:rFonts w:ascii="Times New Roman" w:hAnsi="Times New Roman"/>
          <w:bCs/>
          <w:i/>
          <w:sz w:val="28"/>
          <w:szCs w:val="28"/>
        </w:rPr>
      </w:pPr>
      <w:r w:rsidRPr="007C35FD">
        <w:rPr>
          <w:rFonts w:ascii="Times New Roman" w:hAnsi="Times New Roman"/>
          <w:sz w:val="28"/>
          <w:szCs w:val="28"/>
        </w:rPr>
        <w:t xml:space="preserve"> </w:t>
      </w:r>
      <w:r w:rsidRPr="007C35FD">
        <w:rPr>
          <w:rFonts w:ascii="Times New Roman" w:hAnsi="Times New Roman"/>
          <w:bCs/>
          <w:i/>
          <w:sz w:val="28"/>
          <w:szCs w:val="28"/>
        </w:rPr>
        <w:t xml:space="preserve">Общеобразовательные школы. </w:t>
      </w:r>
    </w:p>
    <w:p w:rsidR="00291A3D" w:rsidRPr="007C35FD" w:rsidRDefault="00291A3D" w:rsidP="008164D7">
      <w:pPr>
        <w:spacing w:after="0" w:line="240" w:lineRule="auto"/>
        <w:ind w:firstLine="709"/>
        <w:jc w:val="both"/>
        <w:rPr>
          <w:rFonts w:ascii="Times New Roman" w:hAnsi="Times New Roman"/>
          <w:sz w:val="28"/>
          <w:szCs w:val="28"/>
        </w:rPr>
      </w:pPr>
      <w:r w:rsidRPr="007C35FD">
        <w:rPr>
          <w:rFonts w:ascii="Times New Roman" w:hAnsi="Times New Roman"/>
          <w:sz w:val="28"/>
          <w:szCs w:val="28"/>
        </w:rPr>
        <w:t>Запланировано строительство общеобразовательных школ:</w:t>
      </w:r>
    </w:p>
    <w:p w:rsidR="00291A3D" w:rsidRPr="007C35FD" w:rsidRDefault="00291A3D" w:rsidP="008164D7">
      <w:pPr>
        <w:spacing w:after="0" w:line="240" w:lineRule="auto"/>
        <w:ind w:firstLine="709"/>
        <w:jc w:val="both"/>
        <w:rPr>
          <w:rFonts w:ascii="Times New Roman" w:hAnsi="Times New Roman"/>
          <w:sz w:val="28"/>
          <w:szCs w:val="28"/>
        </w:rPr>
      </w:pPr>
      <w:r w:rsidRPr="007C35FD">
        <w:rPr>
          <w:rFonts w:ascii="Times New Roman" w:hAnsi="Times New Roman"/>
          <w:sz w:val="28"/>
          <w:szCs w:val="28"/>
        </w:rPr>
        <w:t xml:space="preserve">- школы на 386 мест в п. </w:t>
      </w:r>
      <w:proofErr w:type="gramStart"/>
      <w:r w:rsidR="00F068EA">
        <w:rPr>
          <w:rFonts w:ascii="Times New Roman" w:hAnsi="Times New Roman"/>
          <w:sz w:val="28"/>
          <w:szCs w:val="28"/>
        </w:rPr>
        <w:t>Таё</w:t>
      </w:r>
      <w:r w:rsidRPr="007C35FD">
        <w:rPr>
          <w:rFonts w:ascii="Times New Roman" w:hAnsi="Times New Roman"/>
          <w:sz w:val="28"/>
          <w:szCs w:val="28"/>
        </w:rPr>
        <w:t>жный</w:t>
      </w:r>
      <w:proofErr w:type="gramEnd"/>
      <w:r w:rsidRPr="007C35FD">
        <w:rPr>
          <w:rFonts w:ascii="Times New Roman" w:hAnsi="Times New Roman"/>
          <w:sz w:val="28"/>
          <w:szCs w:val="28"/>
        </w:rPr>
        <w:t xml:space="preserve"> (2018-2028 гг.).</w:t>
      </w:r>
    </w:p>
    <w:p w:rsidR="00291A3D" w:rsidRPr="007C35FD" w:rsidRDefault="00291A3D" w:rsidP="008164D7">
      <w:pPr>
        <w:spacing w:after="0" w:line="240" w:lineRule="auto"/>
        <w:ind w:firstLine="709"/>
        <w:jc w:val="both"/>
        <w:rPr>
          <w:rFonts w:ascii="Times New Roman" w:hAnsi="Times New Roman"/>
          <w:sz w:val="28"/>
          <w:szCs w:val="28"/>
        </w:rPr>
      </w:pPr>
      <w:proofErr w:type="gramStart"/>
      <w:r w:rsidRPr="007C35FD">
        <w:rPr>
          <w:rFonts w:ascii="Times New Roman" w:hAnsi="Times New Roman"/>
          <w:sz w:val="28"/>
          <w:szCs w:val="28"/>
        </w:rPr>
        <w:t xml:space="preserve">-  школы в с. </w:t>
      </w:r>
      <w:proofErr w:type="spellStart"/>
      <w:r w:rsidRPr="007C35FD">
        <w:rPr>
          <w:rFonts w:ascii="Times New Roman" w:hAnsi="Times New Roman"/>
          <w:sz w:val="28"/>
          <w:szCs w:val="28"/>
        </w:rPr>
        <w:t>Карабула</w:t>
      </w:r>
      <w:proofErr w:type="spellEnd"/>
      <w:r w:rsidRPr="007C35FD">
        <w:rPr>
          <w:rFonts w:ascii="Times New Roman" w:hAnsi="Times New Roman"/>
          <w:sz w:val="28"/>
          <w:szCs w:val="28"/>
        </w:rPr>
        <w:t xml:space="preserve"> на 220 мест в течение 2028-2038 гг.</w:t>
      </w:r>
      <w:proofErr w:type="gramEnd"/>
    </w:p>
    <w:p w:rsidR="00291A3D" w:rsidRPr="007C35FD" w:rsidRDefault="00291A3D" w:rsidP="008164D7">
      <w:pPr>
        <w:spacing w:after="0" w:line="240" w:lineRule="auto"/>
        <w:ind w:firstLine="709"/>
        <w:jc w:val="both"/>
        <w:rPr>
          <w:rFonts w:ascii="Times New Roman" w:hAnsi="Times New Roman"/>
          <w:sz w:val="28"/>
          <w:szCs w:val="28"/>
        </w:rPr>
      </w:pPr>
    </w:p>
    <w:p w:rsidR="00291A3D" w:rsidRPr="00434BFF" w:rsidRDefault="00291A3D" w:rsidP="008164D7">
      <w:pPr>
        <w:spacing w:after="0" w:line="240" w:lineRule="auto"/>
        <w:ind w:firstLine="709"/>
        <w:jc w:val="both"/>
        <w:rPr>
          <w:rFonts w:ascii="Times New Roman" w:hAnsi="Times New Roman"/>
          <w:bCs/>
          <w:i/>
          <w:sz w:val="28"/>
          <w:szCs w:val="28"/>
        </w:rPr>
      </w:pPr>
      <w:r w:rsidRPr="00434BFF">
        <w:rPr>
          <w:rFonts w:ascii="Times New Roman" w:hAnsi="Times New Roman"/>
          <w:bCs/>
          <w:i/>
          <w:sz w:val="28"/>
          <w:szCs w:val="28"/>
        </w:rPr>
        <w:t>Внешкольные учреждения</w:t>
      </w:r>
    </w:p>
    <w:p w:rsidR="00291A3D" w:rsidRPr="007C35FD" w:rsidRDefault="00291A3D" w:rsidP="008164D7">
      <w:pPr>
        <w:spacing w:after="0" w:line="240" w:lineRule="auto"/>
        <w:ind w:firstLine="709"/>
        <w:jc w:val="both"/>
        <w:rPr>
          <w:rFonts w:ascii="Times New Roman" w:hAnsi="Times New Roman"/>
          <w:sz w:val="28"/>
          <w:szCs w:val="28"/>
        </w:rPr>
      </w:pPr>
      <w:r w:rsidRPr="006A65AF">
        <w:rPr>
          <w:rFonts w:ascii="Times New Roman" w:hAnsi="Times New Roman"/>
          <w:sz w:val="28"/>
          <w:szCs w:val="28"/>
        </w:rPr>
        <w:t>Проектом генерального плана предусмотрен</w:t>
      </w:r>
      <w:r>
        <w:rPr>
          <w:rFonts w:ascii="Times New Roman" w:hAnsi="Times New Roman"/>
          <w:sz w:val="28"/>
          <w:szCs w:val="28"/>
        </w:rPr>
        <w:t xml:space="preserve"> с</w:t>
      </w:r>
      <w:r w:rsidRPr="007C35FD">
        <w:rPr>
          <w:rFonts w:ascii="Times New Roman" w:hAnsi="Times New Roman"/>
          <w:sz w:val="28"/>
          <w:szCs w:val="28"/>
        </w:rPr>
        <w:t xml:space="preserve">нос здания </w:t>
      </w:r>
      <w:proofErr w:type="spellStart"/>
      <w:r w:rsidR="00F068EA">
        <w:rPr>
          <w:rFonts w:ascii="Times New Roman" w:hAnsi="Times New Roman"/>
          <w:sz w:val="28"/>
          <w:szCs w:val="28"/>
        </w:rPr>
        <w:t>Таё</w:t>
      </w:r>
      <w:r w:rsidRPr="007C35FD">
        <w:rPr>
          <w:rFonts w:ascii="Times New Roman" w:hAnsi="Times New Roman"/>
          <w:sz w:val="28"/>
          <w:szCs w:val="28"/>
        </w:rPr>
        <w:t>жнинской</w:t>
      </w:r>
      <w:proofErr w:type="spellEnd"/>
      <w:r w:rsidRPr="007C35FD">
        <w:rPr>
          <w:rFonts w:ascii="Times New Roman" w:hAnsi="Times New Roman"/>
          <w:sz w:val="28"/>
          <w:szCs w:val="28"/>
        </w:rPr>
        <w:t xml:space="preserve"> </w:t>
      </w:r>
      <w:r>
        <w:rPr>
          <w:rFonts w:ascii="Times New Roman" w:hAnsi="Times New Roman"/>
          <w:sz w:val="28"/>
          <w:szCs w:val="28"/>
        </w:rPr>
        <w:t>детской школы иску</w:t>
      </w:r>
      <w:proofErr w:type="gramStart"/>
      <w:r>
        <w:rPr>
          <w:rFonts w:ascii="Times New Roman" w:hAnsi="Times New Roman"/>
          <w:sz w:val="28"/>
          <w:szCs w:val="28"/>
        </w:rPr>
        <w:t>сств</w:t>
      </w:r>
      <w:r w:rsidRPr="007C35FD">
        <w:rPr>
          <w:rFonts w:ascii="Times New Roman" w:hAnsi="Times New Roman"/>
          <w:sz w:val="28"/>
          <w:szCs w:val="28"/>
        </w:rPr>
        <w:t xml:space="preserve"> вв</w:t>
      </w:r>
      <w:proofErr w:type="gramEnd"/>
      <w:r w:rsidRPr="007C35FD">
        <w:rPr>
          <w:rFonts w:ascii="Times New Roman" w:hAnsi="Times New Roman"/>
          <w:sz w:val="28"/>
          <w:szCs w:val="28"/>
        </w:rPr>
        <w:t>иду высокого износа.</w:t>
      </w:r>
      <w:r>
        <w:rPr>
          <w:rFonts w:ascii="Times New Roman" w:hAnsi="Times New Roman"/>
          <w:sz w:val="28"/>
          <w:szCs w:val="28"/>
        </w:rPr>
        <w:t xml:space="preserve"> Запланировано с</w:t>
      </w:r>
      <w:r w:rsidRPr="007C35FD">
        <w:rPr>
          <w:rFonts w:ascii="Times New Roman" w:hAnsi="Times New Roman"/>
          <w:sz w:val="28"/>
          <w:szCs w:val="28"/>
        </w:rPr>
        <w:t xml:space="preserve">троительство ДШИ на 200 мест в п. </w:t>
      </w:r>
      <w:proofErr w:type="gramStart"/>
      <w:r w:rsidR="00F068EA">
        <w:rPr>
          <w:rFonts w:ascii="Times New Roman" w:hAnsi="Times New Roman"/>
          <w:sz w:val="28"/>
          <w:szCs w:val="28"/>
        </w:rPr>
        <w:t>Таё</w:t>
      </w:r>
      <w:r w:rsidRPr="007C35FD">
        <w:rPr>
          <w:rFonts w:ascii="Times New Roman" w:hAnsi="Times New Roman"/>
          <w:sz w:val="28"/>
          <w:szCs w:val="28"/>
        </w:rPr>
        <w:t>жный</w:t>
      </w:r>
      <w:proofErr w:type="gramEnd"/>
      <w:r w:rsidRPr="007C35FD">
        <w:rPr>
          <w:rFonts w:ascii="Times New Roman" w:hAnsi="Times New Roman"/>
          <w:sz w:val="28"/>
          <w:szCs w:val="28"/>
        </w:rPr>
        <w:t xml:space="preserve"> </w:t>
      </w:r>
      <w:r>
        <w:rPr>
          <w:rFonts w:ascii="Times New Roman" w:hAnsi="Times New Roman"/>
          <w:sz w:val="28"/>
          <w:szCs w:val="28"/>
        </w:rPr>
        <w:t>в течение первой очереди реализации проектных решений.</w:t>
      </w:r>
    </w:p>
    <w:p w:rsidR="00291A3D" w:rsidRPr="00D47324" w:rsidRDefault="00291A3D" w:rsidP="008164D7">
      <w:pPr>
        <w:spacing w:after="0" w:line="240" w:lineRule="auto"/>
        <w:ind w:firstLine="709"/>
        <w:jc w:val="both"/>
        <w:rPr>
          <w:rFonts w:ascii="Times New Roman" w:hAnsi="Times New Roman"/>
          <w:sz w:val="28"/>
          <w:szCs w:val="28"/>
        </w:rPr>
      </w:pPr>
      <w:proofErr w:type="gramStart"/>
      <w:r w:rsidRPr="00D47324">
        <w:rPr>
          <w:rFonts w:ascii="Times New Roman" w:hAnsi="Times New Roman"/>
          <w:sz w:val="28"/>
          <w:szCs w:val="28"/>
        </w:rPr>
        <w:t xml:space="preserve">Рекомендуется организация 20 мест для дополнительного образования детей в с. </w:t>
      </w:r>
      <w:proofErr w:type="spellStart"/>
      <w:r w:rsidRPr="00D47324">
        <w:rPr>
          <w:rFonts w:ascii="Times New Roman" w:hAnsi="Times New Roman"/>
          <w:sz w:val="28"/>
          <w:szCs w:val="28"/>
        </w:rPr>
        <w:t>Карабула</w:t>
      </w:r>
      <w:proofErr w:type="spellEnd"/>
      <w:r w:rsidRPr="00D47324">
        <w:rPr>
          <w:rFonts w:ascii="Times New Roman" w:hAnsi="Times New Roman"/>
          <w:sz w:val="28"/>
          <w:szCs w:val="28"/>
        </w:rPr>
        <w:t xml:space="preserve"> в течение 2018-2028 гг.</w:t>
      </w:r>
      <w:proofErr w:type="gramEnd"/>
    </w:p>
    <w:p w:rsidR="00291A3D" w:rsidRDefault="00291A3D" w:rsidP="008164D7">
      <w:pPr>
        <w:spacing w:after="0" w:line="240" w:lineRule="auto"/>
        <w:ind w:firstLine="709"/>
        <w:jc w:val="both"/>
        <w:rPr>
          <w:rFonts w:ascii="Times New Roman" w:hAnsi="Times New Roman"/>
          <w:sz w:val="28"/>
          <w:szCs w:val="28"/>
        </w:rPr>
      </w:pPr>
    </w:p>
    <w:p w:rsidR="001721E7" w:rsidRPr="00D47324" w:rsidRDefault="001721E7" w:rsidP="008164D7">
      <w:pPr>
        <w:spacing w:after="0" w:line="240" w:lineRule="auto"/>
        <w:ind w:firstLine="709"/>
        <w:jc w:val="both"/>
        <w:rPr>
          <w:rFonts w:ascii="Times New Roman" w:hAnsi="Times New Roman"/>
          <w:sz w:val="28"/>
          <w:szCs w:val="28"/>
        </w:rPr>
      </w:pPr>
    </w:p>
    <w:p w:rsidR="00291A3D" w:rsidRPr="00D47324" w:rsidRDefault="00291A3D" w:rsidP="008164D7">
      <w:pPr>
        <w:spacing w:after="0" w:line="240" w:lineRule="auto"/>
        <w:ind w:firstLine="709"/>
        <w:jc w:val="both"/>
        <w:rPr>
          <w:rFonts w:ascii="Times New Roman" w:hAnsi="Times New Roman"/>
          <w:i/>
          <w:sz w:val="28"/>
          <w:szCs w:val="28"/>
        </w:rPr>
      </w:pPr>
      <w:r w:rsidRPr="00D47324">
        <w:rPr>
          <w:rFonts w:ascii="Times New Roman" w:hAnsi="Times New Roman"/>
          <w:i/>
          <w:sz w:val="28"/>
          <w:szCs w:val="28"/>
        </w:rPr>
        <w:lastRenderedPageBreak/>
        <w:t>Спортивные и физкультурно-оздоровительные сооружения</w:t>
      </w:r>
    </w:p>
    <w:p w:rsidR="00291A3D" w:rsidRPr="00D47324" w:rsidRDefault="00291A3D" w:rsidP="008164D7">
      <w:pPr>
        <w:spacing w:after="0" w:line="240" w:lineRule="auto"/>
        <w:ind w:firstLine="709"/>
        <w:jc w:val="both"/>
        <w:rPr>
          <w:rFonts w:ascii="Times New Roman" w:hAnsi="Times New Roman"/>
          <w:sz w:val="28"/>
          <w:szCs w:val="28"/>
        </w:rPr>
      </w:pPr>
      <w:r w:rsidRPr="00D47324">
        <w:rPr>
          <w:rFonts w:ascii="Times New Roman" w:hAnsi="Times New Roman"/>
          <w:sz w:val="28"/>
          <w:szCs w:val="28"/>
        </w:rPr>
        <w:t>Запланировано строительство следующих объектов:</w:t>
      </w:r>
    </w:p>
    <w:p w:rsidR="00291A3D" w:rsidRDefault="00291A3D" w:rsidP="008164D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с</w:t>
      </w:r>
      <w:r w:rsidRPr="00D47324">
        <w:rPr>
          <w:rFonts w:ascii="Times New Roman" w:hAnsi="Times New Roman"/>
          <w:sz w:val="28"/>
          <w:szCs w:val="28"/>
        </w:rPr>
        <w:t>троительство спортивного комплекса с лыжной базой, спортивным залом, стадионом, бассей</w:t>
      </w:r>
      <w:r>
        <w:rPr>
          <w:rFonts w:ascii="Times New Roman" w:hAnsi="Times New Roman"/>
          <w:sz w:val="28"/>
          <w:szCs w:val="28"/>
        </w:rPr>
        <w:t xml:space="preserve">ном в п. </w:t>
      </w:r>
      <w:r w:rsidR="00F068EA">
        <w:rPr>
          <w:rFonts w:ascii="Times New Roman" w:hAnsi="Times New Roman"/>
          <w:sz w:val="28"/>
          <w:szCs w:val="28"/>
        </w:rPr>
        <w:t>Таё</w:t>
      </w:r>
      <w:r>
        <w:rPr>
          <w:rFonts w:ascii="Times New Roman" w:hAnsi="Times New Roman"/>
          <w:sz w:val="28"/>
          <w:szCs w:val="28"/>
        </w:rPr>
        <w:t>жный (2018-2028 гг.);</w:t>
      </w:r>
      <w:proofErr w:type="gramEnd"/>
    </w:p>
    <w:p w:rsidR="00291A3D" w:rsidRPr="00D47324" w:rsidRDefault="00291A3D" w:rsidP="008164D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47324">
        <w:rPr>
          <w:rFonts w:ascii="Times New Roman" w:hAnsi="Times New Roman"/>
          <w:sz w:val="28"/>
          <w:szCs w:val="28"/>
        </w:rPr>
        <w:t>плоскостных сооружений общей площадью не менее 3320 кв</w:t>
      </w:r>
      <w:proofErr w:type="gramStart"/>
      <w:r w:rsidRPr="00D47324">
        <w:rPr>
          <w:rFonts w:ascii="Times New Roman" w:hAnsi="Times New Roman"/>
          <w:sz w:val="28"/>
          <w:szCs w:val="28"/>
        </w:rPr>
        <w:t>.м</w:t>
      </w:r>
      <w:proofErr w:type="gramEnd"/>
      <w:r w:rsidRPr="00D47324">
        <w:rPr>
          <w:rFonts w:ascii="Times New Roman" w:hAnsi="Times New Roman"/>
          <w:sz w:val="28"/>
          <w:szCs w:val="28"/>
        </w:rPr>
        <w:t xml:space="preserve"> в с. </w:t>
      </w:r>
      <w:proofErr w:type="spellStart"/>
      <w:r w:rsidRPr="00D47324">
        <w:rPr>
          <w:rFonts w:ascii="Times New Roman" w:hAnsi="Times New Roman"/>
          <w:sz w:val="28"/>
          <w:szCs w:val="28"/>
        </w:rPr>
        <w:t>Карабула</w:t>
      </w:r>
      <w:proofErr w:type="spellEnd"/>
      <w:r>
        <w:rPr>
          <w:rFonts w:ascii="Times New Roman" w:hAnsi="Times New Roman"/>
          <w:sz w:val="28"/>
          <w:szCs w:val="28"/>
        </w:rPr>
        <w:t xml:space="preserve"> в течение расчетного срока</w:t>
      </w:r>
      <w:r w:rsidRPr="00D47324">
        <w:rPr>
          <w:rFonts w:ascii="Times New Roman" w:hAnsi="Times New Roman"/>
          <w:sz w:val="28"/>
          <w:szCs w:val="28"/>
        </w:rPr>
        <w:t>.</w:t>
      </w:r>
    </w:p>
    <w:p w:rsidR="00291A3D" w:rsidRPr="00D47324" w:rsidRDefault="00291A3D" w:rsidP="008164D7">
      <w:pPr>
        <w:spacing w:after="0" w:line="240" w:lineRule="auto"/>
        <w:ind w:firstLine="709"/>
        <w:jc w:val="both"/>
        <w:rPr>
          <w:rFonts w:ascii="Times New Roman" w:hAnsi="Times New Roman"/>
          <w:sz w:val="28"/>
          <w:szCs w:val="28"/>
        </w:rPr>
      </w:pPr>
      <w:r>
        <w:rPr>
          <w:rFonts w:ascii="Times New Roman" w:hAnsi="Times New Roman"/>
          <w:sz w:val="28"/>
          <w:szCs w:val="28"/>
        </w:rPr>
        <w:t>Рекомендуется о</w:t>
      </w:r>
      <w:r w:rsidRPr="00D47324">
        <w:rPr>
          <w:rFonts w:ascii="Times New Roman" w:hAnsi="Times New Roman"/>
          <w:sz w:val="28"/>
          <w:szCs w:val="28"/>
        </w:rPr>
        <w:t>рганизация помещения для физкультурно-оздоровительных занятий площадью не менее 130 кв</w:t>
      </w:r>
      <w:proofErr w:type="gramStart"/>
      <w:r w:rsidRPr="00D47324">
        <w:rPr>
          <w:rFonts w:ascii="Times New Roman" w:hAnsi="Times New Roman"/>
          <w:sz w:val="28"/>
          <w:szCs w:val="28"/>
        </w:rPr>
        <w:t>.м</w:t>
      </w:r>
      <w:proofErr w:type="gramEnd"/>
      <w:r w:rsidRPr="00D47324">
        <w:rPr>
          <w:rFonts w:ascii="Times New Roman" w:hAnsi="Times New Roman"/>
          <w:sz w:val="28"/>
          <w:szCs w:val="28"/>
        </w:rPr>
        <w:t xml:space="preserve"> в с. </w:t>
      </w:r>
      <w:proofErr w:type="spellStart"/>
      <w:r w:rsidRPr="00D47324">
        <w:rPr>
          <w:rFonts w:ascii="Times New Roman" w:hAnsi="Times New Roman"/>
          <w:sz w:val="28"/>
          <w:szCs w:val="28"/>
        </w:rPr>
        <w:t>Карабула</w:t>
      </w:r>
      <w:proofErr w:type="spellEnd"/>
      <w:r>
        <w:rPr>
          <w:rFonts w:ascii="Times New Roman" w:hAnsi="Times New Roman"/>
          <w:sz w:val="28"/>
          <w:szCs w:val="28"/>
        </w:rPr>
        <w:t xml:space="preserve"> в течение первой очереди реализации проектных решений.</w:t>
      </w:r>
    </w:p>
    <w:p w:rsidR="00291A3D" w:rsidRPr="00D47324" w:rsidRDefault="00291A3D" w:rsidP="008164D7">
      <w:pPr>
        <w:spacing w:after="0" w:line="240" w:lineRule="auto"/>
        <w:ind w:firstLine="709"/>
        <w:jc w:val="both"/>
        <w:rPr>
          <w:rFonts w:ascii="Times New Roman" w:hAnsi="Times New Roman"/>
          <w:sz w:val="28"/>
          <w:szCs w:val="28"/>
        </w:rPr>
      </w:pPr>
      <w:r w:rsidRPr="00D47324">
        <w:rPr>
          <w:rFonts w:ascii="Times New Roman" w:hAnsi="Times New Roman"/>
          <w:sz w:val="28"/>
          <w:szCs w:val="28"/>
        </w:rPr>
        <w:t xml:space="preserve">   </w:t>
      </w:r>
    </w:p>
    <w:p w:rsidR="00291A3D" w:rsidRPr="00974CDF" w:rsidRDefault="00291A3D" w:rsidP="008164D7">
      <w:pPr>
        <w:spacing w:after="0" w:line="240" w:lineRule="auto"/>
        <w:ind w:firstLine="709"/>
        <w:jc w:val="both"/>
        <w:rPr>
          <w:rFonts w:ascii="Times New Roman" w:hAnsi="Times New Roman"/>
          <w:bCs/>
          <w:i/>
          <w:sz w:val="28"/>
          <w:szCs w:val="28"/>
        </w:rPr>
      </w:pPr>
      <w:r w:rsidRPr="00974CDF">
        <w:rPr>
          <w:rFonts w:ascii="Times New Roman" w:hAnsi="Times New Roman"/>
          <w:bCs/>
          <w:i/>
          <w:sz w:val="28"/>
          <w:szCs w:val="28"/>
        </w:rPr>
        <w:t>Учреждения культуры и искусства</w:t>
      </w:r>
    </w:p>
    <w:p w:rsidR="00291A3D" w:rsidRPr="00494FE8" w:rsidRDefault="00291A3D" w:rsidP="008164D7">
      <w:pPr>
        <w:spacing w:after="0" w:line="240" w:lineRule="auto"/>
        <w:ind w:firstLine="709"/>
        <w:jc w:val="both"/>
        <w:rPr>
          <w:rFonts w:ascii="Times New Roman" w:hAnsi="Times New Roman"/>
          <w:sz w:val="28"/>
          <w:szCs w:val="28"/>
        </w:rPr>
      </w:pPr>
      <w:r w:rsidRPr="00494FE8">
        <w:rPr>
          <w:rFonts w:ascii="Times New Roman" w:hAnsi="Times New Roman"/>
          <w:sz w:val="28"/>
          <w:szCs w:val="28"/>
        </w:rPr>
        <w:t xml:space="preserve">Проектом генерального плана предусмотрен снос домов культуры и библиотек  в п. </w:t>
      </w:r>
      <w:r w:rsidR="00F068EA">
        <w:rPr>
          <w:rFonts w:ascii="Times New Roman" w:hAnsi="Times New Roman"/>
          <w:sz w:val="28"/>
          <w:szCs w:val="28"/>
        </w:rPr>
        <w:t>Таё</w:t>
      </w:r>
      <w:r w:rsidRPr="00494FE8">
        <w:rPr>
          <w:rFonts w:ascii="Times New Roman" w:hAnsi="Times New Roman"/>
          <w:sz w:val="28"/>
          <w:szCs w:val="28"/>
        </w:rPr>
        <w:t xml:space="preserve">жный и с. </w:t>
      </w:r>
      <w:proofErr w:type="spellStart"/>
      <w:r w:rsidRPr="00494FE8">
        <w:rPr>
          <w:rFonts w:ascii="Times New Roman" w:hAnsi="Times New Roman"/>
          <w:sz w:val="28"/>
          <w:szCs w:val="28"/>
        </w:rPr>
        <w:t>Карабула</w:t>
      </w:r>
      <w:proofErr w:type="spellEnd"/>
      <w:r w:rsidRPr="00494FE8">
        <w:rPr>
          <w:rFonts w:ascii="Times New Roman" w:hAnsi="Times New Roman"/>
          <w:sz w:val="28"/>
          <w:szCs w:val="28"/>
        </w:rPr>
        <w:t xml:space="preserve"> в связи с высокой степенью износа зданий.</w:t>
      </w:r>
    </w:p>
    <w:p w:rsidR="00291A3D" w:rsidRPr="00494FE8" w:rsidRDefault="00291A3D" w:rsidP="008164D7">
      <w:pPr>
        <w:spacing w:after="0" w:line="240" w:lineRule="auto"/>
        <w:ind w:firstLine="709"/>
        <w:jc w:val="both"/>
        <w:rPr>
          <w:rFonts w:ascii="Times New Roman" w:hAnsi="Times New Roman"/>
          <w:sz w:val="28"/>
          <w:szCs w:val="28"/>
        </w:rPr>
      </w:pPr>
      <w:r w:rsidRPr="00494FE8">
        <w:rPr>
          <w:rFonts w:ascii="Times New Roman" w:hAnsi="Times New Roman"/>
          <w:sz w:val="28"/>
          <w:szCs w:val="28"/>
        </w:rPr>
        <w:t>Запланировано строительство следующих объектов в течение 2018-2028 гг.:</w:t>
      </w:r>
    </w:p>
    <w:p w:rsidR="00291A3D" w:rsidRPr="00494FE8" w:rsidRDefault="00291A3D" w:rsidP="008164D7">
      <w:pPr>
        <w:spacing w:after="0" w:line="240" w:lineRule="auto"/>
        <w:ind w:firstLine="709"/>
        <w:jc w:val="both"/>
        <w:rPr>
          <w:rFonts w:ascii="Times New Roman" w:hAnsi="Times New Roman"/>
          <w:sz w:val="28"/>
          <w:szCs w:val="28"/>
        </w:rPr>
      </w:pPr>
      <w:r w:rsidRPr="00494FE8">
        <w:rPr>
          <w:rFonts w:ascii="Times New Roman" w:hAnsi="Times New Roman"/>
          <w:sz w:val="28"/>
          <w:szCs w:val="28"/>
        </w:rPr>
        <w:t xml:space="preserve">- дома культуры на 720 мест в п. </w:t>
      </w:r>
      <w:proofErr w:type="gramStart"/>
      <w:r w:rsidR="00F068EA">
        <w:rPr>
          <w:rFonts w:ascii="Times New Roman" w:hAnsi="Times New Roman"/>
          <w:sz w:val="28"/>
          <w:szCs w:val="28"/>
        </w:rPr>
        <w:t>Таё</w:t>
      </w:r>
      <w:r w:rsidRPr="00494FE8">
        <w:rPr>
          <w:rFonts w:ascii="Times New Roman" w:hAnsi="Times New Roman"/>
          <w:sz w:val="28"/>
          <w:szCs w:val="28"/>
        </w:rPr>
        <w:t>жный</w:t>
      </w:r>
      <w:proofErr w:type="gramEnd"/>
      <w:r w:rsidRPr="00494FE8">
        <w:rPr>
          <w:rFonts w:ascii="Times New Roman" w:hAnsi="Times New Roman"/>
          <w:sz w:val="28"/>
          <w:szCs w:val="28"/>
        </w:rPr>
        <w:t>.</w:t>
      </w:r>
    </w:p>
    <w:p w:rsidR="00291A3D" w:rsidRPr="00494FE8" w:rsidRDefault="00291A3D" w:rsidP="008164D7">
      <w:pPr>
        <w:spacing w:after="0" w:line="240" w:lineRule="auto"/>
        <w:ind w:firstLine="709"/>
        <w:jc w:val="both"/>
        <w:rPr>
          <w:rFonts w:ascii="Times New Roman" w:hAnsi="Times New Roman"/>
          <w:sz w:val="28"/>
          <w:szCs w:val="28"/>
        </w:rPr>
      </w:pPr>
      <w:r w:rsidRPr="00494FE8">
        <w:rPr>
          <w:rFonts w:ascii="Times New Roman" w:hAnsi="Times New Roman"/>
          <w:sz w:val="28"/>
          <w:szCs w:val="28"/>
        </w:rPr>
        <w:t xml:space="preserve">- клуба на 260 мест </w:t>
      </w:r>
      <w:proofErr w:type="gramStart"/>
      <w:r w:rsidRPr="00494FE8">
        <w:rPr>
          <w:rFonts w:ascii="Times New Roman" w:hAnsi="Times New Roman"/>
          <w:sz w:val="28"/>
          <w:szCs w:val="28"/>
        </w:rPr>
        <w:t>в</w:t>
      </w:r>
      <w:proofErr w:type="gramEnd"/>
      <w:r w:rsidRPr="00494FE8">
        <w:rPr>
          <w:rFonts w:ascii="Times New Roman" w:hAnsi="Times New Roman"/>
          <w:sz w:val="28"/>
          <w:szCs w:val="28"/>
        </w:rPr>
        <w:t xml:space="preserve"> с. </w:t>
      </w:r>
      <w:proofErr w:type="spellStart"/>
      <w:r w:rsidRPr="00494FE8">
        <w:rPr>
          <w:rFonts w:ascii="Times New Roman" w:hAnsi="Times New Roman"/>
          <w:sz w:val="28"/>
          <w:szCs w:val="28"/>
        </w:rPr>
        <w:t>Карабула</w:t>
      </w:r>
      <w:proofErr w:type="spellEnd"/>
    </w:p>
    <w:p w:rsidR="00291A3D" w:rsidRPr="00494FE8" w:rsidRDefault="00291A3D" w:rsidP="008164D7">
      <w:pPr>
        <w:spacing w:after="0" w:line="240" w:lineRule="auto"/>
        <w:ind w:firstLine="709"/>
        <w:jc w:val="both"/>
        <w:rPr>
          <w:rFonts w:ascii="Times New Roman" w:hAnsi="Times New Roman"/>
          <w:sz w:val="28"/>
          <w:szCs w:val="28"/>
        </w:rPr>
      </w:pPr>
      <w:r w:rsidRPr="00494FE8">
        <w:rPr>
          <w:rFonts w:ascii="Times New Roman" w:hAnsi="Times New Roman"/>
          <w:sz w:val="28"/>
          <w:szCs w:val="28"/>
        </w:rPr>
        <w:t xml:space="preserve">- общедоступной библиотеки в п. </w:t>
      </w:r>
      <w:proofErr w:type="gramStart"/>
      <w:r w:rsidR="00F068EA">
        <w:rPr>
          <w:rFonts w:ascii="Times New Roman" w:hAnsi="Times New Roman"/>
          <w:sz w:val="28"/>
          <w:szCs w:val="28"/>
        </w:rPr>
        <w:t>Таё</w:t>
      </w:r>
      <w:r w:rsidRPr="00494FE8">
        <w:rPr>
          <w:rFonts w:ascii="Times New Roman" w:hAnsi="Times New Roman"/>
          <w:sz w:val="28"/>
          <w:szCs w:val="28"/>
        </w:rPr>
        <w:t>жный</w:t>
      </w:r>
      <w:proofErr w:type="gramEnd"/>
      <w:r w:rsidRPr="00494FE8">
        <w:rPr>
          <w:rFonts w:ascii="Times New Roman" w:hAnsi="Times New Roman"/>
          <w:sz w:val="28"/>
          <w:szCs w:val="28"/>
        </w:rPr>
        <w:t>;</w:t>
      </w:r>
    </w:p>
    <w:p w:rsidR="00291A3D" w:rsidRPr="00494FE8" w:rsidRDefault="00291A3D" w:rsidP="008164D7">
      <w:pPr>
        <w:spacing w:after="0" w:line="240" w:lineRule="auto"/>
        <w:ind w:firstLine="709"/>
        <w:jc w:val="both"/>
        <w:rPr>
          <w:rFonts w:ascii="Times New Roman" w:hAnsi="Times New Roman"/>
          <w:sz w:val="28"/>
          <w:szCs w:val="28"/>
        </w:rPr>
      </w:pPr>
      <w:r w:rsidRPr="00494FE8">
        <w:rPr>
          <w:rFonts w:ascii="Times New Roman" w:hAnsi="Times New Roman"/>
          <w:sz w:val="28"/>
          <w:szCs w:val="28"/>
        </w:rPr>
        <w:t xml:space="preserve">- общедоступной библиотеки в </w:t>
      </w:r>
      <w:proofErr w:type="spellStart"/>
      <w:r w:rsidRPr="00494FE8">
        <w:rPr>
          <w:rFonts w:ascii="Times New Roman" w:hAnsi="Times New Roman"/>
          <w:sz w:val="28"/>
          <w:szCs w:val="28"/>
        </w:rPr>
        <w:t>Карабула</w:t>
      </w:r>
      <w:proofErr w:type="spellEnd"/>
      <w:r w:rsidRPr="00494FE8">
        <w:rPr>
          <w:rFonts w:ascii="Times New Roman" w:hAnsi="Times New Roman"/>
          <w:sz w:val="28"/>
          <w:szCs w:val="28"/>
        </w:rPr>
        <w:t>;</w:t>
      </w:r>
    </w:p>
    <w:p w:rsidR="00291A3D" w:rsidRPr="00494FE8" w:rsidRDefault="00291A3D" w:rsidP="008164D7">
      <w:pPr>
        <w:spacing w:after="0" w:line="240" w:lineRule="auto"/>
        <w:ind w:firstLine="709"/>
        <w:jc w:val="both"/>
        <w:rPr>
          <w:rFonts w:ascii="Times New Roman" w:hAnsi="Times New Roman"/>
          <w:sz w:val="28"/>
          <w:szCs w:val="28"/>
        </w:rPr>
      </w:pPr>
      <w:r w:rsidRPr="00494FE8">
        <w:rPr>
          <w:rFonts w:ascii="Times New Roman" w:hAnsi="Times New Roman"/>
          <w:sz w:val="28"/>
          <w:szCs w:val="28"/>
        </w:rPr>
        <w:t xml:space="preserve">- музея в п. </w:t>
      </w:r>
      <w:proofErr w:type="gramStart"/>
      <w:r w:rsidR="00F068EA">
        <w:rPr>
          <w:rFonts w:ascii="Times New Roman" w:hAnsi="Times New Roman"/>
          <w:sz w:val="28"/>
          <w:szCs w:val="28"/>
        </w:rPr>
        <w:t>Таё</w:t>
      </w:r>
      <w:r w:rsidRPr="00494FE8">
        <w:rPr>
          <w:rFonts w:ascii="Times New Roman" w:hAnsi="Times New Roman"/>
          <w:sz w:val="28"/>
          <w:szCs w:val="28"/>
        </w:rPr>
        <w:t>жный</w:t>
      </w:r>
      <w:proofErr w:type="gramEnd"/>
      <w:r w:rsidRPr="00494FE8">
        <w:rPr>
          <w:rFonts w:ascii="Times New Roman" w:hAnsi="Times New Roman"/>
          <w:sz w:val="28"/>
          <w:szCs w:val="28"/>
        </w:rPr>
        <w:t>.</w:t>
      </w:r>
    </w:p>
    <w:p w:rsidR="00291A3D" w:rsidRPr="00494FE8" w:rsidRDefault="00291A3D" w:rsidP="008164D7">
      <w:pPr>
        <w:pStyle w:val="afb"/>
        <w:spacing w:after="0"/>
        <w:ind w:firstLine="709"/>
        <w:jc w:val="both"/>
        <w:rPr>
          <w:sz w:val="28"/>
          <w:szCs w:val="28"/>
          <w:highlight w:val="yellow"/>
        </w:rPr>
      </w:pPr>
      <w:r w:rsidRPr="00494FE8">
        <w:rPr>
          <w:sz w:val="28"/>
          <w:szCs w:val="28"/>
        </w:rPr>
        <w:t xml:space="preserve">В зданиях учреждений культуры клубного типа рекомендуется размещение помещений для </w:t>
      </w:r>
      <w:proofErr w:type="spellStart"/>
      <w:r w:rsidRPr="00494FE8">
        <w:rPr>
          <w:sz w:val="28"/>
          <w:szCs w:val="28"/>
        </w:rPr>
        <w:t>культурно-досуговой</w:t>
      </w:r>
      <w:proofErr w:type="spellEnd"/>
      <w:r w:rsidRPr="00494FE8">
        <w:rPr>
          <w:sz w:val="28"/>
          <w:szCs w:val="28"/>
        </w:rPr>
        <w:t xml:space="preserve"> деятельности.</w:t>
      </w:r>
      <w:r w:rsidRPr="00494FE8">
        <w:rPr>
          <w:sz w:val="28"/>
          <w:szCs w:val="28"/>
          <w:highlight w:val="yellow"/>
        </w:rPr>
        <w:t xml:space="preserve"> </w:t>
      </w:r>
    </w:p>
    <w:p w:rsidR="00DE7474" w:rsidRPr="00810E93" w:rsidRDefault="00DE7474" w:rsidP="008164D7">
      <w:pPr>
        <w:pStyle w:val="afb"/>
        <w:spacing w:after="0"/>
        <w:ind w:firstLine="709"/>
        <w:jc w:val="both"/>
        <w:rPr>
          <w:color w:val="FF0000"/>
          <w:highlight w:val="yellow"/>
        </w:rPr>
      </w:pPr>
    </w:p>
    <w:p w:rsidR="00B43EB9" w:rsidRPr="008A5367" w:rsidRDefault="00806E38" w:rsidP="00806E38">
      <w:pPr>
        <w:pStyle w:val="2"/>
        <w:numPr>
          <w:ilvl w:val="0"/>
          <w:numId w:val="0"/>
        </w:numPr>
        <w:rPr>
          <w:rFonts w:ascii="Times New Roman" w:hAnsi="Times New Roman"/>
          <w:color w:val="auto"/>
          <w:sz w:val="28"/>
        </w:rPr>
      </w:pPr>
      <w:bookmarkStart w:id="24" w:name="_Toc531691315"/>
      <w:r w:rsidRPr="008A5367">
        <w:rPr>
          <w:rFonts w:ascii="Times New Roman" w:hAnsi="Times New Roman"/>
          <w:color w:val="auto"/>
          <w:sz w:val="28"/>
        </w:rPr>
        <w:t>4.4</w:t>
      </w:r>
      <w:r w:rsidR="00B56310" w:rsidRPr="008A5367">
        <w:rPr>
          <w:rFonts w:ascii="Times New Roman" w:hAnsi="Times New Roman"/>
          <w:color w:val="auto"/>
          <w:sz w:val="28"/>
        </w:rPr>
        <w:t>.</w:t>
      </w:r>
      <w:r w:rsidR="004A0A28" w:rsidRPr="008A5367">
        <w:rPr>
          <w:rFonts w:ascii="Times New Roman" w:hAnsi="Times New Roman"/>
          <w:color w:val="auto"/>
          <w:sz w:val="28"/>
        </w:rPr>
        <w:t xml:space="preserve"> </w:t>
      </w:r>
      <w:r w:rsidR="000C5F43" w:rsidRPr="008A5367">
        <w:rPr>
          <w:rFonts w:ascii="Times New Roman" w:hAnsi="Times New Roman"/>
          <w:color w:val="auto"/>
          <w:sz w:val="28"/>
        </w:rPr>
        <w:t xml:space="preserve"> </w:t>
      </w:r>
      <w:bookmarkStart w:id="25" w:name="_Toc470529742"/>
      <w:r w:rsidR="00B43EB9" w:rsidRPr="008A5367">
        <w:rPr>
          <w:rFonts w:ascii="Times New Roman" w:hAnsi="Times New Roman"/>
          <w:color w:val="auto"/>
          <w:sz w:val="28"/>
        </w:rPr>
        <w:t>Объекты и сооружения транспортной инфраструктуры</w:t>
      </w:r>
      <w:bookmarkEnd w:id="25"/>
      <w:bookmarkEnd w:id="24"/>
    </w:p>
    <w:p w:rsidR="0068470C" w:rsidRPr="00810E93" w:rsidRDefault="0068470C" w:rsidP="000B085D">
      <w:pPr>
        <w:pStyle w:val="afb"/>
        <w:spacing w:after="0"/>
        <w:rPr>
          <w:color w:val="FF0000"/>
          <w:highlight w:val="yellow"/>
        </w:rPr>
      </w:pPr>
    </w:p>
    <w:p w:rsidR="002C111D" w:rsidRPr="00810E93" w:rsidRDefault="002C111D" w:rsidP="000B085D">
      <w:pPr>
        <w:pStyle w:val="afb"/>
        <w:spacing w:after="0"/>
        <w:rPr>
          <w:color w:val="FF0000"/>
          <w:highlight w:val="yellow"/>
        </w:rPr>
      </w:pPr>
    </w:p>
    <w:p w:rsidR="00391250" w:rsidRPr="00DD45CF" w:rsidRDefault="00391250" w:rsidP="008164D7">
      <w:pPr>
        <w:pStyle w:val="ConsPlusNormal"/>
        <w:widowControl/>
        <w:ind w:firstLine="709"/>
        <w:jc w:val="both"/>
        <w:rPr>
          <w:rFonts w:ascii="Times New Roman" w:hAnsi="Times New Roman"/>
          <w:sz w:val="28"/>
          <w:szCs w:val="28"/>
        </w:rPr>
      </w:pPr>
      <w:bookmarkStart w:id="26" w:name="_Toc470529743"/>
      <w:r w:rsidRPr="00DD45CF">
        <w:rPr>
          <w:rFonts w:ascii="Times New Roman" w:hAnsi="Times New Roman"/>
          <w:sz w:val="28"/>
          <w:szCs w:val="28"/>
        </w:rPr>
        <w:t>Основными направлениями развития  дорожной сети будет являться приведение к соответствующим нормативным требованиям, автомобильных дорог общего пользования за счет ремонта и реконструкции</w:t>
      </w:r>
      <w:proofErr w:type="gramStart"/>
      <w:r w:rsidRPr="00DD45CF">
        <w:rPr>
          <w:rFonts w:ascii="Times New Roman" w:hAnsi="Times New Roman"/>
          <w:sz w:val="28"/>
          <w:szCs w:val="28"/>
        </w:rPr>
        <w:t xml:space="preserve"> ,</w:t>
      </w:r>
      <w:proofErr w:type="gramEnd"/>
      <w:r w:rsidRPr="00DD45CF">
        <w:rPr>
          <w:rFonts w:ascii="Times New Roman" w:hAnsi="Times New Roman"/>
          <w:sz w:val="28"/>
          <w:szCs w:val="28"/>
        </w:rPr>
        <w:t xml:space="preserve">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391250" w:rsidRPr="00DD45CF" w:rsidRDefault="00391250" w:rsidP="008164D7">
      <w:pPr>
        <w:spacing w:after="0" w:line="240" w:lineRule="auto"/>
        <w:ind w:firstLine="709"/>
        <w:jc w:val="both"/>
        <w:rPr>
          <w:rFonts w:ascii="Times New Roman" w:hAnsi="Times New Roman"/>
          <w:sz w:val="28"/>
          <w:szCs w:val="28"/>
        </w:rPr>
      </w:pPr>
      <w:r w:rsidRPr="00DD45CF">
        <w:rPr>
          <w:rFonts w:ascii="Times New Roman" w:hAnsi="Times New Roman"/>
          <w:sz w:val="28"/>
          <w:szCs w:val="28"/>
        </w:rPr>
        <w:t xml:space="preserve">В основу проектного решения улично-дорожной сети положено: </w:t>
      </w:r>
    </w:p>
    <w:p w:rsidR="00391250" w:rsidRPr="00DD45CF" w:rsidRDefault="00391250" w:rsidP="008164D7">
      <w:pPr>
        <w:pStyle w:val="ConsPlusNormal"/>
        <w:widowControl/>
        <w:numPr>
          <w:ilvl w:val="0"/>
          <w:numId w:val="24"/>
        </w:numPr>
        <w:ind w:left="0" w:firstLine="709"/>
        <w:jc w:val="both"/>
        <w:rPr>
          <w:rFonts w:ascii="Times New Roman" w:hAnsi="Times New Roman"/>
          <w:sz w:val="28"/>
          <w:szCs w:val="28"/>
        </w:rPr>
      </w:pPr>
      <w:r w:rsidRPr="00DD45CF">
        <w:rPr>
          <w:rFonts w:ascii="Times New Roman" w:hAnsi="Times New Roman"/>
          <w:sz w:val="28"/>
          <w:szCs w:val="28"/>
        </w:rPr>
        <w:t>максимальное сохранение сложившейся структуры улиц и дорог, существующей застройки;</w:t>
      </w:r>
    </w:p>
    <w:p w:rsidR="00391250" w:rsidRPr="00DD45CF" w:rsidRDefault="00391250" w:rsidP="008164D7">
      <w:pPr>
        <w:pStyle w:val="ConsPlusNormal"/>
        <w:widowControl/>
        <w:numPr>
          <w:ilvl w:val="0"/>
          <w:numId w:val="24"/>
        </w:numPr>
        <w:ind w:left="0" w:firstLine="709"/>
        <w:jc w:val="both"/>
        <w:rPr>
          <w:rFonts w:ascii="Times New Roman" w:hAnsi="Times New Roman"/>
          <w:sz w:val="28"/>
          <w:szCs w:val="28"/>
        </w:rPr>
      </w:pPr>
      <w:r w:rsidRPr="00DD45CF">
        <w:rPr>
          <w:rFonts w:ascii="Times New Roman" w:hAnsi="Times New Roman"/>
          <w:sz w:val="28"/>
          <w:szCs w:val="28"/>
        </w:rPr>
        <w:t>обеспечение наиболее удобных связей жилых зон с центром, местами труда, внешними дорогами;</w:t>
      </w:r>
    </w:p>
    <w:p w:rsidR="00391250" w:rsidRPr="00DD45CF" w:rsidRDefault="00391250" w:rsidP="008164D7">
      <w:pPr>
        <w:pStyle w:val="ConsPlusNormal"/>
        <w:widowControl/>
        <w:numPr>
          <w:ilvl w:val="0"/>
          <w:numId w:val="24"/>
        </w:numPr>
        <w:ind w:left="0" w:firstLine="709"/>
        <w:jc w:val="both"/>
        <w:rPr>
          <w:rFonts w:ascii="Times New Roman" w:hAnsi="Times New Roman"/>
          <w:sz w:val="28"/>
          <w:szCs w:val="28"/>
        </w:rPr>
      </w:pPr>
      <w:r w:rsidRPr="00DD45CF">
        <w:rPr>
          <w:rFonts w:ascii="Times New Roman" w:hAnsi="Times New Roman"/>
          <w:sz w:val="28"/>
          <w:szCs w:val="28"/>
        </w:rPr>
        <w:t>реконструкция существующих улиц и приведение их параметров в соответствии с классификацией.</w:t>
      </w:r>
    </w:p>
    <w:p w:rsidR="00391250" w:rsidRPr="00DD45CF" w:rsidRDefault="00391250" w:rsidP="008164D7">
      <w:pPr>
        <w:spacing w:after="0" w:line="240" w:lineRule="auto"/>
        <w:ind w:firstLine="709"/>
        <w:jc w:val="both"/>
        <w:rPr>
          <w:rFonts w:ascii="Times New Roman" w:hAnsi="Times New Roman"/>
          <w:sz w:val="28"/>
          <w:szCs w:val="28"/>
        </w:rPr>
      </w:pPr>
      <w:r w:rsidRPr="00DD45CF">
        <w:rPr>
          <w:rFonts w:ascii="Times New Roman" w:hAnsi="Times New Roman"/>
          <w:sz w:val="28"/>
          <w:szCs w:val="28"/>
        </w:rPr>
        <w:t>Проектом предусмотрена следующая классификация улично-дорожной сети:</w:t>
      </w:r>
    </w:p>
    <w:p w:rsidR="00391250" w:rsidRPr="00DD45CF" w:rsidRDefault="00391250" w:rsidP="008164D7">
      <w:pPr>
        <w:pStyle w:val="a4"/>
        <w:numPr>
          <w:ilvl w:val="0"/>
          <w:numId w:val="7"/>
        </w:numPr>
        <w:spacing w:after="0" w:line="240" w:lineRule="auto"/>
        <w:ind w:left="0" w:firstLine="709"/>
        <w:jc w:val="both"/>
        <w:rPr>
          <w:rFonts w:ascii="Times New Roman" w:hAnsi="Times New Roman"/>
          <w:sz w:val="28"/>
          <w:szCs w:val="28"/>
        </w:rPr>
      </w:pPr>
      <w:r w:rsidRPr="00DD45CF">
        <w:rPr>
          <w:rFonts w:ascii="Times New Roman" w:hAnsi="Times New Roman"/>
          <w:spacing w:val="3"/>
          <w:sz w:val="28"/>
          <w:szCs w:val="28"/>
          <w:shd w:val="clear" w:color="auto" w:fill="FFFFFF"/>
        </w:rPr>
        <w:t>Основные улицы сельского поселения</w:t>
      </w:r>
      <w:r w:rsidRPr="00DD45CF">
        <w:rPr>
          <w:rFonts w:ascii="Times New Roman" w:hAnsi="Times New Roman"/>
          <w:sz w:val="28"/>
          <w:szCs w:val="28"/>
        </w:rPr>
        <w:t>;</w:t>
      </w:r>
    </w:p>
    <w:p w:rsidR="00391250" w:rsidRPr="00DD45CF" w:rsidRDefault="00391250" w:rsidP="008164D7">
      <w:pPr>
        <w:pStyle w:val="a4"/>
        <w:numPr>
          <w:ilvl w:val="0"/>
          <w:numId w:val="7"/>
        </w:numPr>
        <w:spacing w:after="0" w:line="240" w:lineRule="auto"/>
        <w:ind w:left="0" w:firstLine="709"/>
        <w:jc w:val="both"/>
        <w:rPr>
          <w:rFonts w:ascii="Times New Roman" w:hAnsi="Times New Roman"/>
          <w:sz w:val="28"/>
          <w:szCs w:val="28"/>
        </w:rPr>
      </w:pPr>
      <w:r w:rsidRPr="00DD45CF">
        <w:rPr>
          <w:rFonts w:ascii="Times New Roman" w:hAnsi="Times New Roman"/>
          <w:spacing w:val="3"/>
          <w:sz w:val="28"/>
          <w:szCs w:val="28"/>
          <w:shd w:val="clear" w:color="auto" w:fill="FFFFFF"/>
        </w:rPr>
        <w:t>Местные улицы</w:t>
      </w:r>
      <w:r w:rsidRPr="00DD45CF">
        <w:rPr>
          <w:rFonts w:ascii="Times New Roman" w:hAnsi="Times New Roman"/>
          <w:sz w:val="28"/>
          <w:szCs w:val="28"/>
        </w:rPr>
        <w:t>;</w:t>
      </w:r>
    </w:p>
    <w:p w:rsidR="00391250" w:rsidRPr="00DD45CF" w:rsidRDefault="00391250" w:rsidP="008164D7">
      <w:pPr>
        <w:pStyle w:val="a4"/>
        <w:numPr>
          <w:ilvl w:val="0"/>
          <w:numId w:val="7"/>
        </w:numPr>
        <w:spacing w:after="0" w:line="240" w:lineRule="auto"/>
        <w:ind w:left="0" w:firstLine="709"/>
        <w:jc w:val="both"/>
        <w:rPr>
          <w:rFonts w:ascii="Times New Roman" w:hAnsi="Times New Roman"/>
          <w:sz w:val="28"/>
          <w:szCs w:val="28"/>
        </w:rPr>
      </w:pPr>
      <w:r w:rsidRPr="00DD45CF">
        <w:rPr>
          <w:rFonts w:ascii="Times New Roman" w:hAnsi="Times New Roman"/>
          <w:spacing w:val="2"/>
          <w:sz w:val="28"/>
          <w:szCs w:val="28"/>
          <w:shd w:val="clear" w:color="auto" w:fill="FFFFFF"/>
        </w:rPr>
        <w:t>Местные дороги</w:t>
      </w:r>
      <w:r w:rsidRPr="00DD45CF">
        <w:rPr>
          <w:rFonts w:ascii="Times New Roman" w:hAnsi="Times New Roman"/>
          <w:sz w:val="28"/>
          <w:szCs w:val="28"/>
        </w:rPr>
        <w:t>;</w:t>
      </w:r>
    </w:p>
    <w:p w:rsidR="00391250" w:rsidRPr="00DD45CF" w:rsidRDefault="00391250" w:rsidP="008164D7">
      <w:pPr>
        <w:pStyle w:val="a4"/>
        <w:numPr>
          <w:ilvl w:val="0"/>
          <w:numId w:val="7"/>
        </w:numPr>
        <w:spacing w:after="0" w:line="240" w:lineRule="auto"/>
        <w:ind w:left="0" w:firstLine="709"/>
        <w:jc w:val="both"/>
        <w:rPr>
          <w:bCs/>
        </w:rPr>
      </w:pPr>
      <w:r w:rsidRPr="00DD45CF">
        <w:rPr>
          <w:rFonts w:ascii="Times New Roman" w:hAnsi="Times New Roman"/>
          <w:spacing w:val="3"/>
          <w:sz w:val="28"/>
          <w:szCs w:val="28"/>
          <w:shd w:val="clear" w:color="auto" w:fill="FFFFFF"/>
        </w:rPr>
        <w:t>Проезды.</w:t>
      </w:r>
    </w:p>
    <w:p w:rsidR="00391250" w:rsidRPr="00ED4B29" w:rsidRDefault="00391250" w:rsidP="008164D7">
      <w:pPr>
        <w:spacing w:after="0" w:line="240" w:lineRule="auto"/>
        <w:ind w:firstLine="709"/>
        <w:jc w:val="both"/>
        <w:rPr>
          <w:rFonts w:ascii="Times New Roman" w:hAnsi="Times New Roman"/>
          <w:sz w:val="28"/>
          <w:szCs w:val="28"/>
        </w:rPr>
      </w:pPr>
      <w:r w:rsidRPr="00DD45CF">
        <w:rPr>
          <w:rFonts w:ascii="Times New Roman" w:hAnsi="Times New Roman"/>
          <w:sz w:val="28"/>
          <w:szCs w:val="28"/>
        </w:rPr>
        <w:lastRenderedPageBreak/>
        <w:t xml:space="preserve">Дорожно-транспортная сеть населенных пунктов состоит из дорог </w:t>
      </w:r>
      <w:r w:rsidRPr="00DD45CF">
        <w:rPr>
          <w:rFonts w:ascii="Times New Roman" w:hAnsi="Times New Roman"/>
          <w:sz w:val="28"/>
          <w:szCs w:val="28"/>
          <w:lang w:val="en-US"/>
        </w:rPr>
        <w:t>IV</w:t>
      </w:r>
      <w:r w:rsidRPr="00DD45CF">
        <w:rPr>
          <w:rFonts w:ascii="Times New Roman" w:hAnsi="Times New Roman"/>
          <w:sz w:val="28"/>
          <w:szCs w:val="28"/>
        </w:rPr>
        <w:t xml:space="preserve"> категории, предназначенных не для скоростного движения. Все дороги  в </w:t>
      </w:r>
      <w:r w:rsidRPr="00ED4B29">
        <w:rPr>
          <w:rFonts w:ascii="Times New Roman" w:hAnsi="Times New Roman"/>
          <w:sz w:val="28"/>
          <w:szCs w:val="28"/>
        </w:rPr>
        <w:t xml:space="preserve">населенных пунктах имеют асфальтобетонное и гравийное покрытие. </w:t>
      </w:r>
    </w:p>
    <w:p w:rsidR="00391250" w:rsidRPr="00ED4B29" w:rsidRDefault="00391250" w:rsidP="008164D7">
      <w:pPr>
        <w:pStyle w:val="a4"/>
        <w:spacing w:after="0" w:line="240" w:lineRule="auto"/>
        <w:ind w:left="0" w:firstLine="709"/>
        <w:jc w:val="both"/>
        <w:rPr>
          <w:rFonts w:ascii="Times New Roman" w:hAnsi="Times New Roman"/>
          <w:sz w:val="28"/>
          <w:szCs w:val="28"/>
        </w:rPr>
      </w:pPr>
      <w:r w:rsidRPr="00ED4B29">
        <w:rPr>
          <w:rFonts w:ascii="Times New Roman" w:hAnsi="Times New Roman"/>
          <w:sz w:val="28"/>
          <w:szCs w:val="28"/>
        </w:rPr>
        <w:t>Также проектом предлагается строительство новых дорог к новым жилым территориям протяжённостью:  в п</w:t>
      </w:r>
      <w:proofErr w:type="gramStart"/>
      <w:r w:rsidRPr="00ED4B29">
        <w:rPr>
          <w:rFonts w:ascii="Times New Roman" w:hAnsi="Times New Roman"/>
          <w:sz w:val="28"/>
          <w:szCs w:val="28"/>
        </w:rPr>
        <w:t>.Т</w:t>
      </w:r>
      <w:proofErr w:type="gramEnd"/>
      <w:r w:rsidRPr="00ED4B29">
        <w:rPr>
          <w:rFonts w:ascii="Times New Roman" w:hAnsi="Times New Roman"/>
          <w:sz w:val="28"/>
          <w:szCs w:val="28"/>
        </w:rPr>
        <w:t xml:space="preserve">аёжный – 24,95 км; в </w:t>
      </w:r>
      <w:proofErr w:type="spellStart"/>
      <w:r w:rsidRPr="00ED4B29">
        <w:rPr>
          <w:rFonts w:ascii="Times New Roman" w:hAnsi="Times New Roman"/>
          <w:sz w:val="28"/>
          <w:szCs w:val="28"/>
        </w:rPr>
        <w:t>д.Карабуле</w:t>
      </w:r>
      <w:proofErr w:type="spellEnd"/>
      <w:r w:rsidRPr="00ED4B29">
        <w:rPr>
          <w:rFonts w:ascii="Times New Roman" w:hAnsi="Times New Roman"/>
          <w:sz w:val="28"/>
          <w:szCs w:val="28"/>
        </w:rPr>
        <w:t xml:space="preserve"> – 7,23км. </w:t>
      </w:r>
    </w:p>
    <w:p w:rsidR="00391250" w:rsidRPr="00BE620F" w:rsidRDefault="00391250" w:rsidP="008164D7">
      <w:pPr>
        <w:pStyle w:val="a4"/>
        <w:spacing w:after="0" w:line="240" w:lineRule="auto"/>
        <w:ind w:left="0" w:firstLine="709"/>
        <w:jc w:val="both"/>
        <w:rPr>
          <w:rFonts w:ascii="Times New Roman" w:hAnsi="Times New Roman"/>
          <w:color w:val="FF0000"/>
          <w:sz w:val="28"/>
          <w:szCs w:val="28"/>
        </w:rPr>
      </w:pPr>
    </w:p>
    <w:p w:rsidR="00391250" w:rsidRPr="003031E2" w:rsidRDefault="00391250" w:rsidP="008164D7">
      <w:pPr>
        <w:spacing w:after="0" w:line="240" w:lineRule="auto"/>
        <w:ind w:firstLine="709"/>
        <w:jc w:val="both"/>
        <w:rPr>
          <w:rFonts w:ascii="Times New Roman" w:hAnsi="Times New Roman"/>
          <w:sz w:val="28"/>
          <w:szCs w:val="28"/>
        </w:rPr>
      </w:pPr>
      <w:r w:rsidRPr="003031E2">
        <w:rPr>
          <w:rFonts w:ascii="Times New Roman" w:hAnsi="Times New Roman"/>
          <w:sz w:val="28"/>
          <w:szCs w:val="28"/>
        </w:rPr>
        <w:t>В сельсовете  функционирует шесть  автозаправочных</w:t>
      </w:r>
      <w:r>
        <w:rPr>
          <w:rFonts w:ascii="Times New Roman" w:hAnsi="Times New Roman"/>
          <w:sz w:val="28"/>
          <w:szCs w:val="28"/>
        </w:rPr>
        <w:t xml:space="preserve"> станций</w:t>
      </w:r>
      <w:r w:rsidRPr="003031E2">
        <w:rPr>
          <w:rFonts w:ascii="Times New Roman" w:hAnsi="Times New Roman"/>
          <w:sz w:val="28"/>
          <w:szCs w:val="28"/>
        </w:rPr>
        <w:t xml:space="preserve"> в п. </w:t>
      </w:r>
      <w:proofErr w:type="gramStart"/>
      <w:r w:rsidRPr="003031E2">
        <w:rPr>
          <w:rFonts w:ascii="Times New Roman" w:hAnsi="Times New Roman"/>
          <w:sz w:val="28"/>
          <w:szCs w:val="28"/>
        </w:rPr>
        <w:t>Таёжный</w:t>
      </w:r>
      <w:proofErr w:type="gramEnd"/>
      <w:r w:rsidRPr="003031E2">
        <w:rPr>
          <w:rFonts w:ascii="Times New Roman" w:hAnsi="Times New Roman"/>
          <w:sz w:val="28"/>
          <w:szCs w:val="28"/>
        </w:rPr>
        <w:t xml:space="preserve"> –</w:t>
      </w:r>
      <w:r>
        <w:rPr>
          <w:rFonts w:ascii="Times New Roman" w:hAnsi="Times New Roman"/>
          <w:sz w:val="28"/>
          <w:szCs w:val="28"/>
        </w:rPr>
        <w:t xml:space="preserve"> 5</w:t>
      </w:r>
      <w:r w:rsidRPr="00ED4B29">
        <w:rPr>
          <w:rFonts w:ascii="Times New Roman" w:hAnsi="Times New Roman"/>
          <w:sz w:val="28"/>
          <w:szCs w:val="28"/>
        </w:rPr>
        <w:t xml:space="preserve"> </w:t>
      </w:r>
      <w:r w:rsidRPr="003031E2">
        <w:rPr>
          <w:rFonts w:ascii="Times New Roman" w:hAnsi="Times New Roman"/>
          <w:sz w:val="28"/>
          <w:szCs w:val="28"/>
        </w:rPr>
        <w:t>автозаправочных</w:t>
      </w:r>
      <w:r>
        <w:rPr>
          <w:rFonts w:ascii="Times New Roman" w:hAnsi="Times New Roman"/>
          <w:sz w:val="28"/>
          <w:szCs w:val="28"/>
        </w:rPr>
        <w:t xml:space="preserve"> станций.</w:t>
      </w:r>
    </w:p>
    <w:p w:rsidR="00391250" w:rsidRPr="003031E2" w:rsidRDefault="00391250" w:rsidP="008164D7">
      <w:pPr>
        <w:pStyle w:val="S7"/>
        <w:rPr>
          <w:i/>
          <w:szCs w:val="28"/>
        </w:rPr>
      </w:pPr>
      <w:r w:rsidRPr="003031E2">
        <w:rPr>
          <w:szCs w:val="28"/>
        </w:rPr>
        <w:t>На первую очередь проекта предусмотрено строительство пункта технического осмот</w:t>
      </w:r>
      <w:r>
        <w:rPr>
          <w:szCs w:val="28"/>
        </w:rPr>
        <w:t>ра автомобилей в п</w:t>
      </w:r>
      <w:proofErr w:type="gramStart"/>
      <w:r w:rsidRPr="003031E2">
        <w:rPr>
          <w:szCs w:val="28"/>
        </w:rPr>
        <w:t>.</w:t>
      </w:r>
      <w:r>
        <w:rPr>
          <w:szCs w:val="28"/>
        </w:rPr>
        <w:t>Т</w:t>
      </w:r>
      <w:proofErr w:type="gramEnd"/>
      <w:r>
        <w:rPr>
          <w:szCs w:val="28"/>
        </w:rPr>
        <w:t>аёжный.</w:t>
      </w:r>
    </w:p>
    <w:p w:rsidR="00391250" w:rsidRPr="003031E2" w:rsidRDefault="00391250" w:rsidP="008164D7">
      <w:pPr>
        <w:pStyle w:val="b"/>
        <w:rPr>
          <w:bCs/>
        </w:rPr>
      </w:pPr>
      <w:r w:rsidRPr="003031E2">
        <w:rPr>
          <w:spacing w:val="-2"/>
        </w:rPr>
        <w:t xml:space="preserve"> </w:t>
      </w:r>
      <w:r w:rsidRPr="003031E2">
        <w:rPr>
          <w:bCs/>
        </w:rPr>
        <w:t xml:space="preserve">        </w:t>
      </w:r>
    </w:p>
    <w:p w:rsidR="00391250" w:rsidRPr="00D32EA8" w:rsidRDefault="00391250" w:rsidP="008164D7">
      <w:pPr>
        <w:pStyle w:val="S7"/>
        <w:rPr>
          <w:i/>
        </w:rPr>
      </w:pPr>
      <w:r w:rsidRPr="00D32EA8">
        <w:rPr>
          <w:i/>
        </w:rPr>
        <w:t>Автомобильный транспорт</w:t>
      </w:r>
    </w:p>
    <w:p w:rsidR="00391250" w:rsidRPr="00D32EA8" w:rsidRDefault="00391250" w:rsidP="008164D7">
      <w:pPr>
        <w:pStyle w:val="S7"/>
      </w:pPr>
      <w:r w:rsidRPr="00D32EA8">
        <w:t>На территории населенных пунктов на расчетный срок предполагается проживание 11 900 человек.</w:t>
      </w:r>
    </w:p>
    <w:p w:rsidR="00391250" w:rsidRPr="00D32EA8" w:rsidRDefault="00391250" w:rsidP="008164D7">
      <w:pPr>
        <w:pStyle w:val="S7"/>
        <w:rPr>
          <w:szCs w:val="28"/>
        </w:rPr>
      </w:pPr>
      <w:r w:rsidRPr="00D32EA8">
        <w:rPr>
          <w:szCs w:val="28"/>
        </w:rPr>
        <w:t xml:space="preserve">Расчёт уровня автомобилизации, исходя из проектной численности населения в части легкового и грузового транспорта, приведён в таблице </w:t>
      </w:r>
      <w:r w:rsidRPr="00D32EA8">
        <w:rPr>
          <w:i/>
          <w:szCs w:val="28"/>
        </w:rPr>
        <w:t>4.</w:t>
      </w:r>
      <w:r w:rsidR="001721E7">
        <w:rPr>
          <w:i/>
          <w:szCs w:val="28"/>
        </w:rPr>
        <w:t>4</w:t>
      </w:r>
      <w:r w:rsidRPr="00D32EA8">
        <w:rPr>
          <w:i/>
          <w:szCs w:val="28"/>
        </w:rPr>
        <w:t>-</w:t>
      </w:r>
      <w:r>
        <w:rPr>
          <w:i/>
          <w:szCs w:val="28"/>
        </w:rPr>
        <w:t>1</w:t>
      </w:r>
      <w:r w:rsidRPr="00D32EA8">
        <w:rPr>
          <w:i/>
          <w:szCs w:val="28"/>
        </w:rPr>
        <w:t>.</w:t>
      </w:r>
    </w:p>
    <w:p w:rsidR="00391250" w:rsidRPr="00D32EA8" w:rsidRDefault="00391250" w:rsidP="00391250">
      <w:pPr>
        <w:pStyle w:val="S7"/>
        <w:ind w:left="-142"/>
        <w:rPr>
          <w:szCs w:val="28"/>
        </w:rPr>
      </w:pPr>
    </w:p>
    <w:p w:rsidR="00391250" w:rsidRPr="00D32EA8" w:rsidRDefault="00391250" w:rsidP="00391250">
      <w:pPr>
        <w:pStyle w:val="S7"/>
        <w:ind w:left="-142"/>
        <w:jc w:val="right"/>
        <w:rPr>
          <w:i/>
          <w:szCs w:val="28"/>
        </w:rPr>
      </w:pPr>
      <w:r w:rsidRPr="00D32EA8">
        <w:rPr>
          <w:i/>
          <w:szCs w:val="28"/>
        </w:rPr>
        <w:t>Таблица 4.</w:t>
      </w:r>
      <w:r w:rsidR="001721E7">
        <w:rPr>
          <w:i/>
          <w:szCs w:val="28"/>
        </w:rPr>
        <w:t>4</w:t>
      </w:r>
      <w:r w:rsidRPr="00D32EA8">
        <w:rPr>
          <w:i/>
          <w:szCs w:val="28"/>
        </w:rPr>
        <w:t>-</w:t>
      </w:r>
      <w:r>
        <w:rPr>
          <w:i/>
          <w:szCs w:val="28"/>
        </w:rPr>
        <w:t>1</w:t>
      </w:r>
    </w:p>
    <w:p w:rsidR="00391250" w:rsidRDefault="00391250" w:rsidP="00391250">
      <w:pPr>
        <w:pStyle w:val="S7"/>
        <w:ind w:left="-142" w:firstLine="0"/>
        <w:rPr>
          <w:i/>
          <w:szCs w:val="28"/>
        </w:rPr>
      </w:pPr>
      <w:r w:rsidRPr="00D32EA8">
        <w:rPr>
          <w:i/>
          <w:szCs w:val="28"/>
        </w:rPr>
        <w:t>Проектируемая численность парка автомобилей муниципального образования</w:t>
      </w:r>
    </w:p>
    <w:p w:rsidR="008164D7" w:rsidRPr="00D32EA8" w:rsidRDefault="008164D7" w:rsidP="00391250">
      <w:pPr>
        <w:pStyle w:val="S7"/>
        <w:ind w:left="-142" w:firstLine="0"/>
        <w:rPr>
          <w:i/>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761"/>
        <w:gridCol w:w="2508"/>
        <w:gridCol w:w="2530"/>
      </w:tblGrid>
      <w:tr w:rsidR="00391250" w:rsidRPr="00D32EA8" w:rsidTr="008164D7">
        <w:trPr>
          <w:trHeight w:val="125"/>
          <w:jc w:val="center"/>
        </w:trPr>
        <w:tc>
          <w:tcPr>
            <w:tcW w:w="1153" w:type="pct"/>
            <w:vMerge w:val="restart"/>
            <w:shd w:val="clear" w:color="auto" w:fill="auto"/>
            <w:vAlign w:val="center"/>
          </w:tcPr>
          <w:p w:rsidR="00391250" w:rsidRPr="00D32EA8" w:rsidRDefault="00391250" w:rsidP="008164D7">
            <w:pPr>
              <w:spacing w:after="0" w:line="240" w:lineRule="auto"/>
              <w:ind w:left="-142"/>
              <w:jc w:val="center"/>
              <w:rPr>
                <w:rFonts w:ascii="Times New Roman" w:eastAsia="Times New Roman" w:hAnsi="Times New Roman"/>
                <w:b/>
                <w:sz w:val="24"/>
                <w:szCs w:val="24"/>
                <w:lang w:eastAsia="ru-RU"/>
              </w:rPr>
            </w:pPr>
            <w:r w:rsidRPr="00D32EA8">
              <w:rPr>
                <w:rFonts w:ascii="Times New Roman" w:eastAsia="Times New Roman" w:hAnsi="Times New Roman"/>
                <w:b/>
                <w:sz w:val="24"/>
                <w:szCs w:val="24"/>
                <w:lang w:eastAsia="ru-RU"/>
              </w:rPr>
              <w:t xml:space="preserve">Население на </w:t>
            </w:r>
            <w:proofErr w:type="spellStart"/>
            <w:r w:rsidRPr="00D32EA8">
              <w:rPr>
                <w:rFonts w:ascii="Times New Roman" w:eastAsia="Times New Roman" w:hAnsi="Times New Roman"/>
                <w:b/>
                <w:sz w:val="24"/>
                <w:szCs w:val="24"/>
                <w:lang w:eastAsia="ru-RU"/>
              </w:rPr>
              <w:t>расч</w:t>
            </w:r>
            <w:proofErr w:type="gramStart"/>
            <w:r w:rsidRPr="00D32EA8">
              <w:rPr>
                <w:rFonts w:ascii="Times New Roman" w:eastAsia="Times New Roman" w:hAnsi="Times New Roman"/>
                <w:b/>
                <w:sz w:val="24"/>
                <w:szCs w:val="24"/>
                <w:lang w:eastAsia="ru-RU"/>
              </w:rPr>
              <w:t>.с</w:t>
            </w:r>
            <w:proofErr w:type="gramEnd"/>
            <w:r w:rsidRPr="00D32EA8">
              <w:rPr>
                <w:rFonts w:ascii="Times New Roman" w:eastAsia="Times New Roman" w:hAnsi="Times New Roman"/>
                <w:b/>
                <w:sz w:val="24"/>
                <w:szCs w:val="24"/>
                <w:lang w:eastAsia="ru-RU"/>
              </w:rPr>
              <w:t>рок</w:t>
            </w:r>
            <w:proofErr w:type="spellEnd"/>
            <w:r w:rsidRPr="00D32EA8">
              <w:rPr>
                <w:rFonts w:ascii="Times New Roman" w:eastAsia="Times New Roman" w:hAnsi="Times New Roman"/>
                <w:b/>
                <w:sz w:val="24"/>
                <w:szCs w:val="24"/>
                <w:lang w:eastAsia="ru-RU"/>
              </w:rPr>
              <w:t>, чел</w:t>
            </w:r>
          </w:p>
        </w:tc>
        <w:tc>
          <w:tcPr>
            <w:tcW w:w="3847" w:type="pct"/>
            <w:gridSpan w:val="3"/>
            <w:shd w:val="clear" w:color="auto" w:fill="auto"/>
            <w:vAlign w:val="center"/>
          </w:tcPr>
          <w:p w:rsidR="00391250" w:rsidRPr="00D32EA8" w:rsidRDefault="00391250" w:rsidP="008164D7">
            <w:pPr>
              <w:spacing w:after="0" w:line="240" w:lineRule="auto"/>
              <w:ind w:left="-142"/>
              <w:jc w:val="center"/>
              <w:rPr>
                <w:rFonts w:ascii="Times New Roman" w:eastAsia="Times New Roman" w:hAnsi="Times New Roman"/>
                <w:b/>
                <w:sz w:val="24"/>
                <w:szCs w:val="24"/>
                <w:lang w:eastAsia="ru-RU"/>
              </w:rPr>
            </w:pPr>
            <w:r w:rsidRPr="00D32EA8">
              <w:rPr>
                <w:rFonts w:ascii="Times New Roman" w:eastAsia="Times New Roman" w:hAnsi="Times New Roman"/>
                <w:b/>
                <w:sz w:val="24"/>
                <w:szCs w:val="24"/>
                <w:lang w:eastAsia="ru-RU"/>
              </w:rPr>
              <w:t>Расчётная автомобилизация</w:t>
            </w:r>
          </w:p>
        </w:tc>
      </w:tr>
      <w:tr w:rsidR="00391250" w:rsidRPr="00D32EA8" w:rsidTr="008164D7">
        <w:trPr>
          <w:trHeight w:val="750"/>
          <w:jc w:val="center"/>
        </w:trPr>
        <w:tc>
          <w:tcPr>
            <w:tcW w:w="1153" w:type="pct"/>
            <w:vMerge/>
            <w:vAlign w:val="center"/>
          </w:tcPr>
          <w:p w:rsidR="00391250" w:rsidRPr="00D32EA8" w:rsidRDefault="00391250" w:rsidP="008164D7">
            <w:pPr>
              <w:spacing w:after="0" w:line="240" w:lineRule="auto"/>
              <w:ind w:left="-142"/>
              <w:jc w:val="center"/>
              <w:rPr>
                <w:rFonts w:ascii="Times New Roman" w:eastAsia="Times New Roman" w:hAnsi="Times New Roman"/>
                <w:b/>
                <w:sz w:val="24"/>
                <w:szCs w:val="24"/>
                <w:lang w:eastAsia="ru-RU"/>
              </w:rPr>
            </w:pPr>
          </w:p>
        </w:tc>
        <w:tc>
          <w:tcPr>
            <w:tcW w:w="1362" w:type="pct"/>
            <w:vMerge w:val="restart"/>
            <w:shd w:val="clear" w:color="auto" w:fill="auto"/>
            <w:vAlign w:val="center"/>
          </w:tcPr>
          <w:p w:rsidR="00391250" w:rsidRPr="00D32EA8" w:rsidRDefault="00391250" w:rsidP="008164D7">
            <w:pPr>
              <w:spacing w:after="0" w:line="240" w:lineRule="auto"/>
              <w:ind w:left="-142"/>
              <w:jc w:val="center"/>
              <w:rPr>
                <w:rFonts w:ascii="Times New Roman" w:eastAsia="Times New Roman" w:hAnsi="Times New Roman"/>
                <w:b/>
                <w:sz w:val="24"/>
                <w:szCs w:val="24"/>
                <w:lang w:eastAsia="ru-RU"/>
              </w:rPr>
            </w:pPr>
            <w:r w:rsidRPr="00D32EA8">
              <w:rPr>
                <w:rFonts w:ascii="Times New Roman" w:eastAsia="Times New Roman" w:hAnsi="Times New Roman"/>
                <w:b/>
                <w:sz w:val="24"/>
                <w:szCs w:val="24"/>
                <w:lang w:eastAsia="ru-RU"/>
              </w:rPr>
              <w:t>легковой транспорт при норме 400 авт./1000 жит.</w:t>
            </w:r>
          </w:p>
        </w:tc>
        <w:tc>
          <w:tcPr>
            <w:tcW w:w="1237" w:type="pct"/>
            <w:vMerge w:val="restart"/>
            <w:shd w:val="clear" w:color="auto" w:fill="auto"/>
            <w:vAlign w:val="center"/>
          </w:tcPr>
          <w:p w:rsidR="00391250" w:rsidRPr="00D32EA8" w:rsidRDefault="00391250" w:rsidP="008164D7">
            <w:pPr>
              <w:spacing w:after="0" w:line="240" w:lineRule="auto"/>
              <w:ind w:left="-142"/>
              <w:jc w:val="center"/>
              <w:rPr>
                <w:rFonts w:ascii="Times New Roman" w:eastAsia="Times New Roman" w:hAnsi="Times New Roman"/>
                <w:b/>
                <w:sz w:val="24"/>
                <w:szCs w:val="24"/>
                <w:lang w:eastAsia="ru-RU"/>
              </w:rPr>
            </w:pPr>
            <w:r w:rsidRPr="00D32EA8">
              <w:rPr>
                <w:rFonts w:ascii="Times New Roman" w:eastAsia="Times New Roman" w:hAnsi="Times New Roman"/>
                <w:b/>
                <w:sz w:val="24"/>
                <w:szCs w:val="24"/>
                <w:lang w:eastAsia="ru-RU"/>
              </w:rPr>
              <w:t>грузовой транспорт при норме 40 авт./1000 жит.</w:t>
            </w:r>
          </w:p>
        </w:tc>
        <w:tc>
          <w:tcPr>
            <w:tcW w:w="1248" w:type="pct"/>
            <w:vMerge w:val="restart"/>
            <w:shd w:val="clear" w:color="auto" w:fill="auto"/>
            <w:vAlign w:val="center"/>
          </w:tcPr>
          <w:p w:rsidR="00391250" w:rsidRPr="00D32EA8" w:rsidRDefault="00391250" w:rsidP="008164D7">
            <w:pPr>
              <w:spacing w:after="0" w:line="240" w:lineRule="auto"/>
              <w:ind w:left="-142"/>
              <w:jc w:val="center"/>
              <w:rPr>
                <w:rFonts w:ascii="Times New Roman" w:eastAsia="Times New Roman" w:hAnsi="Times New Roman"/>
                <w:b/>
                <w:sz w:val="24"/>
                <w:szCs w:val="24"/>
                <w:lang w:eastAsia="ru-RU"/>
              </w:rPr>
            </w:pPr>
            <w:r w:rsidRPr="00D32EA8">
              <w:rPr>
                <w:rFonts w:ascii="Times New Roman" w:eastAsia="Times New Roman" w:hAnsi="Times New Roman"/>
                <w:b/>
                <w:sz w:val="24"/>
                <w:szCs w:val="24"/>
                <w:lang w:eastAsia="ru-RU"/>
              </w:rPr>
              <w:t>мотоциклы, мопеды при норме 100 авт./1000 жит.</w:t>
            </w:r>
          </w:p>
        </w:tc>
      </w:tr>
      <w:tr w:rsidR="00391250" w:rsidRPr="00D32EA8" w:rsidTr="008164D7">
        <w:trPr>
          <w:trHeight w:val="276"/>
          <w:jc w:val="center"/>
        </w:trPr>
        <w:tc>
          <w:tcPr>
            <w:tcW w:w="1153" w:type="pct"/>
            <w:vMerge/>
            <w:tcBorders>
              <w:bottom w:val="single" w:sz="4" w:space="0" w:color="auto"/>
            </w:tcBorders>
            <w:vAlign w:val="center"/>
          </w:tcPr>
          <w:p w:rsidR="00391250" w:rsidRPr="00D32EA8" w:rsidRDefault="00391250" w:rsidP="008164D7">
            <w:pPr>
              <w:spacing w:after="0" w:line="240" w:lineRule="auto"/>
              <w:ind w:left="-142"/>
              <w:jc w:val="center"/>
              <w:rPr>
                <w:rFonts w:ascii="Times New Roman" w:eastAsia="Times New Roman" w:hAnsi="Times New Roman"/>
                <w:sz w:val="24"/>
                <w:szCs w:val="24"/>
                <w:lang w:eastAsia="ru-RU"/>
              </w:rPr>
            </w:pPr>
          </w:p>
        </w:tc>
        <w:tc>
          <w:tcPr>
            <w:tcW w:w="1362" w:type="pct"/>
            <w:vMerge/>
            <w:tcBorders>
              <w:bottom w:val="single" w:sz="4" w:space="0" w:color="auto"/>
            </w:tcBorders>
            <w:vAlign w:val="center"/>
          </w:tcPr>
          <w:p w:rsidR="00391250" w:rsidRPr="00D32EA8" w:rsidRDefault="00391250" w:rsidP="008164D7">
            <w:pPr>
              <w:spacing w:after="0" w:line="240" w:lineRule="auto"/>
              <w:ind w:left="-142"/>
              <w:jc w:val="center"/>
              <w:rPr>
                <w:rFonts w:ascii="Times New Roman" w:eastAsia="Times New Roman" w:hAnsi="Times New Roman"/>
                <w:sz w:val="24"/>
                <w:szCs w:val="24"/>
                <w:lang w:eastAsia="ru-RU"/>
              </w:rPr>
            </w:pPr>
          </w:p>
        </w:tc>
        <w:tc>
          <w:tcPr>
            <w:tcW w:w="1237" w:type="pct"/>
            <w:vMerge/>
            <w:tcBorders>
              <w:bottom w:val="single" w:sz="4" w:space="0" w:color="auto"/>
            </w:tcBorders>
            <w:vAlign w:val="center"/>
          </w:tcPr>
          <w:p w:rsidR="00391250" w:rsidRPr="00D32EA8" w:rsidRDefault="00391250" w:rsidP="008164D7">
            <w:pPr>
              <w:spacing w:after="0" w:line="240" w:lineRule="auto"/>
              <w:ind w:left="-142"/>
              <w:jc w:val="center"/>
              <w:rPr>
                <w:rFonts w:ascii="Times New Roman" w:eastAsia="Times New Roman" w:hAnsi="Times New Roman"/>
                <w:sz w:val="24"/>
                <w:szCs w:val="24"/>
                <w:lang w:eastAsia="ru-RU"/>
              </w:rPr>
            </w:pPr>
          </w:p>
        </w:tc>
        <w:tc>
          <w:tcPr>
            <w:tcW w:w="1248" w:type="pct"/>
            <w:vMerge/>
            <w:tcBorders>
              <w:bottom w:val="single" w:sz="4" w:space="0" w:color="auto"/>
            </w:tcBorders>
            <w:vAlign w:val="center"/>
          </w:tcPr>
          <w:p w:rsidR="00391250" w:rsidRPr="00D32EA8" w:rsidRDefault="00391250" w:rsidP="008164D7">
            <w:pPr>
              <w:spacing w:after="0" w:line="240" w:lineRule="auto"/>
              <w:ind w:left="-142"/>
              <w:jc w:val="center"/>
              <w:rPr>
                <w:rFonts w:ascii="Times New Roman" w:eastAsia="Times New Roman" w:hAnsi="Times New Roman"/>
                <w:sz w:val="24"/>
                <w:szCs w:val="24"/>
                <w:lang w:eastAsia="ru-RU"/>
              </w:rPr>
            </w:pPr>
          </w:p>
        </w:tc>
      </w:tr>
      <w:tr w:rsidR="00391250" w:rsidRPr="00D32EA8" w:rsidTr="008164D7">
        <w:trPr>
          <w:trHeight w:val="315"/>
          <w:jc w:val="center"/>
        </w:trPr>
        <w:tc>
          <w:tcPr>
            <w:tcW w:w="1153" w:type="pct"/>
            <w:shd w:val="clear" w:color="auto" w:fill="auto"/>
            <w:vAlign w:val="center"/>
          </w:tcPr>
          <w:p w:rsidR="00391250" w:rsidRPr="00D32EA8" w:rsidRDefault="00391250" w:rsidP="008164D7">
            <w:pPr>
              <w:spacing w:after="0" w:line="240" w:lineRule="auto"/>
              <w:ind w:left="-142"/>
              <w:jc w:val="center"/>
              <w:rPr>
                <w:rFonts w:ascii="Times New Roman" w:eastAsia="Times New Roman" w:hAnsi="Times New Roman"/>
                <w:sz w:val="24"/>
                <w:szCs w:val="24"/>
                <w:lang w:eastAsia="ru-RU"/>
              </w:rPr>
            </w:pPr>
            <w:r w:rsidRPr="00D32EA8">
              <w:rPr>
                <w:rFonts w:ascii="Times New Roman" w:eastAsia="Times New Roman" w:hAnsi="Times New Roman"/>
                <w:sz w:val="24"/>
                <w:szCs w:val="24"/>
                <w:lang w:eastAsia="ru-RU"/>
              </w:rPr>
              <w:t>11 900</w:t>
            </w:r>
          </w:p>
        </w:tc>
        <w:tc>
          <w:tcPr>
            <w:tcW w:w="1362" w:type="pct"/>
            <w:shd w:val="clear" w:color="auto" w:fill="auto"/>
            <w:vAlign w:val="center"/>
          </w:tcPr>
          <w:p w:rsidR="00391250" w:rsidRPr="00D32EA8" w:rsidRDefault="00391250" w:rsidP="008164D7">
            <w:pPr>
              <w:spacing w:after="0" w:line="240" w:lineRule="auto"/>
              <w:ind w:left="-142"/>
              <w:jc w:val="center"/>
              <w:rPr>
                <w:rFonts w:ascii="Times New Roman" w:eastAsia="Times New Roman" w:hAnsi="Times New Roman"/>
                <w:sz w:val="24"/>
                <w:szCs w:val="24"/>
                <w:lang w:eastAsia="ru-RU"/>
              </w:rPr>
            </w:pPr>
            <w:r w:rsidRPr="00D32EA8">
              <w:rPr>
                <w:rFonts w:ascii="Times New Roman" w:eastAsia="Times New Roman" w:hAnsi="Times New Roman"/>
                <w:sz w:val="24"/>
                <w:szCs w:val="24"/>
                <w:lang w:eastAsia="ru-RU"/>
              </w:rPr>
              <w:t>4760</w:t>
            </w:r>
          </w:p>
        </w:tc>
        <w:tc>
          <w:tcPr>
            <w:tcW w:w="1237" w:type="pct"/>
            <w:shd w:val="clear" w:color="auto" w:fill="auto"/>
            <w:vAlign w:val="center"/>
          </w:tcPr>
          <w:p w:rsidR="00391250" w:rsidRPr="00D32EA8" w:rsidRDefault="00391250" w:rsidP="008164D7">
            <w:pPr>
              <w:spacing w:after="0" w:line="240" w:lineRule="auto"/>
              <w:ind w:left="-142"/>
              <w:jc w:val="center"/>
              <w:rPr>
                <w:rFonts w:ascii="Times New Roman" w:eastAsia="Times New Roman" w:hAnsi="Times New Roman"/>
                <w:sz w:val="24"/>
                <w:szCs w:val="24"/>
                <w:lang w:eastAsia="ru-RU"/>
              </w:rPr>
            </w:pPr>
            <w:r w:rsidRPr="00D32EA8">
              <w:rPr>
                <w:rFonts w:ascii="Times New Roman" w:eastAsia="Times New Roman" w:hAnsi="Times New Roman"/>
                <w:sz w:val="24"/>
                <w:szCs w:val="24"/>
                <w:lang w:eastAsia="ru-RU"/>
              </w:rPr>
              <w:t>476</w:t>
            </w:r>
          </w:p>
        </w:tc>
        <w:tc>
          <w:tcPr>
            <w:tcW w:w="1248" w:type="pct"/>
            <w:shd w:val="clear" w:color="auto" w:fill="auto"/>
            <w:vAlign w:val="center"/>
          </w:tcPr>
          <w:p w:rsidR="00391250" w:rsidRPr="00D32EA8" w:rsidRDefault="00391250" w:rsidP="008164D7">
            <w:pPr>
              <w:spacing w:after="0" w:line="240" w:lineRule="auto"/>
              <w:ind w:left="-142"/>
              <w:jc w:val="center"/>
              <w:rPr>
                <w:rFonts w:ascii="Times New Roman" w:eastAsia="Times New Roman" w:hAnsi="Times New Roman"/>
                <w:sz w:val="24"/>
                <w:szCs w:val="24"/>
                <w:lang w:eastAsia="ru-RU"/>
              </w:rPr>
            </w:pPr>
            <w:r w:rsidRPr="00D32EA8">
              <w:rPr>
                <w:rFonts w:ascii="Times New Roman" w:eastAsia="Times New Roman" w:hAnsi="Times New Roman"/>
                <w:sz w:val="24"/>
                <w:szCs w:val="24"/>
                <w:lang w:eastAsia="ru-RU"/>
              </w:rPr>
              <w:t>1190</w:t>
            </w:r>
          </w:p>
        </w:tc>
      </w:tr>
    </w:tbl>
    <w:p w:rsidR="00391250" w:rsidRDefault="00391250" w:rsidP="00F068EA">
      <w:pPr>
        <w:pStyle w:val="26"/>
      </w:pPr>
    </w:p>
    <w:p w:rsidR="000533E0" w:rsidRPr="00BC3A63" w:rsidRDefault="00806E38" w:rsidP="00806E38">
      <w:pPr>
        <w:pStyle w:val="2"/>
        <w:numPr>
          <w:ilvl w:val="0"/>
          <w:numId w:val="0"/>
        </w:numPr>
        <w:rPr>
          <w:rFonts w:ascii="Times New Roman" w:hAnsi="Times New Roman"/>
          <w:color w:val="auto"/>
          <w:sz w:val="28"/>
        </w:rPr>
      </w:pPr>
      <w:bookmarkStart w:id="27" w:name="_Toc531691316"/>
      <w:r w:rsidRPr="00BC3A63">
        <w:rPr>
          <w:rFonts w:ascii="Times New Roman" w:hAnsi="Times New Roman"/>
          <w:color w:val="auto"/>
          <w:sz w:val="28"/>
        </w:rPr>
        <w:t>4.5</w:t>
      </w:r>
      <w:r w:rsidR="00B56310" w:rsidRPr="00BC3A63">
        <w:rPr>
          <w:rFonts w:ascii="Times New Roman" w:hAnsi="Times New Roman"/>
          <w:color w:val="auto"/>
          <w:sz w:val="28"/>
        </w:rPr>
        <w:t>.</w:t>
      </w:r>
      <w:r w:rsidR="004A0A28" w:rsidRPr="00BC3A63">
        <w:rPr>
          <w:rFonts w:ascii="Times New Roman" w:hAnsi="Times New Roman"/>
          <w:color w:val="auto"/>
          <w:sz w:val="28"/>
        </w:rPr>
        <w:t xml:space="preserve">  </w:t>
      </w:r>
      <w:r w:rsidR="00B43EB9" w:rsidRPr="00BC3A63">
        <w:rPr>
          <w:rFonts w:ascii="Times New Roman" w:hAnsi="Times New Roman"/>
          <w:color w:val="auto"/>
          <w:sz w:val="28"/>
        </w:rPr>
        <w:t>Объекты и сооружения инженерной инфраструктуры</w:t>
      </w:r>
      <w:bookmarkEnd w:id="26"/>
      <w:bookmarkEnd w:id="27"/>
    </w:p>
    <w:p w:rsidR="00273F84" w:rsidRPr="001721E7" w:rsidRDefault="00806E38" w:rsidP="001721E7">
      <w:pPr>
        <w:pStyle w:val="3"/>
        <w:numPr>
          <w:ilvl w:val="0"/>
          <w:numId w:val="0"/>
        </w:numPr>
        <w:rPr>
          <w:rFonts w:ascii="Times New Roman" w:hAnsi="Times New Roman"/>
          <w:color w:val="auto"/>
          <w:sz w:val="28"/>
        </w:rPr>
      </w:pPr>
      <w:bookmarkStart w:id="28" w:name="_Toc470529744"/>
      <w:bookmarkStart w:id="29" w:name="_Toc531691317"/>
      <w:r w:rsidRPr="00BC3A63">
        <w:rPr>
          <w:rFonts w:ascii="Times New Roman" w:hAnsi="Times New Roman"/>
          <w:color w:val="auto"/>
          <w:sz w:val="28"/>
        </w:rPr>
        <w:t>4.5.1</w:t>
      </w:r>
      <w:r w:rsidR="00B56310" w:rsidRPr="00BC3A63">
        <w:rPr>
          <w:rFonts w:ascii="Times New Roman" w:hAnsi="Times New Roman"/>
          <w:color w:val="auto"/>
          <w:sz w:val="28"/>
        </w:rPr>
        <w:t>.</w:t>
      </w:r>
      <w:r w:rsidR="004A0A28" w:rsidRPr="00BC3A63">
        <w:rPr>
          <w:rFonts w:ascii="Times New Roman" w:hAnsi="Times New Roman"/>
          <w:color w:val="auto"/>
          <w:sz w:val="28"/>
        </w:rPr>
        <w:t xml:space="preserve"> </w:t>
      </w:r>
      <w:r w:rsidRPr="00BC3A63">
        <w:rPr>
          <w:rFonts w:ascii="Times New Roman" w:hAnsi="Times New Roman"/>
          <w:color w:val="auto"/>
          <w:sz w:val="28"/>
        </w:rPr>
        <w:t xml:space="preserve"> </w:t>
      </w:r>
      <w:r w:rsidR="000533E0" w:rsidRPr="00BC3A63">
        <w:rPr>
          <w:rFonts w:ascii="Times New Roman" w:hAnsi="Times New Roman"/>
          <w:color w:val="auto"/>
          <w:sz w:val="28"/>
        </w:rPr>
        <w:t>Водоснабжение и водоотведение</w:t>
      </w:r>
      <w:bookmarkEnd w:id="28"/>
      <w:bookmarkEnd w:id="29"/>
    </w:p>
    <w:p w:rsidR="001721E7" w:rsidRDefault="001721E7" w:rsidP="006618F7">
      <w:pPr>
        <w:pStyle w:val="affffc"/>
        <w:rPr>
          <w:szCs w:val="28"/>
        </w:rPr>
      </w:pPr>
      <w:bookmarkStart w:id="30" w:name="_Toc470529745"/>
    </w:p>
    <w:p w:rsidR="00BC3A63" w:rsidRPr="006618F7" w:rsidRDefault="00BC3A63" w:rsidP="006618F7">
      <w:pPr>
        <w:pStyle w:val="affffc"/>
        <w:rPr>
          <w:szCs w:val="28"/>
        </w:rPr>
      </w:pPr>
      <w:r w:rsidRPr="006618F7">
        <w:rPr>
          <w:szCs w:val="28"/>
        </w:rPr>
        <w:t xml:space="preserve">Раздел выполнен в соответствии с требованиями «СП 31.13330.2012. Свод правил. Водоснабжение. Наружные сети и сооружения. Актуализированная редакция. </w:t>
      </w:r>
      <w:proofErr w:type="spellStart"/>
      <w:r w:rsidRPr="006618F7">
        <w:rPr>
          <w:szCs w:val="28"/>
        </w:rPr>
        <w:t>СНиП</w:t>
      </w:r>
      <w:proofErr w:type="spellEnd"/>
      <w:r w:rsidRPr="006618F7">
        <w:rPr>
          <w:szCs w:val="28"/>
        </w:rPr>
        <w:t xml:space="preserve"> 2.04.02˗84*. С изменениями № 1», «СП 8.13130.2009. Свод правил. Системы противопожарной защиты. Источники наружного противопожарного водоснабжения. Требования пожарной безопасности», «</w:t>
      </w:r>
      <w:proofErr w:type="spellStart"/>
      <w:r w:rsidRPr="006618F7">
        <w:rPr>
          <w:szCs w:val="28"/>
        </w:rPr>
        <w:t>СанПиН</w:t>
      </w:r>
      <w:proofErr w:type="spellEnd"/>
      <w:r w:rsidRPr="006618F7">
        <w:rPr>
          <w:szCs w:val="28"/>
        </w:rPr>
        <w:t xml:space="preserve">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 ˗ эпидемиологические правила и нормативы».</w:t>
      </w:r>
    </w:p>
    <w:p w:rsidR="00BC3A63" w:rsidRPr="006618F7" w:rsidRDefault="00BC3A63" w:rsidP="006618F7">
      <w:pPr>
        <w:pStyle w:val="2f1"/>
        <w:shd w:val="clear" w:color="auto" w:fill="auto"/>
        <w:spacing w:before="0" w:after="0" w:line="240" w:lineRule="auto"/>
        <w:ind w:firstLine="709"/>
        <w:jc w:val="both"/>
        <w:rPr>
          <w:sz w:val="28"/>
          <w:szCs w:val="28"/>
        </w:rPr>
      </w:pPr>
      <w:r w:rsidRPr="006618F7">
        <w:rPr>
          <w:rStyle w:val="2f0"/>
          <w:sz w:val="28"/>
          <w:szCs w:val="28"/>
        </w:rPr>
        <w:t xml:space="preserve">Принципами </w:t>
      </w:r>
      <w:proofErr w:type="gramStart"/>
      <w:r w:rsidRPr="006618F7">
        <w:rPr>
          <w:rStyle w:val="2f0"/>
          <w:sz w:val="28"/>
          <w:szCs w:val="28"/>
        </w:rPr>
        <w:t>развития централизованной системы водоснабжения территории сельсовета</w:t>
      </w:r>
      <w:proofErr w:type="gramEnd"/>
      <w:r w:rsidRPr="006618F7">
        <w:rPr>
          <w:rStyle w:val="2f0"/>
          <w:sz w:val="28"/>
          <w:szCs w:val="28"/>
        </w:rPr>
        <w:t xml:space="preserve"> являются:</w:t>
      </w:r>
    </w:p>
    <w:p w:rsidR="00BC3A63" w:rsidRPr="006618F7" w:rsidRDefault="00BC3A63" w:rsidP="006618F7">
      <w:pPr>
        <w:pStyle w:val="2f1"/>
        <w:numPr>
          <w:ilvl w:val="0"/>
          <w:numId w:val="12"/>
        </w:numPr>
        <w:shd w:val="clear" w:color="auto" w:fill="auto"/>
        <w:tabs>
          <w:tab w:val="left" w:pos="749"/>
        </w:tabs>
        <w:spacing w:before="0" w:after="0" w:line="240" w:lineRule="auto"/>
        <w:ind w:firstLine="709"/>
        <w:jc w:val="both"/>
        <w:rPr>
          <w:sz w:val="28"/>
          <w:szCs w:val="28"/>
        </w:rPr>
      </w:pPr>
      <w:r w:rsidRPr="006618F7">
        <w:rPr>
          <w:rStyle w:val="2f0"/>
          <w:sz w:val="28"/>
          <w:szCs w:val="28"/>
        </w:rPr>
        <w:t>постоянное улучшение качества предоставления услуг водоснабжения потребителям (абонентам);</w:t>
      </w:r>
    </w:p>
    <w:p w:rsidR="00BC3A63" w:rsidRPr="006618F7" w:rsidRDefault="00BC3A63" w:rsidP="006618F7">
      <w:pPr>
        <w:pStyle w:val="2f1"/>
        <w:numPr>
          <w:ilvl w:val="0"/>
          <w:numId w:val="12"/>
        </w:numPr>
        <w:shd w:val="clear" w:color="auto" w:fill="auto"/>
        <w:tabs>
          <w:tab w:val="left" w:pos="749"/>
        </w:tabs>
        <w:spacing w:before="0" w:after="0" w:line="240" w:lineRule="auto"/>
        <w:ind w:firstLine="709"/>
        <w:jc w:val="both"/>
        <w:rPr>
          <w:sz w:val="28"/>
          <w:szCs w:val="28"/>
        </w:rPr>
      </w:pPr>
      <w:r w:rsidRPr="006618F7">
        <w:rPr>
          <w:rStyle w:val="2f0"/>
          <w:sz w:val="28"/>
          <w:szCs w:val="28"/>
        </w:rPr>
        <w:t xml:space="preserve">удовлетворение потребности в обеспечении услугой водоснабжения </w:t>
      </w:r>
      <w:r w:rsidRPr="006618F7">
        <w:rPr>
          <w:rStyle w:val="2f0"/>
          <w:sz w:val="28"/>
          <w:szCs w:val="28"/>
        </w:rPr>
        <w:lastRenderedPageBreak/>
        <w:t>новых объектов капитального строительства;</w:t>
      </w:r>
    </w:p>
    <w:p w:rsidR="00BC3A63" w:rsidRPr="006618F7" w:rsidRDefault="00BC3A63" w:rsidP="006618F7">
      <w:pPr>
        <w:pStyle w:val="2f1"/>
        <w:numPr>
          <w:ilvl w:val="0"/>
          <w:numId w:val="12"/>
        </w:numPr>
        <w:shd w:val="clear" w:color="auto" w:fill="auto"/>
        <w:tabs>
          <w:tab w:val="left" w:pos="750"/>
        </w:tabs>
        <w:spacing w:before="0" w:after="0" w:line="240" w:lineRule="auto"/>
        <w:ind w:firstLine="709"/>
        <w:jc w:val="both"/>
        <w:rPr>
          <w:rStyle w:val="2f0"/>
          <w:sz w:val="28"/>
          <w:szCs w:val="28"/>
        </w:rPr>
      </w:pPr>
      <w:r w:rsidRPr="006618F7">
        <w:rPr>
          <w:rStyle w:val="2f0"/>
          <w:sz w:val="28"/>
          <w:szCs w:val="28"/>
        </w:rP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BC3A63" w:rsidRPr="006618F7" w:rsidRDefault="00BC3A63" w:rsidP="006618F7">
      <w:pPr>
        <w:pStyle w:val="2f1"/>
        <w:shd w:val="clear" w:color="auto" w:fill="auto"/>
        <w:spacing w:before="0" w:after="0" w:line="240" w:lineRule="auto"/>
        <w:ind w:firstLine="709"/>
        <w:jc w:val="both"/>
        <w:rPr>
          <w:sz w:val="28"/>
          <w:szCs w:val="28"/>
        </w:rPr>
      </w:pPr>
      <w:proofErr w:type="gramStart"/>
      <w:r w:rsidRPr="006618F7">
        <w:rPr>
          <w:rStyle w:val="2f0"/>
          <w:sz w:val="28"/>
          <w:szCs w:val="28"/>
        </w:rPr>
        <w:t>Основными задачами, решаемыми при развитии централизованных систем водоснабжения муниципального образования являются</w:t>
      </w:r>
      <w:proofErr w:type="gramEnd"/>
      <w:r w:rsidRPr="006618F7">
        <w:rPr>
          <w:rStyle w:val="2f0"/>
          <w:sz w:val="28"/>
          <w:szCs w:val="28"/>
        </w:rPr>
        <w:t>:</w:t>
      </w:r>
    </w:p>
    <w:p w:rsidR="00BC3A63" w:rsidRPr="006618F7" w:rsidRDefault="00BC3A63" w:rsidP="006618F7">
      <w:pPr>
        <w:pStyle w:val="2f1"/>
        <w:numPr>
          <w:ilvl w:val="0"/>
          <w:numId w:val="12"/>
        </w:numPr>
        <w:shd w:val="clear" w:color="auto" w:fill="auto"/>
        <w:tabs>
          <w:tab w:val="left" w:pos="749"/>
        </w:tabs>
        <w:spacing w:before="0" w:after="0" w:line="240" w:lineRule="auto"/>
        <w:ind w:firstLine="709"/>
        <w:jc w:val="both"/>
        <w:rPr>
          <w:sz w:val="28"/>
          <w:szCs w:val="28"/>
        </w:rPr>
      </w:pPr>
      <w:r w:rsidRPr="006618F7">
        <w:rPr>
          <w:rStyle w:val="2f0"/>
          <w:sz w:val="28"/>
          <w:szCs w:val="28"/>
        </w:rPr>
        <w:t>привлечение инвестиций в модернизацию и техническое перевооружение объектов водоснабжения, повышение степени благоустройства зданий, сооружений;</w:t>
      </w:r>
    </w:p>
    <w:p w:rsidR="00BC3A63" w:rsidRPr="006618F7" w:rsidRDefault="00BC3A63" w:rsidP="006618F7">
      <w:pPr>
        <w:pStyle w:val="2f1"/>
        <w:numPr>
          <w:ilvl w:val="0"/>
          <w:numId w:val="12"/>
        </w:numPr>
        <w:shd w:val="clear" w:color="auto" w:fill="auto"/>
        <w:tabs>
          <w:tab w:val="left" w:pos="750"/>
        </w:tabs>
        <w:spacing w:before="0" w:after="0" w:line="240" w:lineRule="auto"/>
        <w:ind w:firstLine="709"/>
        <w:jc w:val="both"/>
        <w:rPr>
          <w:sz w:val="28"/>
          <w:szCs w:val="28"/>
        </w:rPr>
      </w:pPr>
      <w:r w:rsidRPr="006618F7">
        <w:rPr>
          <w:rStyle w:val="2f0"/>
          <w:sz w:val="28"/>
          <w:szCs w:val="28"/>
        </w:rPr>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водных ресурсов;</w:t>
      </w:r>
    </w:p>
    <w:p w:rsidR="00BC3A63" w:rsidRPr="006618F7" w:rsidRDefault="00BC3A63" w:rsidP="006618F7">
      <w:pPr>
        <w:pStyle w:val="2f1"/>
        <w:numPr>
          <w:ilvl w:val="0"/>
          <w:numId w:val="12"/>
        </w:numPr>
        <w:shd w:val="clear" w:color="auto" w:fill="auto"/>
        <w:tabs>
          <w:tab w:val="left" w:pos="749"/>
        </w:tabs>
        <w:spacing w:before="0" w:after="0" w:line="240" w:lineRule="auto"/>
        <w:ind w:firstLine="709"/>
        <w:jc w:val="both"/>
        <w:rPr>
          <w:sz w:val="28"/>
          <w:szCs w:val="28"/>
        </w:rPr>
      </w:pPr>
      <w:r w:rsidRPr="006618F7">
        <w:rPr>
          <w:rStyle w:val="2f0"/>
          <w:sz w:val="28"/>
          <w:szCs w:val="28"/>
        </w:rPr>
        <w:t>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w:t>
      </w:r>
    </w:p>
    <w:p w:rsidR="00BC3A63" w:rsidRPr="006618F7" w:rsidRDefault="00BC3A63" w:rsidP="006618F7">
      <w:pPr>
        <w:pStyle w:val="2f1"/>
        <w:numPr>
          <w:ilvl w:val="0"/>
          <w:numId w:val="12"/>
        </w:numPr>
        <w:shd w:val="clear" w:color="auto" w:fill="auto"/>
        <w:tabs>
          <w:tab w:val="left" w:pos="749"/>
        </w:tabs>
        <w:spacing w:before="0" w:after="0" w:line="240" w:lineRule="auto"/>
        <w:ind w:firstLine="709"/>
        <w:jc w:val="both"/>
        <w:rPr>
          <w:sz w:val="28"/>
          <w:szCs w:val="28"/>
        </w:rPr>
      </w:pPr>
      <w:r w:rsidRPr="006618F7">
        <w:rPr>
          <w:rStyle w:val="2f0"/>
          <w:sz w:val="28"/>
          <w:szCs w:val="28"/>
        </w:rPr>
        <w:t>замена водопроводных сетей с устройством отдельных водопроводных вводов с целью обеспечения требований по установке приборов учета воды на каждом объекте;</w:t>
      </w:r>
    </w:p>
    <w:p w:rsidR="00BC3A63" w:rsidRPr="006618F7" w:rsidRDefault="00BC3A63" w:rsidP="006618F7">
      <w:pPr>
        <w:pStyle w:val="2f1"/>
        <w:numPr>
          <w:ilvl w:val="0"/>
          <w:numId w:val="12"/>
        </w:numPr>
        <w:shd w:val="clear" w:color="auto" w:fill="auto"/>
        <w:tabs>
          <w:tab w:val="left" w:pos="749"/>
        </w:tabs>
        <w:spacing w:before="0" w:after="0" w:line="240" w:lineRule="auto"/>
        <w:ind w:firstLine="709"/>
        <w:jc w:val="both"/>
        <w:rPr>
          <w:sz w:val="28"/>
          <w:szCs w:val="28"/>
        </w:rPr>
      </w:pPr>
      <w:r w:rsidRPr="006618F7">
        <w:rPr>
          <w:rStyle w:val="2f0"/>
          <w:sz w:val="28"/>
          <w:szCs w:val="28"/>
        </w:rPr>
        <w:t xml:space="preserve">создания системы управления водоснабжением муниципального образования, внедрение системы измерений с целью </w:t>
      </w:r>
      <w:proofErr w:type="gramStart"/>
      <w:r w:rsidRPr="006618F7">
        <w:rPr>
          <w:rStyle w:val="2f0"/>
          <w:sz w:val="28"/>
          <w:szCs w:val="28"/>
        </w:rPr>
        <w:t>повышения качества предоставления услуги водоснабжения</w:t>
      </w:r>
      <w:proofErr w:type="gramEnd"/>
      <w:r w:rsidRPr="006618F7">
        <w:rPr>
          <w:rStyle w:val="2f0"/>
          <w:sz w:val="28"/>
          <w:szCs w:val="28"/>
        </w:rPr>
        <w:t xml:space="preserve"> за счет оперативного выявления и устранения технологических нарушений в работе системы водоснабжения, а так же обеспечение </w:t>
      </w:r>
      <w:proofErr w:type="spellStart"/>
      <w:r w:rsidRPr="006618F7">
        <w:rPr>
          <w:rStyle w:val="2f0"/>
          <w:sz w:val="28"/>
          <w:szCs w:val="28"/>
        </w:rPr>
        <w:t>энергоэффективности</w:t>
      </w:r>
      <w:proofErr w:type="spellEnd"/>
      <w:r w:rsidRPr="006618F7">
        <w:rPr>
          <w:rStyle w:val="2f0"/>
          <w:sz w:val="28"/>
          <w:szCs w:val="28"/>
        </w:rPr>
        <w:t xml:space="preserve"> функционирования системы;</w:t>
      </w:r>
    </w:p>
    <w:p w:rsidR="00BC3A63" w:rsidRPr="006618F7" w:rsidRDefault="00BC3A63" w:rsidP="006618F7">
      <w:pPr>
        <w:pStyle w:val="2f1"/>
        <w:numPr>
          <w:ilvl w:val="0"/>
          <w:numId w:val="12"/>
        </w:numPr>
        <w:shd w:val="clear" w:color="auto" w:fill="auto"/>
        <w:tabs>
          <w:tab w:val="left" w:pos="759"/>
        </w:tabs>
        <w:spacing w:before="0" w:after="0" w:line="240" w:lineRule="auto"/>
        <w:ind w:firstLine="709"/>
        <w:jc w:val="both"/>
        <w:rPr>
          <w:sz w:val="28"/>
          <w:szCs w:val="28"/>
        </w:rPr>
      </w:pPr>
      <w:r w:rsidRPr="006618F7">
        <w:rPr>
          <w:rStyle w:val="2f0"/>
          <w:sz w:val="28"/>
          <w:szCs w:val="28"/>
        </w:rPr>
        <w:t>строительство сетей и сооружений для водоснабжения осваиваемых и преобразуемых территорий, не имеющих централизованного водоснабжения с целью обеспечения доступности услуг водоснабжения для всех жителей.</w:t>
      </w:r>
    </w:p>
    <w:p w:rsidR="00BC3A63" w:rsidRPr="006618F7" w:rsidRDefault="00BC3A63" w:rsidP="006618F7">
      <w:pPr>
        <w:pStyle w:val="2f1"/>
        <w:shd w:val="clear" w:color="auto" w:fill="auto"/>
        <w:spacing w:before="0" w:after="0" w:line="240" w:lineRule="auto"/>
        <w:ind w:firstLine="709"/>
        <w:jc w:val="both"/>
        <w:rPr>
          <w:sz w:val="28"/>
          <w:szCs w:val="28"/>
        </w:rPr>
      </w:pPr>
      <w:r w:rsidRPr="006618F7">
        <w:rPr>
          <w:rStyle w:val="2f0"/>
          <w:sz w:val="28"/>
          <w:szCs w:val="28"/>
        </w:rPr>
        <w:t>Так же основными целями являются:</w:t>
      </w:r>
    </w:p>
    <w:p w:rsidR="00BC3A63" w:rsidRPr="006618F7" w:rsidRDefault="00BC3A63" w:rsidP="006618F7">
      <w:pPr>
        <w:pStyle w:val="2f1"/>
        <w:numPr>
          <w:ilvl w:val="0"/>
          <w:numId w:val="12"/>
        </w:numPr>
        <w:shd w:val="clear" w:color="auto" w:fill="auto"/>
        <w:tabs>
          <w:tab w:val="left" w:pos="749"/>
        </w:tabs>
        <w:spacing w:before="0" w:after="0" w:line="240" w:lineRule="auto"/>
        <w:ind w:firstLine="709"/>
        <w:jc w:val="both"/>
        <w:rPr>
          <w:sz w:val="28"/>
          <w:szCs w:val="28"/>
        </w:rPr>
      </w:pPr>
      <w:r w:rsidRPr="006618F7">
        <w:rPr>
          <w:rStyle w:val="2f0"/>
          <w:sz w:val="28"/>
          <w:szCs w:val="28"/>
        </w:rPr>
        <w:t>переход на энергосберегающий путь развития на основе обеспечения рационального использования энергетических ресурсов при их потреблении;</w:t>
      </w:r>
    </w:p>
    <w:p w:rsidR="00BC3A63" w:rsidRPr="006618F7" w:rsidRDefault="00BC3A63" w:rsidP="006618F7">
      <w:pPr>
        <w:pStyle w:val="2f1"/>
        <w:numPr>
          <w:ilvl w:val="0"/>
          <w:numId w:val="12"/>
        </w:numPr>
        <w:shd w:val="clear" w:color="auto" w:fill="auto"/>
        <w:tabs>
          <w:tab w:val="left" w:pos="759"/>
        </w:tabs>
        <w:spacing w:before="0" w:after="0" w:line="240" w:lineRule="auto"/>
        <w:ind w:firstLine="709"/>
        <w:jc w:val="both"/>
        <w:rPr>
          <w:sz w:val="28"/>
          <w:szCs w:val="28"/>
        </w:rPr>
      </w:pPr>
      <w:r w:rsidRPr="006618F7">
        <w:rPr>
          <w:rStyle w:val="2f0"/>
          <w:sz w:val="28"/>
          <w:szCs w:val="28"/>
        </w:rPr>
        <w:t>снижение расходов муниципального бюджета на энергоснабжение муниципальных зданий, строений, сооружений за счет рационального использования всех энергетических ресурсов и повышение эффективности их использования;</w:t>
      </w:r>
    </w:p>
    <w:p w:rsidR="00BC3A63" w:rsidRPr="006618F7" w:rsidRDefault="00BC3A63" w:rsidP="006618F7">
      <w:pPr>
        <w:pStyle w:val="2f1"/>
        <w:numPr>
          <w:ilvl w:val="0"/>
          <w:numId w:val="12"/>
        </w:numPr>
        <w:shd w:val="clear" w:color="auto" w:fill="auto"/>
        <w:tabs>
          <w:tab w:val="left" w:pos="787"/>
        </w:tabs>
        <w:spacing w:before="0" w:after="0" w:line="240" w:lineRule="auto"/>
        <w:ind w:firstLine="709"/>
        <w:jc w:val="both"/>
        <w:rPr>
          <w:sz w:val="28"/>
          <w:szCs w:val="28"/>
        </w:rPr>
      </w:pPr>
      <w:r w:rsidRPr="006618F7">
        <w:rPr>
          <w:rStyle w:val="2f0"/>
          <w:sz w:val="28"/>
          <w:szCs w:val="28"/>
        </w:rPr>
        <w:t>создание условий для экономии энергоресурсов в муниципальном жилищном фонде.</w:t>
      </w:r>
    </w:p>
    <w:p w:rsidR="00BC3A63" w:rsidRPr="006618F7" w:rsidRDefault="00BC3A63" w:rsidP="006618F7">
      <w:pPr>
        <w:widowControl w:val="0"/>
        <w:tabs>
          <w:tab w:val="left" w:pos="1680"/>
          <w:tab w:val="left" w:pos="3280"/>
          <w:tab w:val="left" w:pos="3720"/>
          <w:tab w:val="left" w:pos="5540"/>
          <w:tab w:val="left" w:pos="7540"/>
          <w:tab w:val="left" w:pos="8240"/>
        </w:tabs>
        <w:autoSpaceDE w:val="0"/>
        <w:autoSpaceDN w:val="0"/>
        <w:adjustRightInd w:val="0"/>
        <w:spacing w:after="0" w:line="240" w:lineRule="auto"/>
        <w:ind w:firstLine="709"/>
        <w:jc w:val="both"/>
        <w:rPr>
          <w:rFonts w:ascii="Times New Roman" w:hAnsi="Times New Roman"/>
          <w:sz w:val="28"/>
          <w:szCs w:val="28"/>
        </w:rPr>
      </w:pPr>
      <w:r w:rsidRPr="006618F7">
        <w:rPr>
          <w:rFonts w:ascii="Times New Roman" w:hAnsi="Times New Roman"/>
          <w:sz w:val="28"/>
          <w:szCs w:val="28"/>
        </w:rPr>
        <w:t>Сети</w:t>
      </w:r>
      <w:r w:rsidRPr="006618F7">
        <w:rPr>
          <w:rFonts w:ascii="Times New Roman" w:hAnsi="Times New Roman"/>
          <w:sz w:val="28"/>
          <w:szCs w:val="28"/>
        </w:rPr>
        <w:tab/>
        <w:t xml:space="preserve">водопровода проектируются  </w:t>
      </w:r>
      <w:proofErr w:type="gramStart"/>
      <w:r w:rsidRPr="006618F7">
        <w:rPr>
          <w:rFonts w:ascii="Times New Roman" w:hAnsi="Times New Roman"/>
          <w:sz w:val="28"/>
          <w:szCs w:val="28"/>
        </w:rPr>
        <w:t>кольцевыми</w:t>
      </w:r>
      <w:proofErr w:type="gramEnd"/>
      <w:r w:rsidRPr="006618F7">
        <w:rPr>
          <w:rFonts w:ascii="Times New Roman" w:hAnsi="Times New Roman"/>
          <w:sz w:val="28"/>
          <w:szCs w:val="28"/>
        </w:rPr>
        <w:t xml:space="preserve">  с  установкой  пожарных  гидрантов  для  обеспечения  пожаротушения.</w:t>
      </w:r>
      <w:r w:rsidRPr="006618F7">
        <w:rPr>
          <w:rFonts w:ascii="Times New Roman" w:hAnsi="Times New Roman"/>
          <w:color w:val="C00000"/>
          <w:sz w:val="28"/>
          <w:szCs w:val="28"/>
        </w:rPr>
        <w:t xml:space="preserve">  </w:t>
      </w:r>
      <w:r w:rsidRPr="006618F7">
        <w:rPr>
          <w:rFonts w:ascii="Times New Roman" w:hAnsi="Times New Roman"/>
          <w:sz w:val="28"/>
          <w:szCs w:val="28"/>
        </w:rPr>
        <w:t xml:space="preserve">Водопотребление на </w:t>
      </w:r>
      <w:proofErr w:type="spellStart"/>
      <w:r w:rsidRPr="006618F7">
        <w:rPr>
          <w:rFonts w:ascii="Times New Roman" w:hAnsi="Times New Roman"/>
          <w:sz w:val="28"/>
          <w:szCs w:val="28"/>
        </w:rPr>
        <w:t>хоз-питьевые</w:t>
      </w:r>
      <w:proofErr w:type="spellEnd"/>
      <w:r w:rsidRPr="006618F7">
        <w:rPr>
          <w:rFonts w:ascii="Times New Roman" w:hAnsi="Times New Roman"/>
          <w:sz w:val="28"/>
          <w:szCs w:val="28"/>
        </w:rPr>
        <w:t xml:space="preserve"> нужды населения составляет  160  л/</w:t>
      </w:r>
      <w:proofErr w:type="spellStart"/>
      <w:r w:rsidRPr="006618F7">
        <w:rPr>
          <w:rFonts w:ascii="Times New Roman" w:hAnsi="Times New Roman"/>
          <w:sz w:val="28"/>
          <w:szCs w:val="28"/>
        </w:rPr>
        <w:t>сут</w:t>
      </w:r>
      <w:proofErr w:type="spellEnd"/>
      <w:r w:rsidRPr="006618F7">
        <w:rPr>
          <w:rFonts w:ascii="Times New Roman" w:hAnsi="Times New Roman"/>
          <w:sz w:val="28"/>
          <w:szCs w:val="28"/>
        </w:rPr>
        <w:t xml:space="preserve">  на человека.</w:t>
      </w:r>
    </w:p>
    <w:p w:rsidR="00BC3A63" w:rsidRPr="006618F7" w:rsidRDefault="00BC3A63" w:rsidP="006618F7">
      <w:pPr>
        <w:widowControl w:val="0"/>
        <w:tabs>
          <w:tab w:val="left" w:pos="2580"/>
          <w:tab w:val="left" w:pos="3980"/>
          <w:tab w:val="left" w:pos="4980"/>
          <w:tab w:val="left" w:pos="6760"/>
          <w:tab w:val="left" w:pos="7260"/>
          <w:tab w:val="left" w:pos="8460"/>
        </w:tabs>
        <w:autoSpaceDE w:val="0"/>
        <w:autoSpaceDN w:val="0"/>
        <w:adjustRightInd w:val="0"/>
        <w:spacing w:after="0" w:line="240" w:lineRule="auto"/>
        <w:ind w:firstLine="709"/>
        <w:jc w:val="both"/>
        <w:rPr>
          <w:rFonts w:ascii="Times New Roman" w:eastAsia="Times New Roman" w:hAnsi="Times New Roman"/>
          <w:i/>
          <w:color w:val="C00000"/>
          <w:sz w:val="28"/>
          <w:szCs w:val="28"/>
        </w:rPr>
      </w:pPr>
      <w:r w:rsidRPr="006618F7">
        <w:rPr>
          <w:rFonts w:ascii="Times New Roman" w:hAnsi="Times New Roman"/>
          <w:color w:val="C00000"/>
          <w:sz w:val="28"/>
          <w:szCs w:val="28"/>
        </w:rPr>
        <w:t xml:space="preserve">  </w:t>
      </w:r>
    </w:p>
    <w:p w:rsidR="00BC3A63" w:rsidRPr="006618F7" w:rsidRDefault="00BC3A63" w:rsidP="006618F7">
      <w:pPr>
        <w:spacing w:after="0" w:line="240" w:lineRule="auto"/>
        <w:ind w:firstLine="709"/>
        <w:jc w:val="both"/>
        <w:rPr>
          <w:rFonts w:ascii="Times New Roman" w:eastAsia="Times New Roman" w:hAnsi="Times New Roman"/>
          <w:i/>
          <w:sz w:val="28"/>
          <w:szCs w:val="28"/>
        </w:rPr>
      </w:pPr>
      <w:r w:rsidRPr="006618F7">
        <w:rPr>
          <w:rFonts w:ascii="Times New Roman" w:eastAsia="Times New Roman" w:hAnsi="Times New Roman"/>
          <w:i/>
          <w:sz w:val="28"/>
          <w:szCs w:val="28"/>
        </w:rPr>
        <w:t>Система и схема водоснабжения</w:t>
      </w:r>
    </w:p>
    <w:p w:rsidR="00BC3A63" w:rsidRPr="006618F7" w:rsidRDefault="00BC3A63" w:rsidP="003E39FF">
      <w:pPr>
        <w:pStyle w:val="b"/>
      </w:pPr>
      <w:bookmarkStart w:id="31" w:name="_Toc531629092"/>
      <w:r w:rsidRPr="006618F7">
        <w:t xml:space="preserve">Система принята поселковая объединенная хозяйственно-питьевая и противопожарная низкого давления по СП 31.13330.2012 Водоснабжение. </w:t>
      </w:r>
      <w:r w:rsidRPr="006618F7">
        <w:lastRenderedPageBreak/>
        <w:t xml:space="preserve">Наружные сети и сооружения. Актуализированная редакция </w:t>
      </w:r>
      <w:proofErr w:type="spellStart"/>
      <w:r w:rsidRPr="006618F7">
        <w:t>СНиП</w:t>
      </w:r>
      <w:proofErr w:type="spellEnd"/>
      <w:r w:rsidRPr="006618F7">
        <w:t xml:space="preserve"> 2.04.02-84 (с Изменениями N 1, 2, 3).</w:t>
      </w:r>
      <w:bookmarkEnd w:id="31"/>
    </w:p>
    <w:p w:rsidR="00BC3A63" w:rsidRPr="006618F7" w:rsidRDefault="00BC3A63" w:rsidP="006618F7">
      <w:pPr>
        <w:spacing w:after="0" w:line="240" w:lineRule="auto"/>
        <w:ind w:firstLine="709"/>
        <w:jc w:val="both"/>
        <w:rPr>
          <w:rFonts w:ascii="Times New Roman" w:eastAsia="Times New Roman" w:hAnsi="Times New Roman"/>
          <w:sz w:val="28"/>
          <w:szCs w:val="28"/>
        </w:rPr>
      </w:pPr>
    </w:p>
    <w:p w:rsidR="00BC3A63" w:rsidRPr="006618F7" w:rsidRDefault="00BC3A63" w:rsidP="006618F7">
      <w:pPr>
        <w:spacing w:after="0" w:line="240" w:lineRule="auto"/>
        <w:ind w:firstLine="709"/>
        <w:jc w:val="both"/>
        <w:rPr>
          <w:rFonts w:ascii="Times New Roman" w:eastAsia="Times New Roman" w:hAnsi="Times New Roman"/>
          <w:sz w:val="28"/>
          <w:szCs w:val="28"/>
        </w:rPr>
      </w:pPr>
      <w:r w:rsidRPr="006618F7">
        <w:rPr>
          <w:rFonts w:ascii="Times New Roman" w:eastAsia="Times New Roman" w:hAnsi="Times New Roman"/>
          <w:sz w:val="28"/>
          <w:szCs w:val="28"/>
        </w:rPr>
        <w:t xml:space="preserve">Схема подачи – централизованная, насосная. </w:t>
      </w:r>
    </w:p>
    <w:p w:rsidR="00BC3A63" w:rsidRPr="006618F7" w:rsidRDefault="00BC3A63" w:rsidP="006618F7">
      <w:pPr>
        <w:spacing w:after="0" w:line="240" w:lineRule="auto"/>
        <w:ind w:firstLine="709"/>
        <w:jc w:val="both"/>
        <w:rPr>
          <w:rFonts w:ascii="Times New Roman" w:eastAsia="Times New Roman" w:hAnsi="Times New Roman"/>
          <w:color w:val="C00000"/>
          <w:sz w:val="28"/>
          <w:szCs w:val="28"/>
        </w:rPr>
      </w:pPr>
    </w:p>
    <w:p w:rsidR="00BC3A63" w:rsidRPr="006618F7" w:rsidRDefault="00BC3A63" w:rsidP="006618F7">
      <w:pPr>
        <w:spacing w:after="0" w:line="240" w:lineRule="auto"/>
        <w:ind w:firstLine="709"/>
        <w:jc w:val="both"/>
        <w:rPr>
          <w:rFonts w:ascii="Times New Roman" w:eastAsia="Times New Roman" w:hAnsi="Times New Roman"/>
          <w:i/>
          <w:sz w:val="28"/>
          <w:szCs w:val="28"/>
        </w:rPr>
      </w:pPr>
      <w:r w:rsidRPr="006618F7">
        <w:rPr>
          <w:rFonts w:ascii="Times New Roman" w:eastAsia="Times New Roman" w:hAnsi="Times New Roman"/>
          <w:i/>
          <w:sz w:val="28"/>
          <w:szCs w:val="28"/>
        </w:rPr>
        <w:t>Сети водоснабжения</w:t>
      </w:r>
    </w:p>
    <w:p w:rsidR="00BC3A63" w:rsidRPr="006618F7" w:rsidRDefault="00BC3A63" w:rsidP="006618F7">
      <w:pPr>
        <w:spacing w:after="0" w:line="240" w:lineRule="auto"/>
        <w:ind w:firstLine="709"/>
        <w:jc w:val="both"/>
        <w:rPr>
          <w:rFonts w:ascii="Times New Roman" w:eastAsia="Times New Roman" w:hAnsi="Times New Roman"/>
          <w:sz w:val="28"/>
          <w:szCs w:val="28"/>
        </w:rPr>
      </w:pPr>
      <w:r w:rsidRPr="006618F7">
        <w:rPr>
          <w:rFonts w:ascii="Times New Roman" w:eastAsia="Times New Roman" w:hAnsi="Times New Roman"/>
          <w:sz w:val="28"/>
          <w:szCs w:val="28"/>
        </w:rPr>
        <w:t xml:space="preserve">Сети водопровода кольцевые. </w:t>
      </w:r>
    </w:p>
    <w:p w:rsidR="00BC3A63" w:rsidRPr="006618F7" w:rsidRDefault="00BC3A63" w:rsidP="006618F7">
      <w:pPr>
        <w:spacing w:after="0" w:line="240" w:lineRule="auto"/>
        <w:ind w:firstLine="709"/>
        <w:jc w:val="both"/>
        <w:rPr>
          <w:rFonts w:ascii="Times New Roman" w:eastAsia="Times New Roman" w:hAnsi="Times New Roman"/>
          <w:color w:val="C00000"/>
          <w:sz w:val="28"/>
          <w:szCs w:val="28"/>
        </w:rPr>
      </w:pPr>
    </w:p>
    <w:p w:rsidR="00BC3A63" w:rsidRPr="006618F7" w:rsidRDefault="00BC3A63" w:rsidP="006618F7">
      <w:pPr>
        <w:spacing w:after="0" w:line="240" w:lineRule="auto"/>
        <w:ind w:firstLine="709"/>
        <w:jc w:val="both"/>
        <w:rPr>
          <w:rFonts w:ascii="Times New Roman" w:eastAsia="Times New Roman" w:hAnsi="Times New Roman"/>
          <w:i/>
          <w:sz w:val="28"/>
          <w:szCs w:val="28"/>
        </w:rPr>
      </w:pPr>
      <w:r w:rsidRPr="006618F7">
        <w:rPr>
          <w:rFonts w:ascii="Times New Roman" w:eastAsia="Times New Roman" w:hAnsi="Times New Roman"/>
          <w:i/>
          <w:sz w:val="28"/>
          <w:szCs w:val="28"/>
        </w:rPr>
        <w:t>Свободные напоры</w:t>
      </w:r>
    </w:p>
    <w:p w:rsidR="00BC3A63" w:rsidRPr="006618F7" w:rsidRDefault="00BC3A63" w:rsidP="006618F7">
      <w:pPr>
        <w:spacing w:after="0" w:line="240" w:lineRule="auto"/>
        <w:ind w:firstLine="709"/>
        <w:jc w:val="both"/>
        <w:rPr>
          <w:rFonts w:ascii="Times New Roman" w:eastAsia="Times New Roman" w:hAnsi="Times New Roman"/>
          <w:sz w:val="28"/>
          <w:szCs w:val="28"/>
        </w:rPr>
      </w:pPr>
      <w:r w:rsidRPr="006618F7">
        <w:rPr>
          <w:rFonts w:ascii="Times New Roman" w:eastAsia="Times New Roman" w:hAnsi="Times New Roman"/>
          <w:sz w:val="28"/>
          <w:szCs w:val="28"/>
        </w:rPr>
        <w:t xml:space="preserve">Минимальный свободный напор в сети водопровода не менее </w:t>
      </w:r>
      <w:smartTag w:uri="urn:schemas-microsoft-com:office:smarttags" w:element="metricconverter">
        <w:smartTagPr>
          <w:attr w:name="ProductID" w:val="10 метров"/>
        </w:smartTagPr>
        <w:r w:rsidRPr="006618F7">
          <w:rPr>
            <w:rFonts w:ascii="Times New Roman" w:eastAsia="Times New Roman" w:hAnsi="Times New Roman"/>
            <w:sz w:val="28"/>
            <w:szCs w:val="28"/>
          </w:rPr>
          <w:t>10 метров</w:t>
        </w:r>
      </w:smartTag>
      <w:r w:rsidRPr="006618F7">
        <w:rPr>
          <w:rFonts w:ascii="Times New Roman" w:eastAsia="Times New Roman" w:hAnsi="Times New Roman"/>
          <w:sz w:val="28"/>
          <w:szCs w:val="28"/>
        </w:rPr>
        <w:t xml:space="preserve">, на каждый следующий этаж прибавляется </w:t>
      </w:r>
      <w:smartTag w:uri="urn:schemas-microsoft-com:office:smarttags" w:element="metricconverter">
        <w:smartTagPr>
          <w:attr w:name="ProductID" w:val="4 метра"/>
        </w:smartTagPr>
        <w:r w:rsidRPr="006618F7">
          <w:rPr>
            <w:rFonts w:ascii="Times New Roman" w:eastAsia="Times New Roman" w:hAnsi="Times New Roman"/>
            <w:sz w:val="28"/>
            <w:szCs w:val="28"/>
          </w:rPr>
          <w:t>4 метра</w:t>
        </w:r>
      </w:smartTag>
      <w:r w:rsidRPr="006618F7">
        <w:rPr>
          <w:rFonts w:ascii="Times New Roman" w:eastAsia="Times New Roman" w:hAnsi="Times New Roman"/>
          <w:sz w:val="28"/>
          <w:szCs w:val="28"/>
        </w:rPr>
        <w:t xml:space="preserve">. </w:t>
      </w:r>
    </w:p>
    <w:p w:rsidR="00BC3A63" w:rsidRPr="006618F7" w:rsidRDefault="00BC3A63" w:rsidP="006618F7">
      <w:pPr>
        <w:spacing w:after="0" w:line="240" w:lineRule="auto"/>
        <w:ind w:firstLine="709"/>
        <w:jc w:val="both"/>
        <w:rPr>
          <w:rFonts w:ascii="Times New Roman" w:eastAsia="Times New Roman" w:hAnsi="Times New Roman"/>
          <w:sz w:val="28"/>
          <w:szCs w:val="28"/>
        </w:rPr>
      </w:pPr>
      <w:r w:rsidRPr="006618F7">
        <w:rPr>
          <w:rFonts w:ascii="Times New Roman" w:eastAsia="Times New Roman" w:hAnsi="Times New Roman"/>
          <w:sz w:val="28"/>
          <w:szCs w:val="28"/>
        </w:rPr>
        <w:t xml:space="preserve">Пожаротушение предусматривается из гидрантов, установленных на кольцевой сети водопровода на расстоянии </w:t>
      </w:r>
      <w:smartTag w:uri="urn:schemas-microsoft-com:office:smarttags" w:element="metricconverter">
        <w:smartTagPr>
          <w:attr w:name="ProductID" w:val="100 метров"/>
        </w:smartTagPr>
        <w:r w:rsidRPr="006618F7">
          <w:rPr>
            <w:rFonts w:ascii="Times New Roman" w:eastAsia="Times New Roman" w:hAnsi="Times New Roman"/>
            <w:sz w:val="28"/>
            <w:szCs w:val="28"/>
          </w:rPr>
          <w:t>100 метров</w:t>
        </w:r>
      </w:smartTag>
      <w:r w:rsidRPr="006618F7">
        <w:rPr>
          <w:rFonts w:ascii="Times New Roman" w:eastAsia="Times New Roman" w:hAnsi="Times New Roman"/>
          <w:sz w:val="28"/>
          <w:szCs w:val="28"/>
        </w:rPr>
        <w:t xml:space="preserve"> друг от друга. Необходимый пожарный запас хранится в баках водонапорных башен и резервуарах.</w:t>
      </w:r>
    </w:p>
    <w:p w:rsidR="00BC3A63" w:rsidRPr="006618F7" w:rsidRDefault="00BC3A63" w:rsidP="006618F7">
      <w:pPr>
        <w:spacing w:after="0" w:line="240" w:lineRule="auto"/>
        <w:ind w:firstLine="709"/>
        <w:jc w:val="both"/>
        <w:rPr>
          <w:rFonts w:ascii="Times New Roman" w:eastAsia="Times New Roman" w:hAnsi="Times New Roman"/>
          <w:sz w:val="28"/>
          <w:szCs w:val="28"/>
        </w:rPr>
      </w:pPr>
      <w:r w:rsidRPr="006618F7">
        <w:rPr>
          <w:rFonts w:ascii="Times New Roman" w:eastAsia="Times New Roman" w:hAnsi="Times New Roman"/>
          <w:sz w:val="28"/>
          <w:szCs w:val="28"/>
        </w:rPr>
        <w:t>На водонапорных башнях установлены пожарные краны.</w:t>
      </w:r>
    </w:p>
    <w:p w:rsidR="00BC3A63" w:rsidRPr="006618F7" w:rsidRDefault="00BC3A63" w:rsidP="006618F7">
      <w:pPr>
        <w:spacing w:after="0" w:line="240" w:lineRule="auto"/>
        <w:ind w:firstLine="709"/>
        <w:jc w:val="both"/>
        <w:rPr>
          <w:rFonts w:ascii="Times New Roman" w:eastAsia="Times New Roman" w:hAnsi="Times New Roman"/>
          <w:sz w:val="28"/>
          <w:szCs w:val="28"/>
        </w:rPr>
      </w:pPr>
      <w:r w:rsidRPr="006618F7">
        <w:rPr>
          <w:rFonts w:ascii="Times New Roman" w:eastAsia="Times New Roman" w:hAnsi="Times New Roman"/>
          <w:sz w:val="28"/>
          <w:szCs w:val="28"/>
        </w:rPr>
        <w:t>Централизованная система водоснабжения населённых пунктов должна обеспечивать хозяйственно-питьевое водопотребление в жилых и общественных зданиях, нужды коммунально-бытовых предприятий, нужды местной промышленности, нужды пожаротушения.</w:t>
      </w:r>
    </w:p>
    <w:p w:rsidR="00BC3A63" w:rsidRPr="006618F7" w:rsidRDefault="00BC3A63" w:rsidP="006618F7">
      <w:pPr>
        <w:spacing w:after="0" w:line="240" w:lineRule="auto"/>
        <w:ind w:firstLine="709"/>
        <w:jc w:val="both"/>
        <w:rPr>
          <w:rFonts w:ascii="Times New Roman" w:eastAsia="Times New Roman" w:hAnsi="Times New Roman"/>
          <w:sz w:val="28"/>
          <w:szCs w:val="28"/>
        </w:rPr>
      </w:pPr>
      <w:r w:rsidRPr="006618F7">
        <w:rPr>
          <w:rFonts w:ascii="Times New Roman" w:eastAsia="Times New Roman" w:hAnsi="Times New Roman"/>
          <w:sz w:val="28"/>
          <w:szCs w:val="28"/>
        </w:rPr>
        <w:t xml:space="preserve">Нормы на хозяйственно ˗ питьевое водопотребление приняты в соответствии с «СП 31.13330.2012. Свод правил. Водоснабжение. Наружные сети и сооружения. Актуализированная редакция. </w:t>
      </w:r>
      <w:proofErr w:type="spellStart"/>
      <w:r w:rsidRPr="006618F7">
        <w:rPr>
          <w:rFonts w:ascii="Times New Roman" w:eastAsia="Times New Roman" w:hAnsi="Times New Roman"/>
          <w:sz w:val="28"/>
          <w:szCs w:val="28"/>
        </w:rPr>
        <w:t>СНиП</w:t>
      </w:r>
      <w:proofErr w:type="spellEnd"/>
      <w:r w:rsidRPr="006618F7">
        <w:rPr>
          <w:rFonts w:ascii="Times New Roman" w:eastAsia="Times New Roman" w:hAnsi="Times New Roman"/>
          <w:sz w:val="28"/>
          <w:szCs w:val="28"/>
        </w:rPr>
        <w:t xml:space="preserve"> 2.04.02˗84*.» Нормами водопотребления учтены расходы воды на хозяйственно - питьевые нужды в жилых и общественных зданиях, полив территорий и на противопожарные нужды. Водоснабжение планируемой территории возможно от существующих и вновь выстроенных сетей и сооружений водопровода.</w:t>
      </w:r>
    </w:p>
    <w:p w:rsidR="00BC3A63" w:rsidRPr="006618F7" w:rsidRDefault="00BC3A63" w:rsidP="006618F7">
      <w:pPr>
        <w:spacing w:after="0" w:line="240" w:lineRule="auto"/>
        <w:ind w:firstLine="709"/>
        <w:jc w:val="both"/>
        <w:rPr>
          <w:rFonts w:ascii="Times New Roman" w:eastAsia="Times New Roman" w:hAnsi="Times New Roman"/>
          <w:sz w:val="28"/>
          <w:szCs w:val="28"/>
        </w:rPr>
      </w:pPr>
      <w:r w:rsidRPr="006618F7">
        <w:rPr>
          <w:rFonts w:ascii="Times New Roman" w:eastAsia="Times New Roman" w:hAnsi="Times New Roman"/>
          <w:sz w:val="28"/>
          <w:szCs w:val="28"/>
        </w:rPr>
        <w:t>Расчетный расход воды в сутки наибольшего водопотребления определен при коэффициенте суточной неравномерности Ксут.max=1,2.</w:t>
      </w:r>
    </w:p>
    <w:p w:rsidR="00BC3A63" w:rsidRPr="006618F7" w:rsidRDefault="00BC3A63" w:rsidP="006618F7">
      <w:pPr>
        <w:spacing w:after="0" w:line="240" w:lineRule="auto"/>
        <w:ind w:firstLine="709"/>
        <w:jc w:val="both"/>
        <w:rPr>
          <w:rFonts w:ascii="Times New Roman" w:eastAsia="Times New Roman" w:hAnsi="Times New Roman"/>
          <w:sz w:val="28"/>
          <w:szCs w:val="28"/>
        </w:rPr>
      </w:pPr>
      <w:r w:rsidRPr="006618F7">
        <w:rPr>
          <w:rFonts w:ascii="Times New Roman" w:eastAsia="Times New Roman" w:hAnsi="Times New Roman"/>
          <w:sz w:val="28"/>
          <w:szCs w:val="28"/>
        </w:rPr>
        <w:t>Расход воды на противопожарные нужды и расчетное количество одновре</w:t>
      </w:r>
      <w:r w:rsidRPr="006618F7">
        <w:rPr>
          <w:rFonts w:ascii="Times New Roman" w:eastAsia="Times New Roman" w:hAnsi="Times New Roman"/>
          <w:sz w:val="28"/>
          <w:szCs w:val="28"/>
        </w:rPr>
        <w:softHyphen/>
        <w:t>менных пожаров принимается в соответствии со "СП 8.13130.2009. Свод правил. Системы противопожарной защиты. Источники наружного противопожарного водоснабжения. Требования пожарной безопасности" (утв. Приказом МЧС России от 25.03.2009 N 178) (ред. от 09.12.2010) п. 5 табл. 1 и табл. 2.</w:t>
      </w:r>
    </w:p>
    <w:p w:rsidR="00BC3A63" w:rsidRPr="006618F7" w:rsidRDefault="00BC3A63" w:rsidP="006618F7">
      <w:pPr>
        <w:spacing w:after="0" w:line="240" w:lineRule="auto"/>
        <w:ind w:firstLine="709"/>
        <w:jc w:val="both"/>
        <w:rPr>
          <w:rFonts w:ascii="Times New Roman" w:eastAsia="Times New Roman" w:hAnsi="Times New Roman"/>
          <w:sz w:val="28"/>
          <w:szCs w:val="28"/>
        </w:rPr>
      </w:pPr>
      <w:r w:rsidRPr="006618F7">
        <w:rPr>
          <w:rFonts w:ascii="Times New Roman" w:eastAsia="Times New Roman" w:hAnsi="Times New Roman"/>
          <w:sz w:val="28"/>
          <w:szCs w:val="28"/>
        </w:rPr>
        <w:t>Расчетное количество одновременных по</w:t>
      </w:r>
      <w:r w:rsidRPr="006618F7">
        <w:rPr>
          <w:rFonts w:ascii="Times New Roman" w:eastAsia="Times New Roman" w:hAnsi="Times New Roman"/>
          <w:sz w:val="28"/>
          <w:szCs w:val="28"/>
        </w:rPr>
        <w:softHyphen/>
        <w:t xml:space="preserve">жаров – 1.  Расчетное время тушения пожара – 3 часа. </w:t>
      </w:r>
    </w:p>
    <w:p w:rsidR="00BC3A63" w:rsidRPr="006618F7" w:rsidRDefault="00BC3A63" w:rsidP="006618F7">
      <w:pPr>
        <w:spacing w:after="0" w:line="240" w:lineRule="auto"/>
        <w:ind w:firstLine="709"/>
        <w:jc w:val="both"/>
        <w:rPr>
          <w:rFonts w:ascii="Times New Roman" w:eastAsia="Times New Roman" w:hAnsi="Times New Roman"/>
          <w:sz w:val="28"/>
          <w:szCs w:val="28"/>
        </w:rPr>
      </w:pPr>
      <w:r w:rsidRPr="006618F7">
        <w:rPr>
          <w:rFonts w:ascii="Times New Roman" w:eastAsia="Times New Roman" w:hAnsi="Times New Roman"/>
          <w:sz w:val="28"/>
          <w:szCs w:val="28"/>
        </w:rPr>
        <w:t>Норма расхода воды на полив принимается 50 л/</w:t>
      </w:r>
      <w:proofErr w:type="spellStart"/>
      <w:r w:rsidRPr="006618F7">
        <w:rPr>
          <w:rFonts w:ascii="Times New Roman" w:eastAsia="Times New Roman" w:hAnsi="Times New Roman"/>
          <w:sz w:val="28"/>
          <w:szCs w:val="28"/>
        </w:rPr>
        <w:t>сут</w:t>
      </w:r>
      <w:proofErr w:type="spellEnd"/>
      <w:r w:rsidRPr="006618F7">
        <w:rPr>
          <w:rFonts w:ascii="Times New Roman" w:eastAsia="Times New Roman" w:hAnsi="Times New Roman"/>
          <w:sz w:val="28"/>
          <w:szCs w:val="28"/>
        </w:rPr>
        <w:t>. на человека.</w:t>
      </w:r>
    </w:p>
    <w:p w:rsidR="00BC3A63" w:rsidRPr="006618F7" w:rsidRDefault="00BC3A63" w:rsidP="006618F7">
      <w:pPr>
        <w:spacing w:after="0" w:line="240" w:lineRule="auto"/>
        <w:ind w:firstLine="709"/>
        <w:jc w:val="both"/>
        <w:rPr>
          <w:rFonts w:ascii="Times New Roman" w:hAnsi="Times New Roman"/>
          <w:color w:val="FF0000"/>
          <w:sz w:val="28"/>
          <w:szCs w:val="28"/>
        </w:rPr>
      </w:pPr>
    </w:p>
    <w:p w:rsidR="00BC3A63" w:rsidRPr="001721E7" w:rsidRDefault="00BC3A63" w:rsidP="00BC3A63">
      <w:pPr>
        <w:spacing w:after="0" w:line="240" w:lineRule="auto"/>
        <w:ind w:firstLine="709"/>
        <w:jc w:val="both"/>
        <w:rPr>
          <w:rFonts w:ascii="Times New Roman" w:eastAsia="Times New Roman" w:hAnsi="Times New Roman"/>
          <w:sz w:val="28"/>
          <w:szCs w:val="24"/>
        </w:rPr>
      </w:pPr>
      <w:r w:rsidRPr="001721E7">
        <w:rPr>
          <w:rFonts w:ascii="Times New Roman" w:eastAsia="Times New Roman" w:hAnsi="Times New Roman"/>
          <w:sz w:val="28"/>
          <w:szCs w:val="24"/>
        </w:rPr>
        <w:t xml:space="preserve">Проектируемая нагрузка на водопроводные сети приведена в </w:t>
      </w:r>
      <w:r w:rsidR="006618F7" w:rsidRPr="001721E7">
        <w:rPr>
          <w:rFonts w:ascii="Times New Roman" w:eastAsia="Times New Roman" w:hAnsi="Times New Roman"/>
          <w:sz w:val="28"/>
          <w:szCs w:val="24"/>
        </w:rPr>
        <w:t>таблице 4.</w:t>
      </w:r>
      <w:r w:rsidR="001721E7">
        <w:rPr>
          <w:rFonts w:ascii="Times New Roman" w:eastAsia="Times New Roman" w:hAnsi="Times New Roman"/>
          <w:sz w:val="28"/>
          <w:szCs w:val="24"/>
        </w:rPr>
        <w:t>5</w:t>
      </w:r>
      <w:r w:rsidR="006618F7" w:rsidRPr="001721E7">
        <w:rPr>
          <w:rFonts w:ascii="Times New Roman" w:eastAsia="Times New Roman" w:hAnsi="Times New Roman"/>
          <w:sz w:val="28"/>
          <w:szCs w:val="24"/>
        </w:rPr>
        <w:t>.1-1</w:t>
      </w:r>
      <w:r w:rsidRPr="001721E7">
        <w:rPr>
          <w:rFonts w:ascii="Times New Roman" w:eastAsia="Times New Roman" w:hAnsi="Times New Roman"/>
          <w:sz w:val="28"/>
          <w:szCs w:val="24"/>
        </w:rPr>
        <w:t xml:space="preserve"> </w:t>
      </w:r>
      <w:r w:rsidR="006618F7" w:rsidRPr="001721E7">
        <w:rPr>
          <w:rFonts w:ascii="Times New Roman" w:eastAsia="Times New Roman" w:hAnsi="Times New Roman"/>
          <w:sz w:val="28"/>
          <w:szCs w:val="24"/>
        </w:rPr>
        <w:t>.</w:t>
      </w:r>
    </w:p>
    <w:p w:rsidR="00A20234" w:rsidRPr="00810E93" w:rsidRDefault="00A20234" w:rsidP="00A20234">
      <w:pPr>
        <w:spacing w:after="0" w:line="240" w:lineRule="auto"/>
        <w:jc w:val="right"/>
        <w:rPr>
          <w:rFonts w:ascii="Times New Roman" w:eastAsia="Times New Roman" w:hAnsi="Times New Roman"/>
          <w:i/>
          <w:color w:val="FF0000"/>
          <w:sz w:val="28"/>
          <w:szCs w:val="24"/>
          <w:highlight w:val="yellow"/>
        </w:rPr>
        <w:sectPr w:rsidR="00A20234" w:rsidRPr="00810E93" w:rsidSect="00F20356">
          <w:headerReference w:type="even" r:id="rId22"/>
          <w:headerReference w:type="default" r:id="rId23"/>
          <w:pgSz w:w="11906" w:h="16838"/>
          <w:pgMar w:top="851" w:right="567" w:bottom="851" w:left="1418" w:header="709" w:footer="423" w:gutter="0"/>
          <w:cols w:space="708"/>
          <w:docGrid w:linePitch="360"/>
        </w:sectPr>
      </w:pPr>
    </w:p>
    <w:p w:rsidR="009B06D4" w:rsidRDefault="009B06D4" w:rsidP="009B06D4">
      <w:pPr>
        <w:spacing w:after="0" w:line="240" w:lineRule="auto"/>
        <w:jc w:val="right"/>
        <w:rPr>
          <w:rFonts w:ascii="Times New Roman" w:eastAsia="Times New Roman" w:hAnsi="Times New Roman"/>
          <w:i/>
          <w:sz w:val="28"/>
          <w:szCs w:val="24"/>
        </w:rPr>
      </w:pPr>
      <w:r w:rsidRPr="00C0705B">
        <w:rPr>
          <w:rFonts w:ascii="Times New Roman" w:eastAsia="Times New Roman" w:hAnsi="Times New Roman"/>
          <w:i/>
          <w:sz w:val="28"/>
          <w:szCs w:val="24"/>
        </w:rPr>
        <w:lastRenderedPageBreak/>
        <w:t>Таблица  4.</w:t>
      </w:r>
      <w:r w:rsidR="001721E7">
        <w:rPr>
          <w:rFonts w:ascii="Times New Roman" w:eastAsia="Times New Roman" w:hAnsi="Times New Roman"/>
          <w:i/>
          <w:sz w:val="28"/>
          <w:szCs w:val="24"/>
        </w:rPr>
        <w:t>5</w:t>
      </w:r>
      <w:r w:rsidRPr="00C0705B">
        <w:rPr>
          <w:rFonts w:ascii="Times New Roman" w:eastAsia="Times New Roman" w:hAnsi="Times New Roman"/>
          <w:i/>
          <w:sz w:val="28"/>
          <w:szCs w:val="24"/>
        </w:rPr>
        <w:t>.1-1</w:t>
      </w:r>
    </w:p>
    <w:p w:rsidR="001721E7" w:rsidRPr="001721E7" w:rsidRDefault="001721E7" w:rsidP="001721E7">
      <w:pPr>
        <w:spacing w:after="0" w:line="240" w:lineRule="auto"/>
        <w:jc w:val="center"/>
        <w:rPr>
          <w:rFonts w:ascii="Times New Roman" w:eastAsia="Times New Roman" w:hAnsi="Times New Roman"/>
          <w:i/>
          <w:sz w:val="28"/>
          <w:szCs w:val="24"/>
        </w:rPr>
      </w:pPr>
      <w:r w:rsidRPr="001721E7">
        <w:rPr>
          <w:rFonts w:ascii="Times New Roman" w:eastAsia="Times New Roman" w:hAnsi="Times New Roman"/>
          <w:i/>
          <w:sz w:val="28"/>
          <w:szCs w:val="24"/>
        </w:rPr>
        <w:t>Проектируемая нагрузка на водопроводные сети</w:t>
      </w:r>
    </w:p>
    <w:p w:rsidR="009B06D4" w:rsidRPr="005B491A" w:rsidRDefault="009B06D4" w:rsidP="009B06D4">
      <w:pPr>
        <w:spacing w:after="0" w:line="240" w:lineRule="auto"/>
        <w:jc w:val="right"/>
        <w:rPr>
          <w:rFonts w:ascii="Times New Roman" w:eastAsia="Times New Roman" w:hAnsi="Times New Roman"/>
          <w:i/>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8"/>
        <w:gridCol w:w="967"/>
        <w:gridCol w:w="1093"/>
        <w:gridCol w:w="964"/>
        <w:gridCol w:w="823"/>
        <w:gridCol w:w="823"/>
        <w:gridCol w:w="826"/>
        <w:gridCol w:w="961"/>
        <w:gridCol w:w="961"/>
        <w:gridCol w:w="826"/>
        <w:gridCol w:w="961"/>
        <w:gridCol w:w="826"/>
        <w:gridCol w:w="823"/>
        <w:gridCol w:w="961"/>
        <w:gridCol w:w="826"/>
        <w:gridCol w:w="823"/>
      </w:tblGrid>
      <w:tr w:rsidR="009B06D4" w:rsidRPr="00FF276B" w:rsidTr="00121620">
        <w:trPr>
          <w:trHeight w:val="1124"/>
        </w:trPr>
        <w:tc>
          <w:tcPr>
            <w:tcW w:w="615" w:type="pct"/>
            <w:vMerge w:val="restart"/>
            <w:shd w:val="clear" w:color="auto" w:fill="auto"/>
            <w:vAlign w:val="center"/>
            <w:hideMark/>
          </w:tcPr>
          <w:p w:rsidR="009B06D4" w:rsidRPr="002371CE" w:rsidRDefault="009B06D4" w:rsidP="00121620">
            <w:pPr>
              <w:pStyle w:val="S7"/>
              <w:ind w:firstLine="0"/>
              <w:jc w:val="center"/>
              <w:rPr>
                <w:b/>
                <w:sz w:val="24"/>
                <w:lang w:eastAsia="ru-RU"/>
              </w:rPr>
            </w:pPr>
            <w:r w:rsidRPr="002371CE">
              <w:rPr>
                <w:b/>
                <w:sz w:val="24"/>
                <w:lang w:eastAsia="ru-RU"/>
              </w:rPr>
              <w:t>Наименование</w:t>
            </w:r>
          </w:p>
          <w:p w:rsidR="009B06D4" w:rsidRPr="002371CE" w:rsidRDefault="009B06D4" w:rsidP="00121620">
            <w:pPr>
              <w:pStyle w:val="S7"/>
              <w:ind w:firstLine="0"/>
              <w:jc w:val="center"/>
              <w:rPr>
                <w:b/>
                <w:sz w:val="24"/>
                <w:lang w:eastAsia="ru-RU"/>
              </w:rPr>
            </w:pPr>
            <w:r w:rsidRPr="002371CE">
              <w:rPr>
                <w:b/>
                <w:sz w:val="24"/>
                <w:lang w:eastAsia="ru-RU"/>
              </w:rPr>
              <w:t>населённых</w:t>
            </w:r>
          </w:p>
          <w:p w:rsidR="009B06D4" w:rsidRPr="002371CE" w:rsidRDefault="009B06D4" w:rsidP="00121620">
            <w:pPr>
              <w:pStyle w:val="S7"/>
              <w:ind w:firstLine="0"/>
              <w:jc w:val="center"/>
              <w:rPr>
                <w:b/>
                <w:sz w:val="24"/>
                <w:lang w:eastAsia="ru-RU"/>
              </w:rPr>
            </w:pPr>
            <w:r w:rsidRPr="002371CE">
              <w:rPr>
                <w:b/>
                <w:sz w:val="24"/>
                <w:lang w:eastAsia="ru-RU"/>
              </w:rPr>
              <w:t>пунктов</w:t>
            </w:r>
          </w:p>
          <w:p w:rsidR="009B06D4" w:rsidRPr="002371CE" w:rsidRDefault="009B06D4" w:rsidP="00121620">
            <w:pPr>
              <w:pStyle w:val="S7"/>
              <w:ind w:firstLine="0"/>
              <w:jc w:val="center"/>
              <w:rPr>
                <w:b/>
                <w:sz w:val="24"/>
                <w:lang w:eastAsia="ru-RU"/>
              </w:rPr>
            </w:pPr>
          </w:p>
        </w:tc>
        <w:tc>
          <w:tcPr>
            <w:tcW w:w="985" w:type="pct"/>
            <w:gridSpan w:val="3"/>
            <w:shd w:val="clear" w:color="auto" w:fill="auto"/>
            <w:vAlign w:val="center"/>
            <w:hideMark/>
          </w:tcPr>
          <w:p w:rsidR="009B06D4" w:rsidRPr="002371CE" w:rsidRDefault="009B06D4" w:rsidP="00121620">
            <w:pPr>
              <w:pStyle w:val="S7"/>
              <w:ind w:firstLine="0"/>
              <w:jc w:val="center"/>
              <w:rPr>
                <w:b/>
                <w:sz w:val="24"/>
                <w:lang w:eastAsia="ru-RU"/>
              </w:rPr>
            </w:pPr>
            <w:r w:rsidRPr="002371CE">
              <w:rPr>
                <w:b/>
                <w:sz w:val="24"/>
                <w:lang w:eastAsia="ru-RU"/>
              </w:rPr>
              <w:t>Численность</w:t>
            </w:r>
          </w:p>
          <w:p w:rsidR="009B06D4" w:rsidRPr="002371CE" w:rsidRDefault="009B06D4" w:rsidP="00121620">
            <w:pPr>
              <w:pStyle w:val="S7"/>
              <w:ind w:firstLine="0"/>
              <w:jc w:val="center"/>
              <w:rPr>
                <w:b/>
                <w:sz w:val="24"/>
                <w:lang w:eastAsia="ru-RU"/>
              </w:rPr>
            </w:pPr>
            <w:r w:rsidRPr="002371CE">
              <w:rPr>
                <w:b/>
                <w:sz w:val="24"/>
                <w:lang w:eastAsia="ru-RU"/>
              </w:rPr>
              <w:t>населения,</w:t>
            </w:r>
          </w:p>
          <w:p w:rsidR="009B06D4" w:rsidRPr="002371CE" w:rsidRDefault="009B06D4" w:rsidP="00121620">
            <w:pPr>
              <w:pStyle w:val="S7"/>
              <w:ind w:firstLine="0"/>
              <w:jc w:val="center"/>
              <w:rPr>
                <w:b/>
                <w:sz w:val="24"/>
                <w:lang w:eastAsia="ru-RU"/>
              </w:rPr>
            </w:pPr>
            <w:r w:rsidRPr="002371CE">
              <w:rPr>
                <w:b/>
                <w:sz w:val="24"/>
                <w:lang w:eastAsia="ru-RU"/>
              </w:rPr>
              <w:t>чел.</w:t>
            </w:r>
          </w:p>
        </w:tc>
        <w:tc>
          <w:tcPr>
            <w:tcW w:w="805" w:type="pct"/>
            <w:gridSpan w:val="3"/>
            <w:shd w:val="clear" w:color="auto" w:fill="auto"/>
            <w:vAlign w:val="center"/>
            <w:hideMark/>
          </w:tcPr>
          <w:p w:rsidR="009B06D4" w:rsidRPr="002371CE" w:rsidRDefault="009B06D4" w:rsidP="00121620">
            <w:pPr>
              <w:pStyle w:val="S7"/>
              <w:ind w:firstLine="0"/>
              <w:jc w:val="center"/>
              <w:rPr>
                <w:b/>
                <w:sz w:val="24"/>
                <w:lang w:eastAsia="ru-RU"/>
              </w:rPr>
            </w:pPr>
            <w:r w:rsidRPr="002371CE">
              <w:rPr>
                <w:b/>
                <w:sz w:val="24"/>
                <w:lang w:eastAsia="ru-RU"/>
              </w:rPr>
              <w:t>Хозяйственно-бытовые нужды,</w:t>
            </w:r>
          </w:p>
          <w:p w:rsidR="009B06D4" w:rsidRPr="002371CE" w:rsidRDefault="009B06D4" w:rsidP="00121620">
            <w:pPr>
              <w:pStyle w:val="S7"/>
              <w:ind w:firstLine="0"/>
              <w:jc w:val="center"/>
              <w:rPr>
                <w:b/>
                <w:sz w:val="24"/>
                <w:lang w:eastAsia="ru-RU"/>
              </w:rPr>
            </w:pPr>
            <w:r w:rsidRPr="002371CE">
              <w:rPr>
                <w:b/>
                <w:sz w:val="24"/>
                <w:lang w:eastAsia="ru-RU"/>
              </w:rPr>
              <w:t>расход воды,</w:t>
            </w:r>
          </w:p>
          <w:p w:rsidR="009B06D4" w:rsidRPr="002371CE" w:rsidRDefault="009B06D4" w:rsidP="00121620">
            <w:pPr>
              <w:pStyle w:val="S7"/>
              <w:ind w:firstLine="0"/>
              <w:jc w:val="center"/>
              <w:rPr>
                <w:b/>
                <w:sz w:val="24"/>
                <w:lang w:eastAsia="ru-RU"/>
              </w:rPr>
            </w:pPr>
            <w:r w:rsidRPr="002371CE">
              <w:rPr>
                <w:b/>
                <w:sz w:val="24"/>
                <w:lang w:eastAsia="ru-RU"/>
              </w:rPr>
              <w:t>куб. м/</w:t>
            </w:r>
            <w:proofErr w:type="spellStart"/>
            <w:r w:rsidRPr="002371CE">
              <w:rPr>
                <w:b/>
                <w:sz w:val="24"/>
                <w:lang w:eastAsia="ru-RU"/>
              </w:rPr>
              <w:t>сут</w:t>
            </w:r>
            <w:proofErr w:type="spellEnd"/>
            <w:r w:rsidRPr="002371CE">
              <w:rPr>
                <w:b/>
                <w:sz w:val="24"/>
                <w:lang w:eastAsia="ru-RU"/>
              </w:rPr>
              <w:t>.</w:t>
            </w:r>
          </w:p>
        </w:tc>
        <w:tc>
          <w:tcPr>
            <w:tcW w:w="895" w:type="pct"/>
            <w:gridSpan w:val="3"/>
            <w:shd w:val="clear" w:color="auto" w:fill="auto"/>
            <w:vAlign w:val="center"/>
            <w:hideMark/>
          </w:tcPr>
          <w:p w:rsidR="009B06D4" w:rsidRPr="002371CE" w:rsidRDefault="009B06D4" w:rsidP="00121620">
            <w:pPr>
              <w:pStyle w:val="S7"/>
              <w:ind w:firstLine="0"/>
              <w:jc w:val="center"/>
              <w:rPr>
                <w:b/>
                <w:sz w:val="24"/>
                <w:lang w:eastAsia="ru-RU"/>
              </w:rPr>
            </w:pPr>
            <w:r w:rsidRPr="002371CE">
              <w:rPr>
                <w:b/>
                <w:sz w:val="24"/>
                <w:lang w:eastAsia="ru-RU"/>
              </w:rPr>
              <w:t>Противопожарные нужды,</w:t>
            </w:r>
          </w:p>
          <w:p w:rsidR="009B06D4" w:rsidRPr="002371CE" w:rsidRDefault="009B06D4" w:rsidP="00121620">
            <w:pPr>
              <w:pStyle w:val="S7"/>
              <w:ind w:firstLine="0"/>
              <w:jc w:val="center"/>
              <w:rPr>
                <w:b/>
                <w:sz w:val="24"/>
                <w:lang w:eastAsia="ru-RU"/>
              </w:rPr>
            </w:pPr>
            <w:r w:rsidRPr="002371CE">
              <w:rPr>
                <w:b/>
                <w:sz w:val="24"/>
                <w:lang w:eastAsia="ru-RU"/>
              </w:rPr>
              <w:t>расход воды,</w:t>
            </w:r>
          </w:p>
          <w:p w:rsidR="009B06D4" w:rsidRPr="002371CE" w:rsidRDefault="009B06D4" w:rsidP="00121620">
            <w:pPr>
              <w:pStyle w:val="S7"/>
              <w:ind w:firstLine="0"/>
              <w:jc w:val="center"/>
              <w:rPr>
                <w:b/>
                <w:sz w:val="24"/>
                <w:lang w:eastAsia="ru-RU"/>
              </w:rPr>
            </w:pPr>
            <w:r w:rsidRPr="002371CE">
              <w:rPr>
                <w:b/>
                <w:sz w:val="24"/>
                <w:lang w:eastAsia="ru-RU"/>
              </w:rPr>
              <w:t>куб. м/</w:t>
            </w:r>
            <w:proofErr w:type="spellStart"/>
            <w:r w:rsidRPr="002371CE">
              <w:rPr>
                <w:b/>
                <w:sz w:val="24"/>
                <w:lang w:eastAsia="ru-RU"/>
              </w:rPr>
              <w:t>сут</w:t>
            </w:r>
            <w:proofErr w:type="spellEnd"/>
            <w:r w:rsidRPr="002371CE">
              <w:rPr>
                <w:b/>
                <w:sz w:val="24"/>
                <w:lang w:eastAsia="ru-RU"/>
              </w:rPr>
              <w:t>.</w:t>
            </w:r>
          </w:p>
        </w:tc>
        <w:tc>
          <w:tcPr>
            <w:tcW w:w="850" w:type="pct"/>
            <w:gridSpan w:val="3"/>
            <w:shd w:val="clear" w:color="auto" w:fill="auto"/>
            <w:vAlign w:val="center"/>
            <w:hideMark/>
          </w:tcPr>
          <w:p w:rsidR="009B06D4" w:rsidRPr="002371CE" w:rsidRDefault="009B06D4" w:rsidP="00121620">
            <w:pPr>
              <w:pStyle w:val="S7"/>
              <w:ind w:firstLine="0"/>
              <w:jc w:val="center"/>
              <w:rPr>
                <w:b/>
                <w:sz w:val="24"/>
                <w:lang w:eastAsia="ru-RU"/>
              </w:rPr>
            </w:pPr>
            <w:r w:rsidRPr="002371CE">
              <w:rPr>
                <w:b/>
                <w:sz w:val="24"/>
                <w:lang w:eastAsia="ru-RU"/>
              </w:rPr>
              <w:t>Полив,</w:t>
            </w:r>
          </w:p>
          <w:p w:rsidR="009B06D4" w:rsidRPr="002371CE" w:rsidRDefault="009B06D4" w:rsidP="00121620">
            <w:pPr>
              <w:pStyle w:val="S7"/>
              <w:ind w:firstLine="0"/>
              <w:jc w:val="center"/>
              <w:rPr>
                <w:b/>
                <w:sz w:val="24"/>
                <w:lang w:eastAsia="ru-RU"/>
              </w:rPr>
            </w:pPr>
            <w:r w:rsidRPr="002371CE">
              <w:rPr>
                <w:b/>
                <w:sz w:val="24"/>
                <w:lang w:eastAsia="ru-RU"/>
              </w:rPr>
              <w:t>расход воды,</w:t>
            </w:r>
          </w:p>
          <w:p w:rsidR="009B06D4" w:rsidRPr="002371CE" w:rsidRDefault="009B06D4" w:rsidP="00121620">
            <w:pPr>
              <w:pStyle w:val="S7"/>
              <w:ind w:firstLine="0"/>
              <w:jc w:val="center"/>
              <w:rPr>
                <w:b/>
                <w:sz w:val="24"/>
                <w:lang w:eastAsia="ru-RU"/>
              </w:rPr>
            </w:pPr>
            <w:r w:rsidRPr="002371CE">
              <w:rPr>
                <w:b/>
                <w:sz w:val="24"/>
                <w:lang w:eastAsia="ru-RU"/>
              </w:rPr>
              <w:t>куб. м/</w:t>
            </w:r>
            <w:proofErr w:type="spellStart"/>
            <w:r w:rsidRPr="002371CE">
              <w:rPr>
                <w:b/>
                <w:sz w:val="24"/>
                <w:lang w:eastAsia="ru-RU"/>
              </w:rPr>
              <w:t>сут</w:t>
            </w:r>
            <w:proofErr w:type="spellEnd"/>
            <w:r w:rsidRPr="002371CE">
              <w:rPr>
                <w:b/>
                <w:sz w:val="24"/>
                <w:lang w:eastAsia="ru-RU"/>
              </w:rPr>
              <w:t>.</w:t>
            </w:r>
          </w:p>
        </w:tc>
        <w:tc>
          <w:tcPr>
            <w:tcW w:w="850" w:type="pct"/>
            <w:gridSpan w:val="3"/>
            <w:shd w:val="clear" w:color="auto" w:fill="auto"/>
            <w:vAlign w:val="center"/>
            <w:hideMark/>
          </w:tcPr>
          <w:p w:rsidR="009B06D4" w:rsidRPr="002371CE" w:rsidRDefault="009B06D4" w:rsidP="00121620">
            <w:pPr>
              <w:pStyle w:val="S7"/>
              <w:ind w:firstLine="0"/>
              <w:jc w:val="center"/>
              <w:rPr>
                <w:b/>
                <w:sz w:val="24"/>
                <w:lang w:eastAsia="ru-RU"/>
              </w:rPr>
            </w:pPr>
            <w:r w:rsidRPr="002371CE">
              <w:rPr>
                <w:b/>
                <w:sz w:val="24"/>
                <w:lang w:eastAsia="ru-RU"/>
              </w:rPr>
              <w:t>Всего,</w:t>
            </w:r>
          </w:p>
          <w:p w:rsidR="009B06D4" w:rsidRPr="002371CE" w:rsidRDefault="009B06D4" w:rsidP="00121620">
            <w:pPr>
              <w:pStyle w:val="S7"/>
              <w:ind w:firstLine="0"/>
              <w:jc w:val="center"/>
              <w:rPr>
                <w:b/>
                <w:sz w:val="24"/>
                <w:lang w:eastAsia="ru-RU"/>
              </w:rPr>
            </w:pPr>
            <w:r w:rsidRPr="002371CE">
              <w:rPr>
                <w:b/>
                <w:sz w:val="24"/>
                <w:lang w:eastAsia="ru-RU"/>
              </w:rPr>
              <w:t>расход воды,</w:t>
            </w:r>
          </w:p>
          <w:p w:rsidR="009B06D4" w:rsidRPr="002371CE" w:rsidRDefault="009B06D4" w:rsidP="00121620">
            <w:pPr>
              <w:pStyle w:val="S7"/>
              <w:ind w:firstLine="0"/>
              <w:jc w:val="center"/>
              <w:rPr>
                <w:b/>
                <w:sz w:val="24"/>
                <w:lang w:eastAsia="ru-RU"/>
              </w:rPr>
            </w:pPr>
            <w:r w:rsidRPr="002371CE">
              <w:rPr>
                <w:b/>
                <w:sz w:val="24"/>
                <w:lang w:eastAsia="ru-RU"/>
              </w:rPr>
              <w:t>куб. м/</w:t>
            </w:r>
            <w:proofErr w:type="spellStart"/>
            <w:r w:rsidRPr="002371CE">
              <w:rPr>
                <w:b/>
                <w:sz w:val="24"/>
                <w:lang w:eastAsia="ru-RU"/>
              </w:rPr>
              <w:t>сут</w:t>
            </w:r>
            <w:proofErr w:type="spellEnd"/>
            <w:r w:rsidRPr="002371CE">
              <w:rPr>
                <w:b/>
                <w:sz w:val="24"/>
                <w:lang w:eastAsia="ru-RU"/>
              </w:rPr>
              <w:t>.</w:t>
            </w:r>
          </w:p>
        </w:tc>
      </w:tr>
      <w:tr w:rsidR="009B06D4" w:rsidRPr="00FF276B" w:rsidTr="00121620">
        <w:trPr>
          <w:trHeight w:val="329"/>
        </w:trPr>
        <w:tc>
          <w:tcPr>
            <w:tcW w:w="615" w:type="pct"/>
            <w:vMerge/>
            <w:shd w:val="clear" w:color="auto" w:fill="auto"/>
            <w:vAlign w:val="center"/>
            <w:hideMark/>
          </w:tcPr>
          <w:p w:rsidR="009B06D4" w:rsidRPr="00FF276B" w:rsidRDefault="009B06D4" w:rsidP="00121620">
            <w:pPr>
              <w:pStyle w:val="S7"/>
              <w:ind w:firstLine="0"/>
              <w:jc w:val="center"/>
              <w:rPr>
                <w:sz w:val="24"/>
                <w:lang w:eastAsia="ru-RU"/>
              </w:rPr>
            </w:pPr>
          </w:p>
        </w:tc>
        <w:tc>
          <w:tcPr>
            <w:tcW w:w="315" w:type="pct"/>
            <w:shd w:val="clear" w:color="auto" w:fill="auto"/>
            <w:vAlign w:val="center"/>
            <w:hideMark/>
          </w:tcPr>
          <w:p w:rsidR="009B06D4" w:rsidRPr="00FF276B" w:rsidRDefault="009B06D4" w:rsidP="00121620">
            <w:pPr>
              <w:spacing w:after="0" w:line="240" w:lineRule="auto"/>
              <w:jc w:val="center"/>
              <w:rPr>
                <w:rFonts w:ascii="Times New Roman" w:eastAsia="Times New Roman" w:hAnsi="Times New Roman"/>
                <w:sz w:val="24"/>
                <w:szCs w:val="24"/>
                <w:lang w:eastAsia="ru-RU"/>
              </w:rPr>
            </w:pPr>
            <w:r w:rsidRPr="00FF276B">
              <w:rPr>
                <w:rFonts w:ascii="Times New Roman" w:eastAsia="Times New Roman" w:hAnsi="Times New Roman"/>
                <w:sz w:val="24"/>
                <w:szCs w:val="24"/>
                <w:lang w:eastAsia="ru-RU"/>
              </w:rPr>
              <w:t>2018г</w:t>
            </w:r>
          </w:p>
        </w:tc>
        <w:tc>
          <w:tcPr>
            <w:tcW w:w="356" w:type="pct"/>
            <w:shd w:val="clear" w:color="auto" w:fill="auto"/>
            <w:vAlign w:val="center"/>
            <w:hideMark/>
          </w:tcPr>
          <w:p w:rsidR="009B06D4" w:rsidRPr="00FF276B" w:rsidRDefault="009B06D4" w:rsidP="00121620">
            <w:pPr>
              <w:spacing w:after="0" w:line="240" w:lineRule="auto"/>
              <w:jc w:val="center"/>
              <w:rPr>
                <w:rFonts w:ascii="Times New Roman" w:eastAsia="Times New Roman" w:hAnsi="Times New Roman"/>
                <w:sz w:val="24"/>
                <w:szCs w:val="24"/>
                <w:lang w:eastAsia="ru-RU"/>
              </w:rPr>
            </w:pPr>
            <w:r w:rsidRPr="00FF276B">
              <w:rPr>
                <w:rFonts w:ascii="Times New Roman" w:eastAsia="Times New Roman" w:hAnsi="Times New Roman"/>
                <w:sz w:val="24"/>
                <w:szCs w:val="24"/>
                <w:lang w:eastAsia="ru-RU"/>
              </w:rPr>
              <w:t>2028г</w:t>
            </w:r>
          </w:p>
        </w:tc>
        <w:tc>
          <w:tcPr>
            <w:tcW w:w="314" w:type="pct"/>
            <w:shd w:val="clear" w:color="auto" w:fill="auto"/>
            <w:vAlign w:val="center"/>
            <w:hideMark/>
          </w:tcPr>
          <w:p w:rsidR="009B06D4" w:rsidRPr="00FF276B" w:rsidRDefault="009B06D4" w:rsidP="00121620">
            <w:pPr>
              <w:spacing w:after="0" w:line="240" w:lineRule="auto"/>
              <w:jc w:val="center"/>
              <w:rPr>
                <w:rFonts w:ascii="Times New Roman" w:eastAsia="Times New Roman" w:hAnsi="Times New Roman"/>
                <w:sz w:val="24"/>
                <w:szCs w:val="24"/>
                <w:lang w:eastAsia="ru-RU"/>
              </w:rPr>
            </w:pPr>
            <w:r w:rsidRPr="00FF276B">
              <w:rPr>
                <w:rFonts w:ascii="Times New Roman" w:eastAsia="Times New Roman" w:hAnsi="Times New Roman"/>
                <w:sz w:val="24"/>
                <w:szCs w:val="24"/>
                <w:lang w:eastAsia="ru-RU"/>
              </w:rPr>
              <w:t>2038г</w:t>
            </w:r>
          </w:p>
        </w:tc>
        <w:tc>
          <w:tcPr>
            <w:tcW w:w="268" w:type="pct"/>
            <w:shd w:val="clear" w:color="auto" w:fill="auto"/>
            <w:vAlign w:val="center"/>
            <w:hideMark/>
          </w:tcPr>
          <w:p w:rsidR="009B06D4" w:rsidRPr="00FF276B" w:rsidRDefault="009B06D4" w:rsidP="00121620">
            <w:pPr>
              <w:spacing w:after="0" w:line="240" w:lineRule="auto"/>
              <w:jc w:val="center"/>
              <w:rPr>
                <w:rFonts w:ascii="Times New Roman" w:eastAsia="Times New Roman" w:hAnsi="Times New Roman"/>
                <w:sz w:val="24"/>
                <w:szCs w:val="24"/>
                <w:lang w:eastAsia="ru-RU"/>
              </w:rPr>
            </w:pPr>
            <w:r w:rsidRPr="00FF276B">
              <w:rPr>
                <w:rFonts w:ascii="Times New Roman" w:eastAsia="Times New Roman" w:hAnsi="Times New Roman"/>
                <w:sz w:val="24"/>
                <w:szCs w:val="24"/>
                <w:lang w:eastAsia="ru-RU"/>
              </w:rPr>
              <w:t>2018г</w:t>
            </w:r>
          </w:p>
        </w:tc>
        <w:tc>
          <w:tcPr>
            <w:tcW w:w="268" w:type="pct"/>
            <w:shd w:val="clear" w:color="auto" w:fill="auto"/>
            <w:vAlign w:val="center"/>
            <w:hideMark/>
          </w:tcPr>
          <w:p w:rsidR="009B06D4" w:rsidRPr="00FF276B" w:rsidRDefault="009B06D4" w:rsidP="00121620">
            <w:pPr>
              <w:spacing w:after="0" w:line="240" w:lineRule="auto"/>
              <w:jc w:val="center"/>
              <w:rPr>
                <w:rFonts w:ascii="Times New Roman" w:eastAsia="Times New Roman" w:hAnsi="Times New Roman"/>
                <w:sz w:val="24"/>
                <w:szCs w:val="24"/>
                <w:lang w:eastAsia="ru-RU"/>
              </w:rPr>
            </w:pPr>
            <w:r w:rsidRPr="00FF276B">
              <w:rPr>
                <w:rFonts w:ascii="Times New Roman" w:eastAsia="Times New Roman" w:hAnsi="Times New Roman"/>
                <w:sz w:val="24"/>
                <w:szCs w:val="24"/>
                <w:lang w:eastAsia="ru-RU"/>
              </w:rPr>
              <w:t>2028г</w:t>
            </w:r>
          </w:p>
        </w:tc>
        <w:tc>
          <w:tcPr>
            <w:tcW w:w="269" w:type="pct"/>
            <w:shd w:val="clear" w:color="auto" w:fill="auto"/>
            <w:vAlign w:val="center"/>
            <w:hideMark/>
          </w:tcPr>
          <w:p w:rsidR="009B06D4" w:rsidRPr="00FF276B" w:rsidRDefault="009B06D4" w:rsidP="00121620">
            <w:pPr>
              <w:spacing w:after="0" w:line="240" w:lineRule="auto"/>
              <w:jc w:val="center"/>
              <w:rPr>
                <w:rFonts w:ascii="Times New Roman" w:eastAsia="Times New Roman" w:hAnsi="Times New Roman"/>
                <w:sz w:val="24"/>
                <w:szCs w:val="24"/>
                <w:lang w:eastAsia="ru-RU"/>
              </w:rPr>
            </w:pPr>
            <w:r w:rsidRPr="00FF276B">
              <w:rPr>
                <w:rFonts w:ascii="Times New Roman" w:eastAsia="Times New Roman" w:hAnsi="Times New Roman"/>
                <w:sz w:val="24"/>
                <w:szCs w:val="24"/>
                <w:lang w:eastAsia="ru-RU"/>
              </w:rPr>
              <w:t>2038г</w:t>
            </w:r>
          </w:p>
        </w:tc>
        <w:tc>
          <w:tcPr>
            <w:tcW w:w="313" w:type="pct"/>
            <w:shd w:val="clear" w:color="auto" w:fill="auto"/>
            <w:vAlign w:val="center"/>
            <w:hideMark/>
          </w:tcPr>
          <w:p w:rsidR="009B06D4" w:rsidRPr="00FF276B" w:rsidRDefault="009B06D4" w:rsidP="00121620">
            <w:pPr>
              <w:spacing w:after="0" w:line="240" w:lineRule="auto"/>
              <w:jc w:val="center"/>
              <w:rPr>
                <w:rFonts w:ascii="Times New Roman" w:eastAsia="Times New Roman" w:hAnsi="Times New Roman"/>
                <w:sz w:val="24"/>
                <w:szCs w:val="24"/>
                <w:lang w:eastAsia="ru-RU"/>
              </w:rPr>
            </w:pPr>
            <w:r w:rsidRPr="00FF276B">
              <w:rPr>
                <w:rFonts w:ascii="Times New Roman" w:eastAsia="Times New Roman" w:hAnsi="Times New Roman"/>
                <w:sz w:val="24"/>
                <w:szCs w:val="24"/>
                <w:lang w:eastAsia="ru-RU"/>
              </w:rPr>
              <w:t>2018г</w:t>
            </w:r>
          </w:p>
        </w:tc>
        <w:tc>
          <w:tcPr>
            <w:tcW w:w="313" w:type="pct"/>
            <w:shd w:val="clear" w:color="auto" w:fill="auto"/>
            <w:vAlign w:val="center"/>
            <w:hideMark/>
          </w:tcPr>
          <w:p w:rsidR="009B06D4" w:rsidRPr="00FF276B" w:rsidRDefault="009B06D4" w:rsidP="00121620">
            <w:pPr>
              <w:spacing w:after="0" w:line="240" w:lineRule="auto"/>
              <w:jc w:val="center"/>
              <w:rPr>
                <w:rFonts w:ascii="Times New Roman" w:eastAsia="Times New Roman" w:hAnsi="Times New Roman"/>
                <w:sz w:val="24"/>
                <w:szCs w:val="24"/>
                <w:lang w:eastAsia="ru-RU"/>
              </w:rPr>
            </w:pPr>
            <w:r w:rsidRPr="00FF276B">
              <w:rPr>
                <w:rFonts w:ascii="Times New Roman" w:eastAsia="Times New Roman" w:hAnsi="Times New Roman"/>
                <w:sz w:val="24"/>
                <w:szCs w:val="24"/>
                <w:lang w:eastAsia="ru-RU"/>
              </w:rPr>
              <w:t>2028г</w:t>
            </w:r>
          </w:p>
        </w:tc>
        <w:tc>
          <w:tcPr>
            <w:tcW w:w="269" w:type="pct"/>
            <w:shd w:val="clear" w:color="auto" w:fill="auto"/>
            <w:vAlign w:val="center"/>
            <w:hideMark/>
          </w:tcPr>
          <w:p w:rsidR="009B06D4" w:rsidRPr="00FF276B" w:rsidRDefault="009B06D4" w:rsidP="00121620">
            <w:pPr>
              <w:spacing w:after="0" w:line="240" w:lineRule="auto"/>
              <w:jc w:val="center"/>
              <w:rPr>
                <w:rFonts w:ascii="Times New Roman" w:eastAsia="Times New Roman" w:hAnsi="Times New Roman"/>
                <w:sz w:val="24"/>
                <w:szCs w:val="24"/>
                <w:lang w:eastAsia="ru-RU"/>
              </w:rPr>
            </w:pPr>
            <w:r w:rsidRPr="00FF276B">
              <w:rPr>
                <w:rFonts w:ascii="Times New Roman" w:eastAsia="Times New Roman" w:hAnsi="Times New Roman"/>
                <w:sz w:val="24"/>
                <w:szCs w:val="24"/>
                <w:lang w:eastAsia="ru-RU"/>
              </w:rPr>
              <w:t>2038г</w:t>
            </w:r>
          </w:p>
        </w:tc>
        <w:tc>
          <w:tcPr>
            <w:tcW w:w="313" w:type="pct"/>
            <w:shd w:val="clear" w:color="auto" w:fill="auto"/>
            <w:vAlign w:val="center"/>
            <w:hideMark/>
          </w:tcPr>
          <w:p w:rsidR="009B06D4" w:rsidRPr="00FF276B" w:rsidRDefault="009B06D4" w:rsidP="00121620">
            <w:pPr>
              <w:spacing w:after="0" w:line="240" w:lineRule="auto"/>
              <w:jc w:val="center"/>
              <w:rPr>
                <w:rFonts w:ascii="Times New Roman" w:eastAsia="Times New Roman" w:hAnsi="Times New Roman"/>
                <w:sz w:val="24"/>
                <w:szCs w:val="24"/>
                <w:lang w:eastAsia="ru-RU"/>
              </w:rPr>
            </w:pPr>
            <w:r w:rsidRPr="00FF276B">
              <w:rPr>
                <w:rFonts w:ascii="Times New Roman" w:eastAsia="Times New Roman" w:hAnsi="Times New Roman"/>
                <w:sz w:val="24"/>
                <w:szCs w:val="24"/>
                <w:lang w:eastAsia="ru-RU"/>
              </w:rPr>
              <w:t>2018г</w:t>
            </w:r>
          </w:p>
        </w:tc>
        <w:tc>
          <w:tcPr>
            <w:tcW w:w="269" w:type="pct"/>
            <w:shd w:val="clear" w:color="auto" w:fill="auto"/>
            <w:vAlign w:val="center"/>
            <w:hideMark/>
          </w:tcPr>
          <w:p w:rsidR="009B06D4" w:rsidRPr="00FF276B" w:rsidRDefault="009B06D4" w:rsidP="00121620">
            <w:pPr>
              <w:spacing w:after="0" w:line="240" w:lineRule="auto"/>
              <w:jc w:val="center"/>
              <w:rPr>
                <w:rFonts w:ascii="Times New Roman" w:eastAsia="Times New Roman" w:hAnsi="Times New Roman"/>
                <w:sz w:val="24"/>
                <w:szCs w:val="24"/>
                <w:lang w:eastAsia="ru-RU"/>
              </w:rPr>
            </w:pPr>
            <w:r w:rsidRPr="00FF276B">
              <w:rPr>
                <w:rFonts w:ascii="Times New Roman" w:eastAsia="Times New Roman" w:hAnsi="Times New Roman"/>
                <w:sz w:val="24"/>
                <w:szCs w:val="24"/>
                <w:lang w:eastAsia="ru-RU"/>
              </w:rPr>
              <w:t>2028г</w:t>
            </w:r>
          </w:p>
        </w:tc>
        <w:tc>
          <w:tcPr>
            <w:tcW w:w="268" w:type="pct"/>
            <w:shd w:val="clear" w:color="auto" w:fill="auto"/>
            <w:vAlign w:val="center"/>
            <w:hideMark/>
          </w:tcPr>
          <w:p w:rsidR="009B06D4" w:rsidRPr="00FF276B" w:rsidRDefault="009B06D4" w:rsidP="00121620">
            <w:pPr>
              <w:spacing w:after="0" w:line="240" w:lineRule="auto"/>
              <w:jc w:val="center"/>
              <w:rPr>
                <w:rFonts w:ascii="Times New Roman" w:eastAsia="Times New Roman" w:hAnsi="Times New Roman"/>
                <w:sz w:val="24"/>
                <w:szCs w:val="24"/>
                <w:lang w:eastAsia="ru-RU"/>
              </w:rPr>
            </w:pPr>
            <w:r w:rsidRPr="00FF276B">
              <w:rPr>
                <w:rFonts w:ascii="Times New Roman" w:eastAsia="Times New Roman" w:hAnsi="Times New Roman"/>
                <w:sz w:val="24"/>
                <w:szCs w:val="24"/>
                <w:lang w:eastAsia="ru-RU"/>
              </w:rPr>
              <w:t>2038г</w:t>
            </w:r>
          </w:p>
        </w:tc>
        <w:tc>
          <w:tcPr>
            <w:tcW w:w="313" w:type="pct"/>
            <w:shd w:val="clear" w:color="auto" w:fill="auto"/>
            <w:vAlign w:val="center"/>
            <w:hideMark/>
          </w:tcPr>
          <w:p w:rsidR="009B06D4" w:rsidRPr="00FF276B" w:rsidRDefault="009B06D4" w:rsidP="00121620">
            <w:pPr>
              <w:spacing w:after="0" w:line="240" w:lineRule="auto"/>
              <w:jc w:val="center"/>
              <w:rPr>
                <w:rFonts w:ascii="Times New Roman" w:eastAsia="Times New Roman" w:hAnsi="Times New Roman"/>
                <w:sz w:val="24"/>
                <w:szCs w:val="24"/>
                <w:lang w:eastAsia="ru-RU"/>
              </w:rPr>
            </w:pPr>
            <w:r w:rsidRPr="00FF276B">
              <w:rPr>
                <w:rFonts w:ascii="Times New Roman" w:eastAsia="Times New Roman" w:hAnsi="Times New Roman"/>
                <w:sz w:val="24"/>
                <w:szCs w:val="24"/>
                <w:lang w:eastAsia="ru-RU"/>
              </w:rPr>
              <w:t>2018г</w:t>
            </w:r>
          </w:p>
        </w:tc>
        <w:tc>
          <w:tcPr>
            <w:tcW w:w="269" w:type="pct"/>
            <w:shd w:val="clear" w:color="auto" w:fill="auto"/>
            <w:vAlign w:val="center"/>
            <w:hideMark/>
          </w:tcPr>
          <w:p w:rsidR="009B06D4" w:rsidRPr="00FF276B" w:rsidRDefault="009B06D4" w:rsidP="00121620">
            <w:pPr>
              <w:spacing w:after="0" w:line="240" w:lineRule="auto"/>
              <w:jc w:val="center"/>
              <w:rPr>
                <w:rFonts w:ascii="Times New Roman" w:eastAsia="Times New Roman" w:hAnsi="Times New Roman"/>
                <w:sz w:val="24"/>
                <w:szCs w:val="24"/>
                <w:lang w:eastAsia="ru-RU"/>
              </w:rPr>
            </w:pPr>
            <w:r w:rsidRPr="00FF276B">
              <w:rPr>
                <w:rFonts w:ascii="Times New Roman" w:eastAsia="Times New Roman" w:hAnsi="Times New Roman"/>
                <w:sz w:val="24"/>
                <w:szCs w:val="24"/>
                <w:lang w:eastAsia="ru-RU"/>
              </w:rPr>
              <w:t>2028г</w:t>
            </w:r>
          </w:p>
        </w:tc>
        <w:tc>
          <w:tcPr>
            <w:tcW w:w="268" w:type="pct"/>
            <w:shd w:val="clear" w:color="auto" w:fill="auto"/>
            <w:vAlign w:val="center"/>
            <w:hideMark/>
          </w:tcPr>
          <w:p w:rsidR="009B06D4" w:rsidRPr="00FF276B" w:rsidRDefault="009B06D4" w:rsidP="00121620">
            <w:pPr>
              <w:spacing w:after="0" w:line="240" w:lineRule="auto"/>
              <w:jc w:val="center"/>
              <w:rPr>
                <w:rFonts w:ascii="Times New Roman" w:eastAsia="Times New Roman" w:hAnsi="Times New Roman"/>
                <w:sz w:val="24"/>
                <w:szCs w:val="24"/>
                <w:lang w:eastAsia="ru-RU"/>
              </w:rPr>
            </w:pPr>
            <w:r w:rsidRPr="00FF276B">
              <w:rPr>
                <w:rFonts w:ascii="Times New Roman" w:eastAsia="Times New Roman" w:hAnsi="Times New Roman"/>
                <w:sz w:val="24"/>
                <w:szCs w:val="24"/>
                <w:lang w:eastAsia="ru-RU"/>
              </w:rPr>
              <w:t>2038г</w:t>
            </w:r>
          </w:p>
        </w:tc>
      </w:tr>
      <w:tr w:rsidR="009B06D4" w:rsidRPr="00FF276B" w:rsidTr="00121620">
        <w:trPr>
          <w:trHeight w:val="329"/>
        </w:trPr>
        <w:tc>
          <w:tcPr>
            <w:tcW w:w="615" w:type="pct"/>
            <w:shd w:val="clear" w:color="auto" w:fill="auto"/>
            <w:vAlign w:val="center"/>
            <w:hideMark/>
          </w:tcPr>
          <w:p w:rsidR="009B06D4" w:rsidRPr="00FF276B" w:rsidRDefault="009B06D4" w:rsidP="00121620">
            <w:pPr>
              <w:spacing w:after="0" w:line="240" w:lineRule="auto"/>
              <w:jc w:val="center"/>
              <w:rPr>
                <w:rFonts w:ascii="Times New Roman" w:hAnsi="Times New Roman"/>
                <w:sz w:val="24"/>
                <w:szCs w:val="24"/>
              </w:rPr>
            </w:pPr>
            <w:r w:rsidRPr="00FF276B">
              <w:rPr>
                <w:rFonts w:ascii="Times New Roman" w:hAnsi="Times New Roman"/>
                <w:sz w:val="24"/>
                <w:szCs w:val="24"/>
              </w:rPr>
              <w:t xml:space="preserve">п. </w:t>
            </w:r>
            <w:r w:rsidR="00F068EA">
              <w:rPr>
                <w:rFonts w:ascii="Times New Roman" w:hAnsi="Times New Roman"/>
                <w:sz w:val="24"/>
                <w:szCs w:val="24"/>
              </w:rPr>
              <w:t>Таё</w:t>
            </w:r>
            <w:r w:rsidRPr="00FF276B">
              <w:rPr>
                <w:rFonts w:ascii="Times New Roman" w:hAnsi="Times New Roman"/>
                <w:sz w:val="24"/>
                <w:szCs w:val="24"/>
              </w:rPr>
              <w:t>жный</w:t>
            </w:r>
          </w:p>
        </w:tc>
        <w:tc>
          <w:tcPr>
            <w:tcW w:w="315"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6400</w:t>
            </w:r>
          </w:p>
        </w:tc>
        <w:tc>
          <w:tcPr>
            <w:tcW w:w="356" w:type="pct"/>
            <w:shd w:val="clear" w:color="auto" w:fill="auto"/>
            <w:noWrap/>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9000</w:t>
            </w:r>
          </w:p>
        </w:tc>
        <w:tc>
          <w:tcPr>
            <w:tcW w:w="314" w:type="pct"/>
            <w:shd w:val="clear" w:color="auto" w:fill="auto"/>
            <w:noWrap/>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10200</w:t>
            </w:r>
          </w:p>
        </w:tc>
        <w:tc>
          <w:tcPr>
            <w:tcW w:w="268"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1472</w:t>
            </w:r>
          </w:p>
        </w:tc>
        <w:tc>
          <w:tcPr>
            <w:tcW w:w="268"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2070</w:t>
            </w:r>
          </w:p>
        </w:tc>
        <w:tc>
          <w:tcPr>
            <w:tcW w:w="269"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2346</w:t>
            </w:r>
          </w:p>
        </w:tc>
        <w:tc>
          <w:tcPr>
            <w:tcW w:w="313"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216</w:t>
            </w:r>
          </w:p>
        </w:tc>
        <w:tc>
          <w:tcPr>
            <w:tcW w:w="313"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216</w:t>
            </w:r>
          </w:p>
        </w:tc>
        <w:tc>
          <w:tcPr>
            <w:tcW w:w="269"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216</w:t>
            </w:r>
          </w:p>
        </w:tc>
        <w:tc>
          <w:tcPr>
            <w:tcW w:w="313"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320</w:t>
            </w:r>
          </w:p>
        </w:tc>
        <w:tc>
          <w:tcPr>
            <w:tcW w:w="269"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450</w:t>
            </w:r>
          </w:p>
        </w:tc>
        <w:tc>
          <w:tcPr>
            <w:tcW w:w="268"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510</w:t>
            </w:r>
          </w:p>
        </w:tc>
        <w:tc>
          <w:tcPr>
            <w:tcW w:w="313"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2008</w:t>
            </w:r>
          </w:p>
        </w:tc>
        <w:tc>
          <w:tcPr>
            <w:tcW w:w="269"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2736</w:t>
            </w:r>
          </w:p>
        </w:tc>
        <w:tc>
          <w:tcPr>
            <w:tcW w:w="268"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3072</w:t>
            </w:r>
          </w:p>
        </w:tc>
      </w:tr>
      <w:tr w:rsidR="009B06D4" w:rsidRPr="00FF276B" w:rsidTr="00121620">
        <w:trPr>
          <w:trHeight w:val="329"/>
        </w:trPr>
        <w:tc>
          <w:tcPr>
            <w:tcW w:w="615" w:type="pct"/>
            <w:shd w:val="clear" w:color="auto" w:fill="auto"/>
            <w:vAlign w:val="center"/>
            <w:hideMark/>
          </w:tcPr>
          <w:p w:rsidR="009B06D4" w:rsidRPr="00FF276B" w:rsidRDefault="009B06D4" w:rsidP="00121620">
            <w:pPr>
              <w:spacing w:after="0" w:line="240" w:lineRule="auto"/>
              <w:jc w:val="center"/>
              <w:rPr>
                <w:rFonts w:ascii="Times New Roman" w:hAnsi="Times New Roman"/>
                <w:sz w:val="24"/>
                <w:szCs w:val="24"/>
              </w:rPr>
            </w:pPr>
            <w:r w:rsidRPr="00FF276B">
              <w:rPr>
                <w:rFonts w:ascii="Times New Roman" w:hAnsi="Times New Roman"/>
                <w:sz w:val="24"/>
                <w:szCs w:val="24"/>
              </w:rPr>
              <w:t xml:space="preserve">с. </w:t>
            </w:r>
            <w:proofErr w:type="spellStart"/>
            <w:r w:rsidRPr="00FF276B">
              <w:rPr>
                <w:rFonts w:ascii="Times New Roman" w:hAnsi="Times New Roman"/>
                <w:sz w:val="24"/>
                <w:szCs w:val="24"/>
              </w:rPr>
              <w:t>Карабула</w:t>
            </w:r>
            <w:proofErr w:type="spellEnd"/>
          </w:p>
        </w:tc>
        <w:tc>
          <w:tcPr>
            <w:tcW w:w="315"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630</w:t>
            </w:r>
          </w:p>
        </w:tc>
        <w:tc>
          <w:tcPr>
            <w:tcW w:w="356" w:type="pct"/>
            <w:shd w:val="clear" w:color="auto" w:fill="auto"/>
            <w:noWrap/>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1200</w:t>
            </w:r>
          </w:p>
        </w:tc>
        <w:tc>
          <w:tcPr>
            <w:tcW w:w="314" w:type="pct"/>
            <w:shd w:val="clear" w:color="auto" w:fill="auto"/>
            <w:noWrap/>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1700</w:t>
            </w:r>
          </w:p>
        </w:tc>
        <w:tc>
          <w:tcPr>
            <w:tcW w:w="268"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38</w:t>
            </w:r>
          </w:p>
        </w:tc>
        <w:tc>
          <w:tcPr>
            <w:tcW w:w="268"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72</w:t>
            </w:r>
          </w:p>
        </w:tc>
        <w:tc>
          <w:tcPr>
            <w:tcW w:w="269"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102</w:t>
            </w:r>
          </w:p>
        </w:tc>
        <w:tc>
          <w:tcPr>
            <w:tcW w:w="313"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54</w:t>
            </w:r>
          </w:p>
        </w:tc>
        <w:tc>
          <w:tcPr>
            <w:tcW w:w="313"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54</w:t>
            </w:r>
          </w:p>
        </w:tc>
        <w:tc>
          <w:tcPr>
            <w:tcW w:w="269"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54</w:t>
            </w:r>
          </w:p>
        </w:tc>
        <w:tc>
          <w:tcPr>
            <w:tcW w:w="313"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32</w:t>
            </w:r>
          </w:p>
        </w:tc>
        <w:tc>
          <w:tcPr>
            <w:tcW w:w="269"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60</w:t>
            </w:r>
          </w:p>
        </w:tc>
        <w:tc>
          <w:tcPr>
            <w:tcW w:w="268"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85</w:t>
            </w:r>
          </w:p>
        </w:tc>
        <w:tc>
          <w:tcPr>
            <w:tcW w:w="313"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77</w:t>
            </w:r>
          </w:p>
        </w:tc>
        <w:tc>
          <w:tcPr>
            <w:tcW w:w="269"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146</w:t>
            </w:r>
          </w:p>
        </w:tc>
        <w:tc>
          <w:tcPr>
            <w:tcW w:w="268"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207</w:t>
            </w:r>
          </w:p>
        </w:tc>
      </w:tr>
      <w:tr w:rsidR="009B06D4" w:rsidRPr="00FF276B" w:rsidTr="00121620">
        <w:trPr>
          <w:trHeight w:val="329"/>
        </w:trPr>
        <w:tc>
          <w:tcPr>
            <w:tcW w:w="615" w:type="pct"/>
            <w:shd w:val="clear" w:color="auto" w:fill="auto"/>
            <w:vAlign w:val="center"/>
            <w:hideMark/>
          </w:tcPr>
          <w:p w:rsidR="009B06D4" w:rsidRPr="00FF276B" w:rsidRDefault="00F068EA" w:rsidP="00121620">
            <w:pPr>
              <w:spacing w:after="0" w:line="240" w:lineRule="auto"/>
              <w:jc w:val="center"/>
              <w:rPr>
                <w:rFonts w:ascii="Times New Roman" w:hAnsi="Times New Roman"/>
                <w:sz w:val="24"/>
                <w:szCs w:val="24"/>
              </w:rPr>
            </w:pPr>
            <w:proofErr w:type="spellStart"/>
            <w:r>
              <w:rPr>
                <w:rFonts w:ascii="Times New Roman" w:hAnsi="Times New Roman"/>
                <w:sz w:val="24"/>
                <w:szCs w:val="24"/>
              </w:rPr>
              <w:t>Таё</w:t>
            </w:r>
            <w:r w:rsidR="009B06D4" w:rsidRPr="00FF276B">
              <w:rPr>
                <w:rFonts w:ascii="Times New Roman" w:hAnsi="Times New Roman"/>
                <w:sz w:val="24"/>
                <w:szCs w:val="24"/>
              </w:rPr>
              <w:t>жнинский</w:t>
            </w:r>
            <w:proofErr w:type="spellEnd"/>
            <w:r w:rsidR="009B06D4" w:rsidRPr="00FF276B">
              <w:rPr>
                <w:rFonts w:ascii="Times New Roman" w:hAnsi="Times New Roman"/>
                <w:sz w:val="24"/>
                <w:szCs w:val="24"/>
              </w:rPr>
              <w:t xml:space="preserve"> сельсовет</w:t>
            </w:r>
          </w:p>
        </w:tc>
        <w:tc>
          <w:tcPr>
            <w:tcW w:w="315"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7030</w:t>
            </w:r>
          </w:p>
        </w:tc>
        <w:tc>
          <w:tcPr>
            <w:tcW w:w="356" w:type="pct"/>
            <w:shd w:val="clear" w:color="auto" w:fill="auto"/>
            <w:noWrap/>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10200</w:t>
            </w:r>
          </w:p>
        </w:tc>
        <w:tc>
          <w:tcPr>
            <w:tcW w:w="314" w:type="pct"/>
            <w:shd w:val="clear" w:color="auto" w:fill="auto"/>
            <w:noWrap/>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11900</w:t>
            </w:r>
          </w:p>
        </w:tc>
        <w:tc>
          <w:tcPr>
            <w:tcW w:w="268"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1510</w:t>
            </w:r>
          </w:p>
        </w:tc>
        <w:tc>
          <w:tcPr>
            <w:tcW w:w="268"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2142</w:t>
            </w:r>
          </w:p>
        </w:tc>
        <w:tc>
          <w:tcPr>
            <w:tcW w:w="269"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2448</w:t>
            </w:r>
          </w:p>
        </w:tc>
        <w:tc>
          <w:tcPr>
            <w:tcW w:w="313"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270</w:t>
            </w:r>
          </w:p>
        </w:tc>
        <w:tc>
          <w:tcPr>
            <w:tcW w:w="313"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270</w:t>
            </w:r>
          </w:p>
        </w:tc>
        <w:tc>
          <w:tcPr>
            <w:tcW w:w="269"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270</w:t>
            </w:r>
          </w:p>
        </w:tc>
        <w:tc>
          <w:tcPr>
            <w:tcW w:w="313"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352</w:t>
            </w:r>
          </w:p>
        </w:tc>
        <w:tc>
          <w:tcPr>
            <w:tcW w:w="269"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510</w:t>
            </w:r>
          </w:p>
        </w:tc>
        <w:tc>
          <w:tcPr>
            <w:tcW w:w="268"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595</w:t>
            </w:r>
          </w:p>
        </w:tc>
        <w:tc>
          <w:tcPr>
            <w:tcW w:w="313"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2085</w:t>
            </w:r>
          </w:p>
        </w:tc>
        <w:tc>
          <w:tcPr>
            <w:tcW w:w="269"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2882</w:t>
            </w:r>
          </w:p>
        </w:tc>
        <w:tc>
          <w:tcPr>
            <w:tcW w:w="268" w:type="pct"/>
            <w:shd w:val="clear" w:color="auto" w:fill="auto"/>
            <w:vAlign w:val="center"/>
            <w:hideMark/>
          </w:tcPr>
          <w:p w:rsidR="009B06D4" w:rsidRPr="00DB2787" w:rsidRDefault="009B06D4" w:rsidP="00121620">
            <w:pPr>
              <w:spacing w:after="0" w:line="240" w:lineRule="auto"/>
              <w:jc w:val="center"/>
              <w:rPr>
                <w:rFonts w:ascii="Times New Roman" w:eastAsia="Times New Roman" w:hAnsi="Times New Roman"/>
                <w:sz w:val="24"/>
                <w:szCs w:val="24"/>
                <w:lang w:eastAsia="ru-RU"/>
              </w:rPr>
            </w:pPr>
            <w:r w:rsidRPr="00DB2787">
              <w:rPr>
                <w:rFonts w:ascii="Times New Roman" w:eastAsia="Times New Roman" w:hAnsi="Times New Roman"/>
                <w:sz w:val="24"/>
                <w:szCs w:val="24"/>
                <w:lang w:eastAsia="ru-RU"/>
              </w:rPr>
              <w:t>3279</w:t>
            </w:r>
          </w:p>
        </w:tc>
      </w:tr>
    </w:tbl>
    <w:p w:rsidR="009B06D4" w:rsidRPr="00B54811" w:rsidRDefault="009B06D4" w:rsidP="009B06D4">
      <w:pPr>
        <w:spacing w:after="0" w:line="240" w:lineRule="auto"/>
        <w:jc w:val="right"/>
        <w:rPr>
          <w:rFonts w:ascii="Times New Roman" w:eastAsia="Times New Roman" w:hAnsi="Times New Roman"/>
          <w:i/>
          <w:color w:val="C00000"/>
          <w:sz w:val="28"/>
          <w:szCs w:val="24"/>
        </w:rPr>
        <w:sectPr w:rsidR="009B06D4" w:rsidRPr="00B54811" w:rsidSect="00D665BD">
          <w:pgSz w:w="16838" w:h="11906" w:orient="landscape"/>
          <w:pgMar w:top="1418" w:right="851" w:bottom="567" w:left="851" w:header="709" w:footer="425" w:gutter="0"/>
          <w:cols w:space="708"/>
          <w:docGrid w:linePitch="360"/>
        </w:sectPr>
      </w:pPr>
    </w:p>
    <w:p w:rsidR="009B06D4" w:rsidRPr="0020329B" w:rsidRDefault="009B06D4" w:rsidP="009B06D4">
      <w:pPr>
        <w:spacing w:after="0" w:line="240" w:lineRule="auto"/>
        <w:ind w:firstLine="709"/>
        <w:jc w:val="center"/>
        <w:rPr>
          <w:rFonts w:ascii="Times New Roman" w:hAnsi="Times New Roman"/>
          <w:i/>
          <w:sz w:val="28"/>
          <w:szCs w:val="28"/>
          <w:lang w:eastAsia="ru-RU"/>
        </w:rPr>
      </w:pPr>
      <w:r w:rsidRPr="0020329B">
        <w:rPr>
          <w:rFonts w:ascii="Times New Roman" w:eastAsia="Times New Roman" w:hAnsi="Times New Roman"/>
          <w:i/>
          <w:sz w:val="28"/>
          <w:szCs w:val="24"/>
        </w:rPr>
        <w:lastRenderedPageBreak/>
        <w:t>Водоотведение</w:t>
      </w:r>
    </w:p>
    <w:p w:rsidR="009B06D4" w:rsidRDefault="009B06D4" w:rsidP="009B06D4">
      <w:pPr>
        <w:pStyle w:val="1"/>
        <w:numPr>
          <w:ilvl w:val="0"/>
          <w:numId w:val="0"/>
        </w:numPr>
        <w:ind w:left="992"/>
      </w:pPr>
    </w:p>
    <w:p w:rsidR="009B06D4" w:rsidRPr="00DF1A80" w:rsidRDefault="009B06D4" w:rsidP="00121620">
      <w:pPr>
        <w:tabs>
          <w:tab w:val="left" w:pos="1222"/>
        </w:tabs>
        <w:spacing w:after="0" w:line="240" w:lineRule="auto"/>
        <w:ind w:firstLine="709"/>
        <w:jc w:val="both"/>
        <w:rPr>
          <w:rFonts w:ascii="Times New Roman" w:hAnsi="Times New Roman"/>
          <w:sz w:val="28"/>
          <w:szCs w:val="28"/>
        </w:rPr>
      </w:pPr>
      <w:r>
        <w:rPr>
          <w:rFonts w:ascii="Times New Roman" w:hAnsi="Times New Roman"/>
          <w:sz w:val="28"/>
          <w:szCs w:val="28"/>
        </w:rPr>
        <w:tab/>
      </w:r>
      <w:r w:rsidRPr="00DF1A80">
        <w:rPr>
          <w:rFonts w:ascii="Times New Roman" w:hAnsi="Times New Roman"/>
          <w:sz w:val="28"/>
          <w:szCs w:val="28"/>
        </w:rPr>
        <w:t xml:space="preserve">На территории </w:t>
      </w:r>
      <w:proofErr w:type="spellStart"/>
      <w:r w:rsidR="00F068EA">
        <w:rPr>
          <w:rFonts w:ascii="Times New Roman" w:hAnsi="Times New Roman"/>
          <w:sz w:val="28"/>
          <w:szCs w:val="28"/>
        </w:rPr>
        <w:t>Таё</w:t>
      </w:r>
      <w:r w:rsidRPr="00DF1A80">
        <w:rPr>
          <w:rFonts w:ascii="Times New Roman" w:hAnsi="Times New Roman"/>
          <w:sz w:val="28"/>
          <w:szCs w:val="28"/>
        </w:rPr>
        <w:t>ж</w:t>
      </w:r>
      <w:r>
        <w:rPr>
          <w:rFonts w:ascii="Times New Roman" w:hAnsi="Times New Roman"/>
          <w:sz w:val="28"/>
          <w:szCs w:val="28"/>
        </w:rPr>
        <w:t>н</w:t>
      </w:r>
      <w:r w:rsidRPr="00DF1A80">
        <w:rPr>
          <w:rFonts w:ascii="Times New Roman" w:hAnsi="Times New Roman"/>
          <w:sz w:val="28"/>
          <w:szCs w:val="28"/>
        </w:rPr>
        <w:t>инского</w:t>
      </w:r>
      <w:proofErr w:type="spellEnd"/>
      <w:r w:rsidRPr="00DF1A80">
        <w:rPr>
          <w:rFonts w:ascii="Times New Roman" w:hAnsi="Times New Roman"/>
          <w:sz w:val="28"/>
          <w:szCs w:val="28"/>
        </w:rPr>
        <w:t xml:space="preserve"> сельсовета проектом предусматривается в  п</w:t>
      </w:r>
      <w:proofErr w:type="gramStart"/>
      <w:r w:rsidRPr="00DF1A80">
        <w:rPr>
          <w:rFonts w:ascii="Times New Roman" w:hAnsi="Times New Roman"/>
          <w:sz w:val="28"/>
          <w:szCs w:val="28"/>
        </w:rPr>
        <w:t>.</w:t>
      </w:r>
      <w:r w:rsidR="00F068EA">
        <w:rPr>
          <w:rFonts w:ascii="Times New Roman" w:hAnsi="Times New Roman"/>
          <w:sz w:val="28"/>
          <w:szCs w:val="28"/>
        </w:rPr>
        <w:t>Т</w:t>
      </w:r>
      <w:proofErr w:type="gramEnd"/>
      <w:r w:rsidR="00F068EA">
        <w:rPr>
          <w:rFonts w:ascii="Times New Roman" w:hAnsi="Times New Roman"/>
          <w:sz w:val="28"/>
          <w:szCs w:val="28"/>
        </w:rPr>
        <w:t>аё</w:t>
      </w:r>
      <w:r w:rsidRPr="00DF1A80">
        <w:rPr>
          <w:rFonts w:ascii="Times New Roman" w:hAnsi="Times New Roman"/>
          <w:sz w:val="28"/>
          <w:szCs w:val="28"/>
        </w:rPr>
        <w:t xml:space="preserve">жный установка канализационных очистных сооружений (КОС), в </w:t>
      </w:r>
      <w:proofErr w:type="spellStart"/>
      <w:r w:rsidRPr="00DF1A80">
        <w:rPr>
          <w:rFonts w:ascii="Times New Roman" w:hAnsi="Times New Roman"/>
          <w:sz w:val="28"/>
          <w:szCs w:val="28"/>
        </w:rPr>
        <w:t>с.Карабула</w:t>
      </w:r>
      <w:proofErr w:type="spellEnd"/>
      <w:r w:rsidRPr="00DF1A80">
        <w:rPr>
          <w:rFonts w:ascii="Times New Roman" w:hAnsi="Times New Roman"/>
          <w:sz w:val="28"/>
          <w:szCs w:val="28"/>
        </w:rPr>
        <w:t xml:space="preserve"> ливневых очистных сооружений (ЛОС)</w:t>
      </w:r>
      <w:r>
        <w:rPr>
          <w:rFonts w:ascii="Times New Roman" w:hAnsi="Times New Roman"/>
          <w:sz w:val="28"/>
          <w:szCs w:val="28"/>
        </w:rPr>
        <w:t xml:space="preserve"> </w:t>
      </w:r>
      <w:r w:rsidRPr="00DF1A80">
        <w:rPr>
          <w:rFonts w:ascii="Times New Roman" w:hAnsi="Times New Roman"/>
          <w:sz w:val="28"/>
          <w:szCs w:val="28"/>
        </w:rPr>
        <w:t xml:space="preserve">в соответствии с  требованиями </w:t>
      </w:r>
      <w:r>
        <w:rPr>
          <w:rFonts w:ascii="Times New Roman" w:hAnsi="Times New Roman"/>
          <w:sz w:val="28"/>
          <w:szCs w:val="28"/>
        </w:rPr>
        <w:t>«</w:t>
      </w:r>
      <w:r w:rsidRPr="00DF1A80">
        <w:rPr>
          <w:rFonts w:ascii="Times New Roman" w:hAnsi="Times New Roman"/>
          <w:sz w:val="28"/>
          <w:szCs w:val="28"/>
        </w:rPr>
        <w:t>СП 32.13330.2012. Свод правил. Канализация. Наружные сети и сооружения. Актуализиро</w:t>
      </w:r>
      <w:r>
        <w:rPr>
          <w:rFonts w:ascii="Times New Roman" w:hAnsi="Times New Roman"/>
          <w:sz w:val="28"/>
          <w:szCs w:val="28"/>
        </w:rPr>
        <w:t xml:space="preserve">ванная редакция </w:t>
      </w:r>
      <w:proofErr w:type="spellStart"/>
      <w:r>
        <w:rPr>
          <w:rFonts w:ascii="Times New Roman" w:hAnsi="Times New Roman"/>
          <w:sz w:val="28"/>
          <w:szCs w:val="28"/>
        </w:rPr>
        <w:t>СНиП</w:t>
      </w:r>
      <w:proofErr w:type="spellEnd"/>
      <w:r>
        <w:rPr>
          <w:rFonts w:ascii="Times New Roman" w:hAnsi="Times New Roman"/>
          <w:sz w:val="28"/>
          <w:szCs w:val="28"/>
        </w:rPr>
        <w:t xml:space="preserve"> 2.04.03-85»</w:t>
      </w:r>
      <w:r w:rsidRPr="00DF1A80">
        <w:rPr>
          <w:rFonts w:ascii="Times New Roman" w:hAnsi="Times New Roman"/>
          <w:sz w:val="28"/>
          <w:szCs w:val="28"/>
        </w:rPr>
        <w:t xml:space="preserve"> (утв. Приказом </w:t>
      </w:r>
      <w:proofErr w:type="spellStart"/>
      <w:r w:rsidRPr="00DF1A80">
        <w:rPr>
          <w:rFonts w:ascii="Times New Roman" w:hAnsi="Times New Roman"/>
          <w:sz w:val="28"/>
          <w:szCs w:val="28"/>
        </w:rPr>
        <w:t>Минрегиона</w:t>
      </w:r>
      <w:proofErr w:type="spellEnd"/>
      <w:r w:rsidRPr="00DF1A80">
        <w:rPr>
          <w:rFonts w:ascii="Times New Roman" w:hAnsi="Times New Roman"/>
          <w:sz w:val="28"/>
          <w:szCs w:val="28"/>
        </w:rPr>
        <w:t xml:space="preserve"> России от 29.12.2011 N 635/11)</w:t>
      </w:r>
      <w:r>
        <w:rPr>
          <w:rFonts w:ascii="Times New Roman" w:hAnsi="Times New Roman"/>
          <w:sz w:val="28"/>
          <w:szCs w:val="28"/>
        </w:rPr>
        <w:t>.</w:t>
      </w:r>
    </w:p>
    <w:p w:rsidR="009B06D4" w:rsidRDefault="009B06D4" w:rsidP="009B06D4">
      <w:pPr>
        <w:tabs>
          <w:tab w:val="left" w:pos="1222"/>
        </w:tabs>
        <w:spacing w:after="0" w:line="240" w:lineRule="auto"/>
        <w:ind w:firstLine="709"/>
        <w:jc w:val="both"/>
      </w:pPr>
    </w:p>
    <w:p w:rsidR="004A0A28" w:rsidRPr="00810E93" w:rsidRDefault="004A0A28" w:rsidP="00806E38">
      <w:pPr>
        <w:widowControl w:val="0"/>
        <w:autoSpaceDE w:val="0"/>
        <w:autoSpaceDN w:val="0"/>
        <w:adjustRightInd w:val="0"/>
        <w:spacing w:after="0" w:line="240" w:lineRule="auto"/>
        <w:ind w:firstLine="709"/>
        <w:jc w:val="both"/>
        <w:rPr>
          <w:rFonts w:ascii="Times New Roman" w:hAnsi="Times New Roman"/>
          <w:color w:val="FF0000"/>
          <w:sz w:val="28"/>
          <w:szCs w:val="28"/>
          <w:highlight w:val="yellow"/>
        </w:rPr>
      </w:pPr>
    </w:p>
    <w:p w:rsidR="00591346" w:rsidRPr="001721E7" w:rsidRDefault="00806E38" w:rsidP="001721E7">
      <w:pPr>
        <w:pStyle w:val="3"/>
        <w:numPr>
          <w:ilvl w:val="0"/>
          <w:numId w:val="0"/>
        </w:numPr>
        <w:rPr>
          <w:rFonts w:ascii="Times New Roman" w:hAnsi="Times New Roman"/>
          <w:color w:val="auto"/>
          <w:sz w:val="28"/>
        </w:rPr>
      </w:pPr>
      <w:bookmarkStart w:id="32" w:name="_Toc531691318"/>
      <w:r w:rsidRPr="00A91136">
        <w:rPr>
          <w:rFonts w:ascii="Times New Roman" w:hAnsi="Times New Roman"/>
          <w:color w:val="auto"/>
          <w:sz w:val="28"/>
        </w:rPr>
        <w:t>4.5.2</w:t>
      </w:r>
      <w:r w:rsidR="00B56310" w:rsidRPr="00A91136">
        <w:rPr>
          <w:rFonts w:ascii="Times New Roman" w:hAnsi="Times New Roman"/>
          <w:color w:val="auto"/>
          <w:sz w:val="28"/>
        </w:rPr>
        <w:t>.</w:t>
      </w:r>
      <w:r w:rsidR="004A0A28" w:rsidRPr="00A91136">
        <w:rPr>
          <w:rFonts w:ascii="Times New Roman" w:hAnsi="Times New Roman"/>
          <w:color w:val="auto"/>
          <w:sz w:val="28"/>
        </w:rPr>
        <w:t xml:space="preserve">  </w:t>
      </w:r>
      <w:r w:rsidR="000533E0" w:rsidRPr="00A91136">
        <w:rPr>
          <w:rFonts w:ascii="Times New Roman" w:hAnsi="Times New Roman"/>
          <w:color w:val="auto"/>
          <w:sz w:val="28"/>
        </w:rPr>
        <w:t>Теплоснабжение</w:t>
      </w:r>
      <w:bookmarkEnd w:id="30"/>
      <w:bookmarkEnd w:id="32"/>
    </w:p>
    <w:p w:rsidR="001721E7" w:rsidRDefault="001721E7" w:rsidP="00A91136">
      <w:pPr>
        <w:widowControl w:val="0"/>
        <w:autoSpaceDE w:val="0"/>
        <w:autoSpaceDN w:val="0"/>
        <w:adjustRightInd w:val="0"/>
        <w:spacing w:after="0" w:line="240" w:lineRule="auto"/>
        <w:ind w:firstLine="709"/>
        <w:jc w:val="both"/>
        <w:rPr>
          <w:rFonts w:ascii="Times New Roman" w:hAnsi="Times New Roman"/>
          <w:sz w:val="28"/>
          <w:szCs w:val="28"/>
        </w:rPr>
      </w:pPr>
      <w:bookmarkStart w:id="33" w:name="_Toc530401335"/>
      <w:bookmarkStart w:id="34" w:name="_Toc470529747"/>
    </w:p>
    <w:p w:rsidR="00A91136" w:rsidRPr="00D43379" w:rsidRDefault="00A91136" w:rsidP="00A91136">
      <w:pPr>
        <w:widowControl w:val="0"/>
        <w:autoSpaceDE w:val="0"/>
        <w:autoSpaceDN w:val="0"/>
        <w:adjustRightInd w:val="0"/>
        <w:spacing w:after="0" w:line="240" w:lineRule="auto"/>
        <w:ind w:firstLine="709"/>
        <w:jc w:val="both"/>
        <w:rPr>
          <w:rFonts w:ascii="Times New Roman" w:hAnsi="Times New Roman"/>
          <w:sz w:val="28"/>
          <w:szCs w:val="28"/>
        </w:rPr>
      </w:pPr>
      <w:r w:rsidRPr="00F76769">
        <w:rPr>
          <w:rFonts w:ascii="Times New Roman" w:hAnsi="Times New Roman"/>
          <w:sz w:val="28"/>
          <w:szCs w:val="28"/>
        </w:rPr>
        <w:t>К</w:t>
      </w:r>
      <w:r w:rsidRPr="00D43379">
        <w:rPr>
          <w:rFonts w:ascii="Times New Roman" w:hAnsi="Times New Roman"/>
          <w:sz w:val="28"/>
          <w:szCs w:val="28"/>
        </w:rPr>
        <w:t>ли</w:t>
      </w:r>
      <w:r w:rsidRPr="00F76769">
        <w:rPr>
          <w:rFonts w:ascii="Times New Roman" w:hAnsi="Times New Roman"/>
          <w:sz w:val="28"/>
          <w:szCs w:val="28"/>
        </w:rPr>
        <w:t>мато</w:t>
      </w:r>
      <w:r w:rsidRPr="00D43379">
        <w:rPr>
          <w:rFonts w:ascii="Times New Roman" w:hAnsi="Times New Roman"/>
          <w:sz w:val="28"/>
          <w:szCs w:val="28"/>
        </w:rPr>
        <w:t>л</w:t>
      </w:r>
      <w:r w:rsidRPr="00F76769">
        <w:rPr>
          <w:rFonts w:ascii="Times New Roman" w:hAnsi="Times New Roman"/>
          <w:sz w:val="28"/>
          <w:szCs w:val="28"/>
        </w:rPr>
        <w:t>о</w:t>
      </w:r>
      <w:r w:rsidRPr="00D43379">
        <w:rPr>
          <w:rFonts w:ascii="Times New Roman" w:hAnsi="Times New Roman"/>
          <w:sz w:val="28"/>
          <w:szCs w:val="28"/>
        </w:rPr>
        <w:t>г</w:t>
      </w:r>
      <w:r w:rsidRPr="00F76769">
        <w:rPr>
          <w:rFonts w:ascii="Times New Roman" w:hAnsi="Times New Roman"/>
          <w:sz w:val="28"/>
          <w:szCs w:val="28"/>
        </w:rPr>
        <w:t>иче</w:t>
      </w:r>
      <w:r w:rsidRPr="00D43379">
        <w:rPr>
          <w:rFonts w:ascii="Times New Roman" w:hAnsi="Times New Roman"/>
          <w:sz w:val="28"/>
          <w:szCs w:val="28"/>
        </w:rPr>
        <w:t>ск</w:t>
      </w:r>
      <w:r w:rsidRPr="00F76769">
        <w:rPr>
          <w:rFonts w:ascii="Times New Roman" w:hAnsi="Times New Roman"/>
          <w:sz w:val="28"/>
          <w:szCs w:val="28"/>
        </w:rPr>
        <w:t>и</w:t>
      </w:r>
      <w:r w:rsidRPr="00D43379">
        <w:rPr>
          <w:rFonts w:ascii="Times New Roman" w:hAnsi="Times New Roman"/>
          <w:sz w:val="28"/>
          <w:szCs w:val="28"/>
        </w:rPr>
        <w:t>е</w:t>
      </w:r>
      <w:r w:rsidRPr="00F76769">
        <w:rPr>
          <w:rFonts w:ascii="Times New Roman" w:hAnsi="Times New Roman"/>
          <w:sz w:val="28"/>
          <w:szCs w:val="28"/>
        </w:rPr>
        <w:t xml:space="preserve"> </w:t>
      </w:r>
      <w:r w:rsidRPr="00D43379">
        <w:rPr>
          <w:rFonts w:ascii="Times New Roman" w:hAnsi="Times New Roman"/>
          <w:sz w:val="28"/>
          <w:szCs w:val="28"/>
        </w:rPr>
        <w:t>д</w:t>
      </w:r>
      <w:r w:rsidRPr="00F76769">
        <w:rPr>
          <w:rFonts w:ascii="Times New Roman" w:hAnsi="Times New Roman"/>
          <w:sz w:val="28"/>
          <w:szCs w:val="28"/>
        </w:rPr>
        <w:t>анны</w:t>
      </w:r>
      <w:r w:rsidRPr="00D43379">
        <w:rPr>
          <w:rFonts w:ascii="Times New Roman" w:hAnsi="Times New Roman"/>
          <w:sz w:val="28"/>
          <w:szCs w:val="28"/>
        </w:rPr>
        <w:t>е</w:t>
      </w:r>
      <w:r w:rsidRPr="00F76769">
        <w:rPr>
          <w:rFonts w:ascii="Times New Roman" w:hAnsi="Times New Roman"/>
          <w:sz w:val="28"/>
          <w:szCs w:val="28"/>
        </w:rPr>
        <w:t xml:space="preserve"> сельсовета пр</w:t>
      </w:r>
      <w:r w:rsidRPr="00D43379">
        <w:rPr>
          <w:rFonts w:ascii="Times New Roman" w:hAnsi="Times New Roman"/>
          <w:sz w:val="28"/>
          <w:szCs w:val="28"/>
        </w:rPr>
        <w:t>и</w:t>
      </w:r>
      <w:r w:rsidRPr="00F76769">
        <w:rPr>
          <w:rFonts w:ascii="Times New Roman" w:hAnsi="Times New Roman"/>
          <w:sz w:val="28"/>
          <w:szCs w:val="28"/>
        </w:rPr>
        <w:t>нят</w:t>
      </w:r>
      <w:r w:rsidRPr="00D43379">
        <w:rPr>
          <w:rFonts w:ascii="Times New Roman" w:hAnsi="Times New Roman"/>
          <w:sz w:val="28"/>
          <w:szCs w:val="28"/>
        </w:rPr>
        <w:t>ы с</w:t>
      </w:r>
      <w:r w:rsidRPr="00F76769">
        <w:rPr>
          <w:rFonts w:ascii="Times New Roman" w:hAnsi="Times New Roman"/>
          <w:sz w:val="28"/>
          <w:szCs w:val="28"/>
        </w:rPr>
        <w:t>о</w:t>
      </w:r>
      <w:r w:rsidRPr="00D43379">
        <w:rPr>
          <w:rFonts w:ascii="Times New Roman" w:hAnsi="Times New Roman"/>
          <w:sz w:val="28"/>
          <w:szCs w:val="28"/>
        </w:rPr>
        <w:t>г</w:t>
      </w:r>
      <w:r w:rsidRPr="00F76769">
        <w:rPr>
          <w:rFonts w:ascii="Times New Roman" w:hAnsi="Times New Roman"/>
          <w:sz w:val="28"/>
          <w:szCs w:val="28"/>
        </w:rPr>
        <w:t>ла</w:t>
      </w:r>
      <w:r w:rsidRPr="00D43379">
        <w:rPr>
          <w:rFonts w:ascii="Times New Roman" w:hAnsi="Times New Roman"/>
          <w:sz w:val="28"/>
          <w:szCs w:val="28"/>
        </w:rPr>
        <w:t>с</w:t>
      </w:r>
      <w:r w:rsidRPr="00F76769">
        <w:rPr>
          <w:rFonts w:ascii="Times New Roman" w:hAnsi="Times New Roman"/>
          <w:sz w:val="28"/>
          <w:szCs w:val="28"/>
        </w:rPr>
        <w:t>н</w:t>
      </w:r>
      <w:r w:rsidRPr="00D43379">
        <w:rPr>
          <w:rFonts w:ascii="Times New Roman" w:hAnsi="Times New Roman"/>
          <w:sz w:val="28"/>
          <w:szCs w:val="28"/>
        </w:rPr>
        <w:t>о</w:t>
      </w:r>
      <w:r w:rsidRPr="00F76769">
        <w:rPr>
          <w:rFonts w:ascii="Times New Roman" w:hAnsi="Times New Roman"/>
          <w:sz w:val="28"/>
          <w:szCs w:val="28"/>
        </w:rPr>
        <w:t xml:space="preserve"> "</w:t>
      </w:r>
      <w:proofErr w:type="spellStart"/>
      <w:r w:rsidRPr="00F76769">
        <w:rPr>
          <w:rFonts w:ascii="Times New Roman" w:hAnsi="Times New Roman"/>
          <w:sz w:val="28"/>
          <w:szCs w:val="28"/>
        </w:rPr>
        <w:t>СНиП</w:t>
      </w:r>
      <w:proofErr w:type="spellEnd"/>
      <w:r w:rsidRPr="00F76769">
        <w:rPr>
          <w:rFonts w:ascii="Times New Roman" w:hAnsi="Times New Roman"/>
          <w:sz w:val="28"/>
          <w:szCs w:val="28"/>
        </w:rPr>
        <w:t xml:space="preserve"> 23-01-99*. Строительная климатология" (приняты Постановлением Госстроя РФ от 11.06.1999 N 45) (ред. от 24.12.2002)</w:t>
      </w:r>
      <w:r>
        <w:rPr>
          <w:rFonts w:ascii="Times New Roman" w:hAnsi="Times New Roman"/>
          <w:sz w:val="28"/>
          <w:szCs w:val="28"/>
        </w:rPr>
        <w:t xml:space="preserve"> </w:t>
      </w:r>
      <w:r w:rsidRPr="00D43379">
        <w:rPr>
          <w:rFonts w:ascii="Times New Roman" w:hAnsi="Times New Roman"/>
          <w:sz w:val="28"/>
          <w:szCs w:val="28"/>
        </w:rPr>
        <w:t>и</w:t>
      </w:r>
      <w:r w:rsidRPr="00F76769">
        <w:rPr>
          <w:rFonts w:ascii="Times New Roman" w:hAnsi="Times New Roman"/>
          <w:sz w:val="28"/>
          <w:szCs w:val="28"/>
        </w:rPr>
        <w:t xml:space="preserve"> </w:t>
      </w:r>
      <w:r w:rsidRPr="00D43379">
        <w:rPr>
          <w:rFonts w:ascii="Times New Roman" w:hAnsi="Times New Roman"/>
          <w:sz w:val="28"/>
          <w:szCs w:val="28"/>
        </w:rPr>
        <w:t>с</w:t>
      </w:r>
      <w:r w:rsidRPr="00F76769">
        <w:rPr>
          <w:rFonts w:ascii="Times New Roman" w:hAnsi="Times New Roman"/>
          <w:sz w:val="28"/>
          <w:szCs w:val="28"/>
        </w:rPr>
        <w:t>остав</w:t>
      </w:r>
      <w:r w:rsidRPr="00D43379">
        <w:rPr>
          <w:rFonts w:ascii="Times New Roman" w:hAnsi="Times New Roman"/>
          <w:sz w:val="28"/>
          <w:szCs w:val="28"/>
        </w:rPr>
        <w:t>л</w:t>
      </w:r>
      <w:r w:rsidRPr="00F76769">
        <w:rPr>
          <w:rFonts w:ascii="Times New Roman" w:hAnsi="Times New Roman"/>
          <w:sz w:val="28"/>
          <w:szCs w:val="28"/>
        </w:rPr>
        <w:t>яют</w:t>
      </w:r>
      <w:r w:rsidRPr="00D43379">
        <w:rPr>
          <w:rFonts w:ascii="Times New Roman" w:hAnsi="Times New Roman"/>
          <w:sz w:val="28"/>
          <w:szCs w:val="28"/>
        </w:rPr>
        <w:t xml:space="preserve">: </w:t>
      </w:r>
      <w:r w:rsidRPr="00F76769">
        <w:rPr>
          <w:rFonts w:ascii="Times New Roman" w:hAnsi="Times New Roman"/>
          <w:sz w:val="28"/>
          <w:szCs w:val="28"/>
        </w:rPr>
        <w:t>ра</w:t>
      </w:r>
      <w:r w:rsidRPr="00D43379">
        <w:rPr>
          <w:rFonts w:ascii="Times New Roman" w:hAnsi="Times New Roman"/>
          <w:sz w:val="28"/>
          <w:szCs w:val="28"/>
        </w:rPr>
        <w:t>с</w:t>
      </w:r>
      <w:r w:rsidRPr="00F76769">
        <w:rPr>
          <w:rFonts w:ascii="Times New Roman" w:hAnsi="Times New Roman"/>
          <w:sz w:val="28"/>
          <w:szCs w:val="28"/>
        </w:rPr>
        <w:t>четна</w:t>
      </w:r>
      <w:r w:rsidRPr="00D43379">
        <w:rPr>
          <w:rFonts w:ascii="Times New Roman" w:hAnsi="Times New Roman"/>
          <w:sz w:val="28"/>
          <w:szCs w:val="28"/>
        </w:rPr>
        <w:t xml:space="preserve">я </w:t>
      </w:r>
      <w:r w:rsidRPr="00F76769">
        <w:rPr>
          <w:rFonts w:ascii="Times New Roman" w:hAnsi="Times New Roman"/>
          <w:sz w:val="28"/>
          <w:szCs w:val="28"/>
        </w:rPr>
        <w:t>температур</w:t>
      </w:r>
      <w:r w:rsidRPr="00D43379">
        <w:rPr>
          <w:rFonts w:ascii="Times New Roman" w:hAnsi="Times New Roman"/>
          <w:sz w:val="28"/>
          <w:szCs w:val="28"/>
        </w:rPr>
        <w:t>а</w:t>
      </w:r>
      <w:r w:rsidRPr="00F76769">
        <w:rPr>
          <w:rFonts w:ascii="Times New Roman" w:hAnsi="Times New Roman"/>
          <w:sz w:val="28"/>
          <w:szCs w:val="28"/>
        </w:rPr>
        <w:t xml:space="preserve"> нар</w:t>
      </w:r>
      <w:r w:rsidRPr="00D43379">
        <w:rPr>
          <w:rFonts w:ascii="Times New Roman" w:hAnsi="Times New Roman"/>
          <w:sz w:val="28"/>
          <w:szCs w:val="28"/>
        </w:rPr>
        <w:t>уж</w:t>
      </w:r>
      <w:r w:rsidRPr="00F76769">
        <w:rPr>
          <w:rFonts w:ascii="Times New Roman" w:hAnsi="Times New Roman"/>
          <w:sz w:val="28"/>
          <w:szCs w:val="28"/>
        </w:rPr>
        <w:t>но</w:t>
      </w:r>
      <w:r w:rsidRPr="00D43379">
        <w:rPr>
          <w:rFonts w:ascii="Times New Roman" w:hAnsi="Times New Roman"/>
          <w:sz w:val="28"/>
          <w:szCs w:val="28"/>
        </w:rPr>
        <w:t>го</w:t>
      </w:r>
      <w:r w:rsidRPr="00F76769">
        <w:rPr>
          <w:rFonts w:ascii="Times New Roman" w:hAnsi="Times New Roman"/>
          <w:sz w:val="28"/>
          <w:szCs w:val="28"/>
        </w:rPr>
        <w:t xml:space="preserve"> воз</w:t>
      </w:r>
      <w:r w:rsidRPr="00D43379">
        <w:rPr>
          <w:rFonts w:ascii="Times New Roman" w:hAnsi="Times New Roman"/>
          <w:sz w:val="28"/>
          <w:szCs w:val="28"/>
        </w:rPr>
        <w:t>духа</w:t>
      </w:r>
      <w:r w:rsidRPr="00D43379">
        <w:rPr>
          <w:rFonts w:ascii="Times New Roman" w:hAnsi="Times New Roman"/>
          <w:spacing w:val="-1"/>
          <w:sz w:val="28"/>
          <w:szCs w:val="28"/>
        </w:rPr>
        <w:t xml:space="preserve"> </w:t>
      </w:r>
      <w:r w:rsidRPr="00D43379">
        <w:rPr>
          <w:rFonts w:ascii="Times New Roman" w:hAnsi="Times New Roman"/>
          <w:sz w:val="28"/>
          <w:szCs w:val="28"/>
        </w:rPr>
        <w:t xml:space="preserve">для </w:t>
      </w:r>
      <w:r w:rsidRPr="00D43379">
        <w:rPr>
          <w:rFonts w:ascii="Times New Roman" w:hAnsi="Times New Roman"/>
          <w:spacing w:val="-1"/>
          <w:sz w:val="28"/>
          <w:szCs w:val="28"/>
        </w:rPr>
        <w:t>п</w:t>
      </w:r>
      <w:r w:rsidRPr="00D43379">
        <w:rPr>
          <w:rFonts w:ascii="Times New Roman" w:hAnsi="Times New Roman"/>
          <w:spacing w:val="1"/>
          <w:sz w:val="28"/>
          <w:szCs w:val="28"/>
        </w:rPr>
        <w:t>ро</w:t>
      </w:r>
      <w:r w:rsidRPr="00D43379">
        <w:rPr>
          <w:rFonts w:ascii="Times New Roman" w:hAnsi="Times New Roman"/>
          <w:spacing w:val="-1"/>
          <w:sz w:val="28"/>
          <w:szCs w:val="28"/>
        </w:rPr>
        <w:t>е</w:t>
      </w:r>
      <w:r w:rsidRPr="00D43379">
        <w:rPr>
          <w:rFonts w:ascii="Times New Roman" w:hAnsi="Times New Roman"/>
          <w:sz w:val="28"/>
          <w:szCs w:val="28"/>
        </w:rPr>
        <w:t>к</w:t>
      </w:r>
      <w:r w:rsidRPr="00D43379">
        <w:rPr>
          <w:rFonts w:ascii="Times New Roman" w:hAnsi="Times New Roman"/>
          <w:spacing w:val="1"/>
          <w:sz w:val="28"/>
          <w:szCs w:val="28"/>
        </w:rPr>
        <w:t>т</w:t>
      </w:r>
      <w:r w:rsidRPr="00D43379">
        <w:rPr>
          <w:rFonts w:ascii="Times New Roman" w:hAnsi="Times New Roman"/>
          <w:sz w:val="28"/>
          <w:szCs w:val="28"/>
        </w:rPr>
        <w:t>и</w:t>
      </w:r>
      <w:r w:rsidRPr="00D43379">
        <w:rPr>
          <w:rFonts w:ascii="Times New Roman" w:hAnsi="Times New Roman"/>
          <w:spacing w:val="-1"/>
          <w:sz w:val="28"/>
          <w:szCs w:val="28"/>
        </w:rPr>
        <w:t>р</w:t>
      </w:r>
      <w:r w:rsidRPr="00D43379">
        <w:rPr>
          <w:rFonts w:ascii="Times New Roman" w:hAnsi="Times New Roman"/>
          <w:spacing w:val="1"/>
          <w:sz w:val="28"/>
          <w:szCs w:val="28"/>
        </w:rPr>
        <w:t>ова</w:t>
      </w:r>
      <w:r w:rsidRPr="00D43379">
        <w:rPr>
          <w:rFonts w:ascii="Times New Roman" w:hAnsi="Times New Roman"/>
          <w:spacing w:val="-1"/>
          <w:sz w:val="28"/>
          <w:szCs w:val="28"/>
        </w:rPr>
        <w:t>н</w:t>
      </w:r>
      <w:r w:rsidRPr="00D43379">
        <w:rPr>
          <w:rFonts w:ascii="Times New Roman" w:hAnsi="Times New Roman"/>
          <w:sz w:val="28"/>
          <w:szCs w:val="28"/>
        </w:rPr>
        <w:t xml:space="preserve">ия </w:t>
      </w:r>
      <w:r w:rsidRPr="00D43379">
        <w:rPr>
          <w:rFonts w:ascii="Times New Roman" w:hAnsi="Times New Roman"/>
          <w:spacing w:val="-1"/>
          <w:sz w:val="28"/>
          <w:szCs w:val="28"/>
        </w:rPr>
        <w:t>о</w:t>
      </w:r>
      <w:r w:rsidRPr="00D43379">
        <w:rPr>
          <w:rFonts w:ascii="Times New Roman" w:hAnsi="Times New Roman"/>
          <w:spacing w:val="1"/>
          <w:sz w:val="28"/>
          <w:szCs w:val="28"/>
        </w:rPr>
        <w:t>то</w:t>
      </w:r>
      <w:r w:rsidRPr="00D43379">
        <w:rPr>
          <w:rFonts w:ascii="Times New Roman" w:hAnsi="Times New Roman"/>
          <w:spacing w:val="-1"/>
          <w:sz w:val="28"/>
          <w:szCs w:val="28"/>
        </w:rPr>
        <w:t>п</w:t>
      </w:r>
      <w:r w:rsidRPr="00D43379">
        <w:rPr>
          <w:rFonts w:ascii="Times New Roman" w:hAnsi="Times New Roman"/>
          <w:sz w:val="28"/>
          <w:szCs w:val="28"/>
        </w:rPr>
        <w:t>л</w:t>
      </w:r>
      <w:r w:rsidRPr="00D43379">
        <w:rPr>
          <w:rFonts w:ascii="Times New Roman" w:hAnsi="Times New Roman"/>
          <w:spacing w:val="1"/>
          <w:sz w:val="28"/>
          <w:szCs w:val="28"/>
        </w:rPr>
        <w:t>е</w:t>
      </w:r>
      <w:r w:rsidRPr="00D43379">
        <w:rPr>
          <w:rFonts w:ascii="Times New Roman" w:hAnsi="Times New Roman"/>
          <w:spacing w:val="-1"/>
          <w:sz w:val="28"/>
          <w:szCs w:val="28"/>
        </w:rPr>
        <w:t>н</w:t>
      </w:r>
      <w:r w:rsidRPr="00D43379">
        <w:rPr>
          <w:rFonts w:ascii="Times New Roman" w:hAnsi="Times New Roman"/>
          <w:sz w:val="28"/>
          <w:szCs w:val="28"/>
        </w:rPr>
        <w:t xml:space="preserve">ия </w:t>
      </w:r>
      <w:r w:rsidRPr="00D43379">
        <w:rPr>
          <w:rFonts w:ascii="Times New Roman" w:hAnsi="Times New Roman"/>
          <w:spacing w:val="-1"/>
          <w:sz w:val="28"/>
          <w:szCs w:val="28"/>
        </w:rPr>
        <w:t>м</w:t>
      </w:r>
      <w:r w:rsidRPr="00D43379">
        <w:rPr>
          <w:rFonts w:ascii="Times New Roman" w:hAnsi="Times New Roman"/>
          <w:spacing w:val="-2"/>
          <w:sz w:val="28"/>
          <w:szCs w:val="28"/>
        </w:rPr>
        <w:t>и</w:t>
      </w:r>
      <w:r w:rsidRPr="00D43379">
        <w:rPr>
          <w:rFonts w:ascii="Times New Roman" w:hAnsi="Times New Roman"/>
          <w:spacing w:val="-1"/>
          <w:sz w:val="28"/>
          <w:szCs w:val="28"/>
        </w:rPr>
        <w:t>н</w:t>
      </w:r>
      <w:r w:rsidRPr="00D43379">
        <w:rPr>
          <w:rFonts w:ascii="Times New Roman" w:hAnsi="Times New Roman"/>
          <w:sz w:val="28"/>
          <w:szCs w:val="28"/>
        </w:rPr>
        <w:t xml:space="preserve">ус </w:t>
      </w:r>
      <w:r w:rsidRPr="00D43379">
        <w:rPr>
          <w:rFonts w:ascii="Times New Roman" w:hAnsi="Times New Roman"/>
          <w:spacing w:val="1"/>
          <w:sz w:val="28"/>
          <w:szCs w:val="28"/>
        </w:rPr>
        <w:t>4</w:t>
      </w:r>
      <w:r w:rsidRPr="00D43379">
        <w:rPr>
          <w:rFonts w:ascii="Times New Roman" w:hAnsi="Times New Roman"/>
          <w:spacing w:val="6"/>
          <w:sz w:val="28"/>
          <w:szCs w:val="28"/>
        </w:rPr>
        <w:t>0</w:t>
      </w:r>
      <w:proofErr w:type="gramStart"/>
      <w:r w:rsidRPr="00D43379">
        <w:rPr>
          <w:rFonts w:ascii="Times New Roman" w:hAnsi="Times New Roman"/>
          <w:sz w:val="28"/>
          <w:szCs w:val="28"/>
        </w:rPr>
        <w:t>ºС</w:t>
      </w:r>
      <w:proofErr w:type="gramEnd"/>
      <w:r w:rsidRPr="00D43379">
        <w:rPr>
          <w:rFonts w:ascii="Times New Roman" w:hAnsi="Times New Roman"/>
          <w:sz w:val="28"/>
          <w:szCs w:val="28"/>
        </w:rPr>
        <w:t xml:space="preserve">; </w:t>
      </w:r>
      <w:r w:rsidRPr="00D43379">
        <w:rPr>
          <w:rFonts w:ascii="Times New Roman" w:hAnsi="Times New Roman"/>
          <w:spacing w:val="1"/>
          <w:sz w:val="28"/>
          <w:szCs w:val="28"/>
        </w:rPr>
        <w:t>т</w:t>
      </w:r>
      <w:r w:rsidRPr="00D43379">
        <w:rPr>
          <w:rFonts w:ascii="Times New Roman" w:hAnsi="Times New Roman"/>
          <w:sz w:val="28"/>
          <w:szCs w:val="28"/>
        </w:rPr>
        <w:t>о</w:t>
      </w:r>
      <w:r w:rsidRPr="00D43379">
        <w:rPr>
          <w:rFonts w:ascii="Times New Roman" w:hAnsi="Times New Roman"/>
          <w:spacing w:val="1"/>
          <w:sz w:val="28"/>
          <w:szCs w:val="28"/>
        </w:rPr>
        <w:t xml:space="preserve"> </w:t>
      </w:r>
      <w:r w:rsidRPr="00D43379">
        <w:rPr>
          <w:rFonts w:ascii="Times New Roman" w:hAnsi="Times New Roman"/>
          <w:spacing w:val="-2"/>
          <w:sz w:val="28"/>
          <w:szCs w:val="28"/>
        </w:rPr>
        <w:t>ж</w:t>
      </w:r>
      <w:r w:rsidRPr="00D43379">
        <w:rPr>
          <w:rFonts w:ascii="Times New Roman" w:hAnsi="Times New Roman"/>
          <w:spacing w:val="1"/>
          <w:sz w:val="28"/>
          <w:szCs w:val="28"/>
        </w:rPr>
        <w:t>е</w:t>
      </w:r>
      <w:r w:rsidRPr="00D43379">
        <w:rPr>
          <w:rFonts w:ascii="Times New Roman" w:hAnsi="Times New Roman"/>
          <w:sz w:val="28"/>
          <w:szCs w:val="28"/>
        </w:rPr>
        <w:t>,</w:t>
      </w:r>
      <w:r w:rsidRPr="00D43379">
        <w:rPr>
          <w:rFonts w:ascii="Times New Roman" w:hAnsi="Times New Roman"/>
          <w:spacing w:val="1"/>
          <w:sz w:val="28"/>
          <w:szCs w:val="28"/>
        </w:rPr>
        <w:t xml:space="preserve"> </w:t>
      </w:r>
      <w:r w:rsidRPr="00D43379">
        <w:rPr>
          <w:rFonts w:ascii="Times New Roman" w:hAnsi="Times New Roman"/>
          <w:spacing w:val="-1"/>
          <w:sz w:val="28"/>
          <w:szCs w:val="28"/>
        </w:rPr>
        <w:t>в</w:t>
      </w:r>
      <w:r w:rsidRPr="00D43379">
        <w:rPr>
          <w:rFonts w:ascii="Times New Roman" w:hAnsi="Times New Roman"/>
          <w:spacing w:val="1"/>
          <w:sz w:val="28"/>
          <w:szCs w:val="28"/>
        </w:rPr>
        <w:t>е</w:t>
      </w:r>
      <w:r w:rsidRPr="00D43379">
        <w:rPr>
          <w:rFonts w:ascii="Times New Roman" w:hAnsi="Times New Roman"/>
          <w:spacing w:val="-1"/>
          <w:sz w:val="28"/>
          <w:szCs w:val="28"/>
        </w:rPr>
        <w:t>н</w:t>
      </w:r>
      <w:r w:rsidRPr="00D43379">
        <w:rPr>
          <w:rFonts w:ascii="Times New Roman" w:hAnsi="Times New Roman"/>
          <w:spacing w:val="1"/>
          <w:sz w:val="28"/>
          <w:szCs w:val="28"/>
        </w:rPr>
        <w:t>т</w:t>
      </w:r>
      <w:r w:rsidRPr="00D43379">
        <w:rPr>
          <w:rFonts w:ascii="Times New Roman" w:hAnsi="Times New Roman"/>
          <w:sz w:val="28"/>
          <w:szCs w:val="28"/>
        </w:rPr>
        <w:t>ил</w:t>
      </w:r>
      <w:r w:rsidRPr="00D43379">
        <w:rPr>
          <w:rFonts w:ascii="Times New Roman" w:hAnsi="Times New Roman"/>
          <w:spacing w:val="-1"/>
          <w:sz w:val="28"/>
          <w:szCs w:val="28"/>
        </w:rPr>
        <w:t>я</w:t>
      </w:r>
      <w:r w:rsidRPr="00D43379">
        <w:rPr>
          <w:rFonts w:ascii="Times New Roman" w:hAnsi="Times New Roman"/>
          <w:sz w:val="28"/>
          <w:szCs w:val="28"/>
        </w:rPr>
        <w:t>ции</w:t>
      </w:r>
      <w:r w:rsidRPr="00D43379">
        <w:rPr>
          <w:rFonts w:ascii="Times New Roman" w:hAnsi="Times New Roman"/>
          <w:spacing w:val="1"/>
          <w:sz w:val="28"/>
          <w:szCs w:val="28"/>
        </w:rPr>
        <w:t xml:space="preserve"> </w:t>
      </w:r>
      <w:r w:rsidRPr="00D43379">
        <w:rPr>
          <w:rFonts w:ascii="Times New Roman" w:hAnsi="Times New Roman"/>
          <w:spacing w:val="-1"/>
          <w:sz w:val="28"/>
          <w:szCs w:val="28"/>
        </w:rPr>
        <w:t>м</w:t>
      </w:r>
      <w:r w:rsidRPr="00D43379">
        <w:rPr>
          <w:rFonts w:ascii="Times New Roman" w:hAnsi="Times New Roman"/>
          <w:sz w:val="28"/>
          <w:szCs w:val="28"/>
        </w:rPr>
        <w:t>и</w:t>
      </w:r>
      <w:r w:rsidRPr="00D43379">
        <w:rPr>
          <w:rFonts w:ascii="Times New Roman" w:hAnsi="Times New Roman"/>
          <w:spacing w:val="-1"/>
          <w:sz w:val="28"/>
          <w:szCs w:val="28"/>
        </w:rPr>
        <w:t>н</w:t>
      </w:r>
      <w:r w:rsidRPr="00D43379">
        <w:rPr>
          <w:rFonts w:ascii="Times New Roman" w:hAnsi="Times New Roman"/>
          <w:sz w:val="28"/>
          <w:szCs w:val="28"/>
        </w:rPr>
        <w:t xml:space="preserve">ус </w:t>
      </w:r>
      <w:r w:rsidRPr="00D43379">
        <w:rPr>
          <w:rFonts w:ascii="Times New Roman" w:hAnsi="Times New Roman"/>
          <w:spacing w:val="-1"/>
          <w:sz w:val="28"/>
          <w:szCs w:val="28"/>
        </w:rPr>
        <w:t>4</w:t>
      </w:r>
      <w:r w:rsidRPr="00D43379">
        <w:rPr>
          <w:rFonts w:ascii="Times New Roman" w:hAnsi="Times New Roman"/>
          <w:spacing w:val="8"/>
          <w:sz w:val="28"/>
          <w:szCs w:val="28"/>
        </w:rPr>
        <w:t>0</w:t>
      </w:r>
      <w:r w:rsidRPr="00D43379">
        <w:rPr>
          <w:rFonts w:ascii="Times New Roman" w:hAnsi="Times New Roman"/>
          <w:sz w:val="28"/>
          <w:szCs w:val="28"/>
        </w:rPr>
        <w:t>ºС; с</w:t>
      </w:r>
      <w:r w:rsidRPr="00D43379">
        <w:rPr>
          <w:rFonts w:ascii="Times New Roman" w:hAnsi="Times New Roman"/>
          <w:spacing w:val="1"/>
          <w:sz w:val="28"/>
          <w:szCs w:val="28"/>
        </w:rPr>
        <w:t>ре</w:t>
      </w:r>
      <w:r w:rsidRPr="00D43379">
        <w:rPr>
          <w:rFonts w:ascii="Times New Roman" w:hAnsi="Times New Roman"/>
          <w:sz w:val="28"/>
          <w:szCs w:val="28"/>
        </w:rPr>
        <w:t>д</w:t>
      </w:r>
      <w:r w:rsidRPr="00D43379">
        <w:rPr>
          <w:rFonts w:ascii="Times New Roman" w:hAnsi="Times New Roman"/>
          <w:spacing w:val="-1"/>
          <w:sz w:val="28"/>
          <w:szCs w:val="28"/>
        </w:rPr>
        <w:t>ня</w:t>
      </w:r>
      <w:r w:rsidRPr="00D43379">
        <w:rPr>
          <w:rFonts w:ascii="Times New Roman" w:hAnsi="Times New Roman"/>
          <w:sz w:val="28"/>
          <w:szCs w:val="28"/>
        </w:rPr>
        <w:t xml:space="preserve">я </w:t>
      </w:r>
      <w:r w:rsidRPr="00D43379">
        <w:rPr>
          <w:rFonts w:ascii="Times New Roman" w:hAnsi="Times New Roman"/>
          <w:spacing w:val="1"/>
          <w:sz w:val="28"/>
          <w:szCs w:val="28"/>
        </w:rPr>
        <w:t>те</w:t>
      </w:r>
      <w:r w:rsidRPr="00D43379">
        <w:rPr>
          <w:rFonts w:ascii="Times New Roman" w:hAnsi="Times New Roman"/>
          <w:spacing w:val="-1"/>
          <w:sz w:val="28"/>
          <w:szCs w:val="28"/>
        </w:rPr>
        <w:t>мп</w:t>
      </w:r>
      <w:r w:rsidRPr="00D43379">
        <w:rPr>
          <w:rFonts w:ascii="Times New Roman" w:hAnsi="Times New Roman"/>
          <w:spacing w:val="1"/>
          <w:sz w:val="28"/>
          <w:szCs w:val="28"/>
        </w:rPr>
        <w:t>ер</w:t>
      </w:r>
      <w:r w:rsidRPr="00D43379">
        <w:rPr>
          <w:rFonts w:ascii="Times New Roman" w:hAnsi="Times New Roman"/>
          <w:spacing w:val="-1"/>
          <w:sz w:val="28"/>
          <w:szCs w:val="28"/>
        </w:rPr>
        <w:t>а</w:t>
      </w:r>
      <w:r w:rsidRPr="00D43379">
        <w:rPr>
          <w:rFonts w:ascii="Times New Roman" w:hAnsi="Times New Roman"/>
          <w:spacing w:val="1"/>
          <w:sz w:val="28"/>
          <w:szCs w:val="28"/>
        </w:rPr>
        <w:t>т</w:t>
      </w:r>
      <w:r w:rsidRPr="00D43379">
        <w:rPr>
          <w:rFonts w:ascii="Times New Roman" w:hAnsi="Times New Roman"/>
          <w:sz w:val="28"/>
          <w:szCs w:val="28"/>
        </w:rPr>
        <w:t>у</w:t>
      </w:r>
      <w:r w:rsidRPr="00D43379">
        <w:rPr>
          <w:rFonts w:ascii="Times New Roman" w:hAnsi="Times New Roman"/>
          <w:spacing w:val="1"/>
          <w:sz w:val="28"/>
          <w:szCs w:val="28"/>
        </w:rPr>
        <w:t>р</w:t>
      </w:r>
      <w:r w:rsidRPr="00D43379">
        <w:rPr>
          <w:rFonts w:ascii="Times New Roman" w:hAnsi="Times New Roman"/>
          <w:sz w:val="28"/>
          <w:szCs w:val="28"/>
        </w:rPr>
        <w:t>а</w:t>
      </w:r>
      <w:r w:rsidRPr="00D43379">
        <w:rPr>
          <w:rFonts w:ascii="Times New Roman" w:hAnsi="Times New Roman"/>
          <w:spacing w:val="-1"/>
          <w:sz w:val="28"/>
          <w:szCs w:val="28"/>
        </w:rPr>
        <w:t xml:space="preserve"> </w:t>
      </w:r>
      <w:r w:rsidRPr="00D43379">
        <w:rPr>
          <w:rFonts w:ascii="Times New Roman" w:hAnsi="Times New Roman"/>
          <w:spacing w:val="1"/>
          <w:sz w:val="28"/>
          <w:szCs w:val="28"/>
        </w:rPr>
        <w:t>о</w:t>
      </w:r>
      <w:r w:rsidRPr="00D43379">
        <w:rPr>
          <w:rFonts w:ascii="Times New Roman" w:hAnsi="Times New Roman"/>
          <w:spacing w:val="-1"/>
          <w:sz w:val="28"/>
          <w:szCs w:val="28"/>
        </w:rPr>
        <w:t>топ</w:t>
      </w:r>
      <w:r w:rsidRPr="00D43379">
        <w:rPr>
          <w:rFonts w:ascii="Times New Roman" w:hAnsi="Times New Roman"/>
          <w:sz w:val="28"/>
          <w:szCs w:val="28"/>
        </w:rPr>
        <w:t>и</w:t>
      </w:r>
      <w:r w:rsidRPr="00D43379">
        <w:rPr>
          <w:rFonts w:ascii="Times New Roman" w:hAnsi="Times New Roman"/>
          <w:spacing w:val="1"/>
          <w:sz w:val="28"/>
          <w:szCs w:val="28"/>
        </w:rPr>
        <w:t>те</w:t>
      </w:r>
      <w:r w:rsidRPr="00D43379">
        <w:rPr>
          <w:rFonts w:ascii="Times New Roman" w:hAnsi="Times New Roman"/>
          <w:sz w:val="28"/>
          <w:szCs w:val="28"/>
        </w:rPr>
        <w:t>л</w:t>
      </w:r>
      <w:r w:rsidRPr="00D43379">
        <w:rPr>
          <w:rFonts w:ascii="Times New Roman" w:hAnsi="Times New Roman"/>
          <w:spacing w:val="1"/>
          <w:sz w:val="28"/>
          <w:szCs w:val="28"/>
        </w:rPr>
        <w:t>ь</w:t>
      </w:r>
      <w:r w:rsidRPr="00D43379">
        <w:rPr>
          <w:rFonts w:ascii="Times New Roman" w:hAnsi="Times New Roman"/>
          <w:spacing w:val="-1"/>
          <w:sz w:val="28"/>
          <w:szCs w:val="28"/>
        </w:rPr>
        <w:t>н</w:t>
      </w:r>
      <w:r w:rsidRPr="00D43379">
        <w:rPr>
          <w:rFonts w:ascii="Times New Roman" w:hAnsi="Times New Roman"/>
          <w:spacing w:val="1"/>
          <w:sz w:val="28"/>
          <w:szCs w:val="28"/>
        </w:rPr>
        <w:t>о</w:t>
      </w:r>
      <w:r w:rsidRPr="00D43379">
        <w:rPr>
          <w:rFonts w:ascii="Times New Roman" w:hAnsi="Times New Roman"/>
          <w:spacing w:val="-2"/>
          <w:sz w:val="28"/>
          <w:szCs w:val="28"/>
        </w:rPr>
        <w:t>г</w:t>
      </w:r>
      <w:r w:rsidRPr="00D43379">
        <w:rPr>
          <w:rFonts w:ascii="Times New Roman" w:hAnsi="Times New Roman"/>
          <w:sz w:val="28"/>
          <w:szCs w:val="28"/>
        </w:rPr>
        <w:t>о</w:t>
      </w:r>
      <w:r w:rsidRPr="00D43379">
        <w:rPr>
          <w:rFonts w:ascii="Times New Roman" w:hAnsi="Times New Roman"/>
          <w:spacing w:val="1"/>
          <w:sz w:val="28"/>
          <w:szCs w:val="28"/>
        </w:rPr>
        <w:t xml:space="preserve"> </w:t>
      </w:r>
      <w:r w:rsidRPr="00D43379">
        <w:rPr>
          <w:rFonts w:ascii="Times New Roman" w:hAnsi="Times New Roman"/>
          <w:spacing w:val="-1"/>
          <w:sz w:val="28"/>
          <w:szCs w:val="28"/>
        </w:rPr>
        <w:t>п</w:t>
      </w:r>
      <w:r w:rsidRPr="00D43379">
        <w:rPr>
          <w:rFonts w:ascii="Times New Roman" w:hAnsi="Times New Roman"/>
          <w:spacing w:val="1"/>
          <w:sz w:val="28"/>
          <w:szCs w:val="28"/>
        </w:rPr>
        <w:t>ер</w:t>
      </w:r>
      <w:r w:rsidRPr="00D43379">
        <w:rPr>
          <w:rFonts w:ascii="Times New Roman" w:hAnsi="Times New Roman"/>
          <w:spacing w:val="-2"/>
          <w:sz w:val="28"/>
          <w:szCs w:val="28"/>
        </w:rPr>
        <w:t>и</w:t>
      </w:r>
      <w:r w:rsidRPr="00D43379">
        <w:rPr>
          <w:rFonts w:ascii="Times New Roman" w:hAnsi="Times New Roman"/>
          <w:spacing w:val="1"/>
          <w:sz w:val="28"/>
          <w:szCs w:val="28"/>
        </w:rPr>
        <w:t>о</w:t>
      </w:r>
      <w:r w:rsidRPr="00D43379">
        <w:rPr>
          <w:rFonts w:ascii="Times New Roman" w:hAnsi="Times New Roman"/>
          <w:sz w:val="28"/>
          <w:szCs w:val="28"/>
        </w:rPr>
        <w:t>да</w:t>
      </w:r>
      <w:r w:rsidRPr="00D43379">
        <w:rPr>
          <w:rFonts w:ascii="Times New Roman" w:hAnsi="Times New Roman"/>
          <w:spacing w:val="1"/>
          <w:sz w:val="28"/>
          <w:szCs w:val="28"/>
        </w:rPr>
        <w:t xml:space="preserve"> </w:t>
      </w:r>
      <w:r w:rsidRPr="00D43379">
        <w:rPr>
          <w:rFonts w:ascii="Times New Roman" w:hAnsi="Times New Roman"/>
          <w:spacing w:val="-1"/>
          <w:sz w:val="28"/>
          <w:szCs w:val="28"/>
        </w:rPr>
        <w:t>м</w:t>
      </w:r>
      <w:r w:rsidRPr="00D43379">
        <w:rPr>
          <w:rFonts w:ascii="Times New Roman" w:hAnsi="Times New Roman"/>
          <w:sz w:val="28"/>
          <w:szCs w:val="28"/>
        </w:rPr>
        <w:t>и</w:t>
      </w:r>
      <w:r w:rsidRPr="00D43379">
        <w:rPr>
          <w:rFonts w:ascii="Times New Roman" w:hAnsi="Times New Roman"/>
          <w:spacing w:val="-1"/>
          <w:sz w:val="28"/>
          <w:szCs w:val="28"/>
        </w:rPr>
        <w:t>н</w:t>
      </w:r>
      <w:r w:rsidRPr="00D43379">
        <w:rPr>
          <w:rFonts w:ascii="Times New Roman" w:hAnsi="Times New Roman"/>
          <w:spacing w:val="-2"/>
          <w:sz w:val="28"/>
          <w:szCs w:val="28"/>
        </w:rPr>
        <w:t>у</w:t>
      </w:r>
      <w:r w:rsidRPr="00D43379">
        <w:rPr>
          <w:rFonts w:ascii="Times New Roman" w:hAnsi="Times New Roman"/>
          <w:sz w:val="28"/>
          <w:szCs w:val="28"/>
        </w:rPr>
        <w:t xml:space="preserve">с </w:t>
      </w:r>
      <w:r w:rsidRPr="00D43379">
        <w:rPr>
          <w:rFonts w:ascii="Times New Roman" w:hAnsi="Times New Roman"/>
          <w:spacing w:val="1"/>
          <w:sz w:val="28"/>
          <w:szCs w:val="28"/>
        </w:rPr>
        <w:t>7</w:t>
      </w:r>
      <w:r w:rsidRPr="00D43379">
        <w:rPr>
          <w:rFonts w:ascii="Times New Roman" w:hAnsi="Times New Roman"/>
          <w:sz w:val="28"/>
          <w:szCs w:val="28"/>
        </w:rPr>
        <w:t>,</w:t>
      </w:r>
      <w:r w:rsidRPr="00D43379">
        <w:rPr>
          <w:rFonts w:ascii="Times New Roman" w:hAnsi="Times New Roman"/>
          <w:spacing w:val="13"/>
          <w:sz w:val="28"/>
          <w:szCs w:val="28"/>
        </w:rPr>
        <w:t>6</w:t>
      </w:r>
      <w:r w:rsidRPr="00D43379">
        <w:rPr>
          <w:rFonts w:ascii="Times New Roman" w:hAnsi="Times New Roman"/>
          <w:sz w:val="28"/>
          <w:szCs w:val="28"/>
        </w:rPr>
        <w:t xml:space="preserve">ºС; </w:t>
      </w:r>
      <w:r w:rsidRPr="00D43379">
        <w:rPr>
          <w:rFonts w:ascii="Times New Roman" w:hAnsi="Times New Roman"/>
          <w:spacing w:val="-1"/>
          <w:sz w:val="28"/>
          <w:szCs w:val="28"/>
        </w:rPr>
        <w:t>п</w:t>
      </w:r>
      <w:r w:rsidRPr="00D43379">
        <w:rPr>
          <w:rFonts w:ascii="Times New Roman" w:hAnsi="Times New Roman"/>
          <w:spacing w:val="1"/>
          <w:sz w:val="28"/>
          <w:szCs w:val="28"/>
        </w:rPr>
        <w:t>ро</w:t>
      </w:r>
      <w:r w:rsidRPr="00D43379">
        <w:rPr>
          <w:rFonts w:ascii="Times New Roman" w:hAnsi="Times New Roman"/>
          <w:sz w:val="28"/>
          <w:szCs w:val="28"/>
        </w:rPr>
        <w:t>д</w:t>
      </w:r>
      <w:r w:rsidRPr="00D43379">
        <w:rPr>
          <w:rFonts w:ascii="Times New Roman" w:hAnsi="Times New Roman"/>
          <w:spacing w:val="1"/>
          <w:sz w:val="28"/>
          <w:szCs w:val="28"/>
        </w:rPr>
        <w:t>о</w:t>
      </w:r>
      <w:r w:rsidRPr="00D43379">
        <w:rPr>
          <w:rFonts w:ascii="Times New Roman" w:hAnsi="Times New Roman"/>
          <w:sz w:val="28"/>
          <w:szCs w:val="28"/>
        </w:rPr>
        <w:t>лж</w:t>
      </w:r>
      <w:r w:rsidRPr="00D43379">
        <w:rPr>
          <w:rFonts w:ascii="Times New Roman" w:hAnsi="Times New Roman"/>
          <w:spacing w:val="-2"/>
          <w:sz w:val="28"/>
          <w:szCs w:val="28"/>
        </w:rPr>
        <w:t>и</w:t>
      </w:r>
      <w:r w:rsidRPr="00D43379">
        <w:rPr>
          <w:rFonts w:ascii="Times New Roman" w:hAnsi="Times New Roman"/>
          <w:spacing w:val="1"/>
          <w:sz w:val="28"/>
          <w:szCs w:val="28"/>
        </w:rPr>
        <w:t>те</w:t>
      </w:r>
      <w:r w:rsidRPr="00D43379">
        <w:rPr>
          <w:rFonts w:ascii="Times New Roman" w:hAnsi="Times New Roman"/>
          <w:spacing w:val="-2"/>
          <w:sz w:val="28"/>
          <w:szCs w:val="28"/>
        </w:rPr>
        <w:t>л</w:t>
      </w:r>
      <w:r w:rsidRPr="00D43379">
        <w:rPr>
          <w:rFonts w:ascii="Times New Roman" w:hAnsi="Times New Roman"/>
          <w:spacing w:val="1"/>
          <w:sz w:val="28"/>
          <w:szCs w:val="28"/>
        </w:rPr>
        <w:t>ь</w:t>
      </w:r>
      <w:r w:rsidRPr="00D43379">
        <w:rPr>
          <w:rFonts w:ascii="Times New Roman" w:hAnsi="Times New Roman"/>
          <w:spacing w:val="-1"/>
          <w:sz w:val="28"/>
          <w:szCs w:val="28"/>
        </w:rPr>
        <w:t>н</w:t>
      </w:r>
      <w:r w:rsidRPr="00D43379">
        <w:rPr>
          <w:rFonts w:ascii="Times New Roman" w:hAnsi="Times New Roman"/>
          <w:spacing w:val="1"/>
          <w:sz w:val="28"/>
          <w:szCs w:val="28"/>
        </w:rPr>
        <w:t>о</w:t>
      </w:r>
      <w:r w:rsidRPr="00D43379">
        <w:rPr>
          <w:rFonts w:ascii="Times New Roman" w:hAnsi="Times New Roman"/>
          <w:sz w:val="28"/>
          <w:szCs w:val="28"/>
        </w:rPr>
        <w:t>с</w:t>
      </w:r>
      <w:r w:rsidRPr="00D43379">
        <w:rPr>
          <w:rFonts w:ascii="Times New Roman" w:hAnsi="Times New Roman"/>
          <w:spacing w:val="-1"/>
          <w:sz w:val="28"/>
          <w:szCs w:val="28"/>
        </w:rPr>
        <w:t>т</w:t>
      </w:r>
      <w:r w:rsidRPr="00D43379">
        <w:rPr>
          <w:rFonts w:ascii="Times New Roman" w:hAnsi="Times New Roman"/>
          <w:sz w:val="28"/>
          <w:szCs w:val="28"/>
        </w:rPr>
        <w:t>ь</w:t>
      </w:r>
      <w:r w:rsidRPr="00D43379">
        <w:rPr>
          <w:rFonts w:ascii="Times New Roman" w:hAnsi="Times New Roman"/>
          <w:spacing w:val="1"/>
          <w:sz w:val="28"/>
          <w:szCs w:val="28"/>
        </w:rPr>
        <w:t xml:space="preserve"> </w:t>
      </w:r>
      <w:r w:rsidRPr="00D43379">
        <w:rPr>
          <w:rFonts w:ascii="Times New Roman" w:hAnsi="Times New Roman"/>
          <w:spacing w:val="-1"/>
          <w:sz w:val="28"/>
          <w:szCs w:val="28"/>
        </w:rPr>
        <w:t>о</w:t>
      </w:r>
      <w:r w:rsidRPr="00D43379">
        <w:rPr>
          <w:rFonts w:ascii="Times New Roman" w:hAnsi="Times New Roman"/>
          <w:spacing w:val="1"/>
          <w:sz w:val="28"/>
          <w:szCs w:val="28"/>
        </w:rPr>
        <w:t>то</w:t>
      </w:r>
      <w:r w:rsidRPr="00D43379">
        <w:rPr>
          <w:rFonts w:ascii="Times New Roman" w:hAnsi="Times New Roman"/>
          <w:spacing w:val="-1"/>
          <w:sz w:val="28"/>
          <w:szCs w:val="28"/>
        </w:rPr>
        <w:t>п</w:t>
      </w:r>
      <w:r w:rsidRPr="00D43379">
        <w:rPr>
          <w:rFonts w:ascii="Times New Roman" w:hAnsi="Times New Roman"/>
          <w:spacing w:val="-2"/>
          <w:sz w:val="28"/>
          <w:szCs w:val="28"/>
        </w:rPr>
        <w:t>и</w:t>
      </w:r>
      <w:r w:rsidRPr="00D43379">
        <w:rPr>
          <w:rFonts w:ascii="Times New Roman" w:hAnsi="Times New Roman"/>
          <w:spacing w:val="1"/>
          <w:sz w:val="28"/>
          <w:szCs w:val="28"/>
        </w:rPr>
        <w:t>те</w:t>
      </w:r>
      <w:r w:rsidRPr="00D43379">
        <w:rPr>
          <w:rFonts w:ascii="Times New Roman" w:hAnsi="Times New Roman"/>
          <w:sz w:val="28"/>
          <w:szCs w:val="28"/>
        </w:rPr>
        <w:t>л</w:t>
      </w:r>
      <w:r w:rsidRPr="00D43379">
        <w:rPr>
          <w:rFonts w:ascii="Times New Roman" w:hAnsi="Times New Roman"/>
          <w:spacing w:val="1"/>
          <w:sz w:val="28"/>
          <w:szCs w:val="28"/>
        </w:rPr>
        <w:t>ь</w:t>
      </w:r>
      <w:r w:rsidRPr="00D43379">
        <w:rPr>
          <w:rFonts w:ascii="Times New Roman" w:hAnsi="Times New Roman"/>
          <w:spacing w:val="-1"/>
          <w:sz w:val="28"/>
          <w:szCs w:val="28"/>
        </w:rPr>
        <w:t>н</w:t>
      </w:r>
      <w:r w:rsidRPr="00D43379">
        <w:rPr>
          <w:rFonts w:ascii="Times New Roman" w:hAnsi="Times New Roman"/>
          <w:spacing w:val="1"/>
          <w:sz w:val="28"/>
          <w:szCs w:val="28"/>
        </w:rPr>
        <w:t>о</w:t>
      </w:r>
      <w:r w:rsidRPr="00D43379">
        <w:rPr>
          <w:rFonts w:ascii="Times New Roman" w:hAnsi="Times New Roman"/>
          <w:spacing w:val="-2"/>
          <w:sz w:val="28"/>
          <w:szCs w:val="28"/>
        </w:rPr>
        <w:t>г</w:t>
      </w:r>
      <w:r w:rsidRPr="00D43379">
        <w:rPr>
          <w:rFonts w:ascii="Times New Roman" w:hAnsi="Times New Roman"/>
          <w:sz w:val="28"/>
          <w:szCs w:val="28"/>
        </w:rPr>
        <w:t>о</w:t>
      </w:r>
      <w:r w:rsidRPr="00D43379">
        <w:rPr>
          <w:rFonts w:ascii="Times New Roman" w:hAnsi="Times New Roman"/>
          <w:spacing w:val="1"/>
          <w:sz w:val="28"/>
          <w:szCs w:val="28"/>
        </w:rPr>
        <w:t xml:space="preserve"> </w:t>
      </w:r>
      <w:r w:rsidRPr="00D43379">
        <w:rPr>
          <w:rFonts w:ascii="Times New Roman" w:hAnsi="Times New Roman"/>
          <w:spacing w:val="-1"/>
          <w:sz w:val="28"/>
          <w:szCs w:val="28"/>
        </w:rPr>
        <w:t>п</w:t>
      </w:r>
      <w:r w:rsidRPr="00D43379">
        <w:rPr>
          <w:rFonts w:ascii="Times New Roman" w:hAnsi="Times New Roman"/>
          <w:spacing w:val="1"/>
          <w:sz w:val="28"/>
          <w:szCs w:val="28"/>
        </w:rPr>
        <w:t>е</w:t>
      </w:r>
      <w:r w:rsidRPr="00D43379">
        <w:rPr>
          <w:rFonts w:ascii="Times New Roman" w:hAnsi="Times New Roman"/>
          <w:spacing w:val="-1"/>
          <w:sz w:val="28"/>
          <w:szCs w:val="28"/>
        </w:rPr>
        <w:t>р</w:t>
      </w:r>
      <w:r w:rsidRPr="00D43379">
        <w:rPr>
          <w:rFonts w:ascii="Times New Roman" w:hAnsi="Times New Roman"/>
          <w:sz w:val="28"/>
          <w:szCs w:val="28"/>
        </w:rPr>
        <w:t>и</w:t>
      </w:r>
      <w:r w:rsidRPr="00D43379">
        <w:rPr>
          <w:rFonts w:ascii="Times New Roman" w:hAnsi="Times New Roman"/>
          <w:spacing w:val="1"/>
          <w:sz w:val="28"/>
          <w:szCs w:val="28"/>
        </w:rPr>
        <w:t>о</w:t>
      </w:r>
      <w:r w:rsidRPr="00D43379">
        <w:rPr>
          <w:rFonts w:ascii="Times New Roman" w:hAnsi="Times New Roman"/>
          <w:spacing w:val="-2"/>
          <w:sz w:val="28"/>
          <w:szCs w:val="28"/>
        </w:rPr>
        <w:t>д</w:t>
      </w:r>
      <w:r w:rsidRPr="00D43379">
        <w:rPr>
          <w:rFonts w:ascii="Times New Roman" w:hAnsi="Times New Roman"/>
          <w:sz w:val="28"/>
          <w:szCs w:val="28"/>
        </w:rPr>
        <w:t>а</w:t>
      </w:r>
      <w:r>
        <w:rPr>
          <w:rFonts w:ascii="Times New Roman" w:hAnsi="Times New Roman"/>
          <w:sz w:val="28"/>
          <w:szCs w:val="28"/>
        </w:rPr>
        <w:t xml:space="preserve"> составляет 249 дней.</w:t>
      </w:r>
    </w:p>
    <w:p w:rsidR="00A91136" w:rsidRPr="003A05A4" w:rsidRDefault="00A91136" w:rsidP="00A91136">
      <w:pPr>
        <w:widowControl w:val="0"/>
        <w:autoSpaceDE w:val="0"/>
        <w:autoSpaceDN w:val="0"/>
        <w:adjustRightInd w:val="0"/>
        <w:spacing w:after="0" w:line="240" w:lineRule="auto"/>
        <w:ind w:firstLine="709"/>
        <w:jc w:val="both"/>
        <w:rPr>
          <w:rFonts w:ascii="Times New Roman" w:hAnsi="Times New Roman"/>
          <w:sz w:val="28"/>
          <w:szCs w:val="28"/>
        </w:rPr>
      </w:pPr>
      <w:r w:rsidRPr="00D43379">
        <w:rPr>
          <w:rFonts w:ascii="Times New Roman" w:hAnsi="Times New Roman"/>
          <w:sz w:val="28"/>
          <w:szCs w:val="28"/>
        </w:rPr>
        <w:t>Т</w:t>
      </w:r>
      <w:r w:rsidRPr="00D43379">
        <w:rPr>
          <w:rFonts w:ascii="Times New Roman" w:hAnsi="Times New Roman"/>
          <w:spacing w:val="1"/>
          <w:sz w:val="28"/>
          <w:szCs w:val="28"/>
        </w:rPr>
        <w:t>е</w:t>
      </w:r>
      <w:r w:rsidRPr="00D43379">
        <w:rPr>
          <w:rFonts w:ascii="Times New Roman" w:hAnsi="Times New Roman"/>
          <w:spacing w:val="-1"/>
          <w:sz w:val="28"/>
          <w:szCs w:val="28"/>
        </w:rPr>
        <w:t>п</w:t>
      </w:r>
      <w:r w:rsidRPr="00D43379">
        <w:rPr>
          <w:rFonts w:ascii="Times New Roman" w:hAnsi="Times New Roman"/>
          <w:sz w:val="28"/>
          <w:szCs w:val="28"/>
        </w:rPr>
        <w:t>л</w:t>
      </w:r>
      <w:r w:rsidRPr="00D43379">
        <w:rPr>
          <w:rFonts w:ascii="Times New Roman" w:hAnsi="Times New Roman"/>
          <w:spacing w:val="1"/>
          <w:sz w:val="28"/>
          <w:szCs w:val="28"/>
        </w:rPr>
        <w:t>ов</w:t>
      </w:r>
      <w:r w:rsidRPr="00D43379">
        <w:rPr>
          <w:rFonts w:ascii="Times New Roman" w:hAnsi="Times New Roman"/>
          <w:sz w:val="28"/>
          <w:szCs w:val="28"/>
        </w:rPr>
        <w:t xml:space="preserve">ые </w:t>
      </w:r>
      <w:r w:rsidRPr="00D43379">
        <w:rPr>
          <w:rFonts w:ascii="Times New Roman" w:hAnsi="Times New Roman"/>
          <w:spacing w:val="2"/>
          <w:sz w:val="28"/>
          <w:szCs w:val="28"/>
        </w:rPr>
        <w:t xml:space="preserve"> </w:t>
      </w:r>
      <w:r w:rsidRPr="00D43379">
        <w:rPr>
          <w:rFonts w:ascii="Times New Roman" w:hAnsi="Times New Roman"/>
          <w:spacing w:val="-1"/>
          <w:sz w:val="28"/>
          <w:szCs w:val="28"/>
        </w:rPr>
        <w:t>н</w:t>
      </w:r>
      <w:r w:rsidRPr="00D43379">
        <w:rPr>
          <w:rFonts w:ascii="Times New Roman" w:hAnsi="Times New Roman"/>
          <w:spacing w:val="1"/>
          <w:sz w:val="28"/>
          <w:szCs w:val="28"/>
        </w:rPr>
        <w:t>а</w:t>
      </w:r>
      <w:r w:rsidRPr="00D43379">
        <w:rPr>
          <w:rFonts w:ascii="Times New Roman" w:hAnsi="Times New Roman"/>
          <w:sz w:val="28"/>
          <w:szCs w:val="28"/>
        </w:rPr>
        <w:t>г</w:t>
      </w:r>
      <w:r w:rsidRPr="00D43379">
        <w:rPr>
          <w:rFonts w:ascii="Times New Roman" w:hAnsi="Times New Roman"/>
          <w:spacing w:val="1"/>
          <w:sz w:val="28"/>
          <w:szCs w:val="28"/>
        </w:rPr>
        <w:t>р</w:t>
      </w:r>
      <w:r w:rsidRPr="00D43379">
        <w:rPr>
          <w:rFonts w:ascii="Times New Roman" w:hAnsi="Times New Roman"/>
          <w:spacing w:val="-2"/>
          <w:sz w:val="28"/>
          <w:szCs w:val="28"/>
        </w:rPr>
        <w:t>у</w:t>
      </w:r>
      <w:r w:rsidRPr="00D43379">
        <w:rPr>
          <w:rFonts w:ascii="Times New Roman" w:hAnsi="Times New Roman"/>
          <w:spacing w:val="1"/>
          <w:sz w:val="28"/>
          <w:szCs w:val="28"/>
        </w:rPr>
        <w:t>з</w:t>
      </w:r>
      <w:r w:rsidRPr="00D43379">
        <w:rPr>
          <w:rFonts w:ascii="Times New Roman" w:hAnsi="Times New Roman"/>
          <w:sz w:val="28"/>
          <w:szCs w:val="28"/>
        </w:rPr>
        <w:t xml:space="preserve">ки </w:t>
      </w:r>
      <w:r w:rsidRPr="00D43379">
        <w:rPr>
          <w:rFonts w:ascii="Times New Roman" w:hAnsi="Times New Roman"/>
          <w:spacing w:val="4"/>
          <w:sz w:val="28"/>
          <w:szCs w:val="28"/>
        </w:rPr>
        <w:t xml:space="preserve"> </w:t>
      </w:r>
      <w:r w:rsidRPr="00D43379">
        <w:rPr>
          <w:rFonts w:ascii="Times New Roman" w:hAnsi="Times New Roman"/>
          <w:spacing w:val="-1"/>
          <w:sz w:val="28"/>
          <w:szCs w:val="28"/>
        </w:rPr>
        <w:t>н</w:t>
      </w:r>
      <w:r w:rsidRPr="00D43379">
        <w:rPr>
          <w:rFonts w:ascii="Times New Roman" w:hAnsi="Times New Roman"/>
          <w:sz w:val="28"/>
          <w:szCs w:val="28"/>
        </w:rPr>
        <w:t xml:space="preserve">а </w:t>
      </w:r>
      <w:r w:rsidRPr="00D43379">
        <w:rPr>
          <w:rFonts w:ascii="Times New Roman" w:hAnsi="Times New Roman"/>
          <w:spacing w:val="2"/>
          <w:sz w:val="28"/>
          <w:szCs w:val="28"/>
        </w:rPr>
        <w:t xml:space="preserve"> </w:t>
      </w:r>
      <w:r w:rsidRPr="00D43379">
        <w:rPr>
          <w:rFonts w:ascii="Times New Roman" w:hAnsi="Times New Roman"/>
          <w:spacing w:val="-1"/>
          <w:sz w:val="28"/>
          <w:szCs w:val="28"/>
        </w:rPr>
        <w:t>о</w:t>
      </w:r>
      <w:r w:rsidRPr="00D43379">
        <w:rPr>
          <w:rFonts w:ascii="Times New Roman" w:hAnsi="Times New Roman"/>
          <w:spacing w:val="1"/>
          <w:sz w:val="28"/>
          <w:szCs w:val="28"/>
        </w:rPr>
        <w:t>то</w:t>
      </w:r>
      <w:r w:rsidRPr="00D43379">
        <w:rPr>
          <w:rFonts w:ascii="Times New Roman" w:hAnsi="Times New Roman"/>
          <w:spacing w:val="-1"/>
          <w:sz w:val="28"/>
          <w:szCs w:val="28"/>
        </w:rPr>
        <w:t>п</w:t>
      </w:r>
      <w:r w:rsidRPr="00D43379">
        <w:rPr>
          <w:rFonts w:ascii="Times New Roman" w:hAnsi="Times New Roman"/>
          <w:sz w:val="28"/>
          <w:szCs w:val="28"/>
        </w:rPr>
        <w:t>л</w:t>
      </w:r>
      <w:r w:rsidRPr="00D43379">
        <w:rPr>
          <w:rFonts w:ascii="Times New Roman" w:hAnsi="Times New Roman"/>
          <w:spacing w:val="1"/>
          <w:sz w:val="28"/>
          <w:szCs w:val="28"/>
        </w:rPr>
        <w:t>е</w:t>
      </w:r>
      <w:r w:rsidRPr="00D43379">
        <w:rPr>
          <w:rFonts w:ascii="Times New Roman" w:hAnsi="Times New Roman"/>
          <w:spacing w:val="-1"/>
          <w:sz w:val="28"/>
          <w:szCs w:val="28"/>
        </w:rPr>
        <w:t>н</w:t>
      </w:r>
      <w:r w:rsidRPr="00D43379">
        <w:rPr>
          <w:rFonts w:ascii="Times New Roman" w:hAnsi="Times New Roman"/>
          <w:sz w:val="28"/>
          <w:szCs w:val="28"/>
        </w:rPr>
        <w:t>и</w:t>
      </w:r>
      <w:r w:rsidRPr="00D43379">
        <w:rPr>
          <w:rFonts w:ascii="Times New Roman" w:hAnsi="Times New Roman"/>
          <w:spacing w:val="1"/>
          <w:sz w:val="28"/>
          <w:szCs w:val="28"/>
        </w:rPr>
        <w:t>е</w:t>
      </w:r>
      <w:r w:rsidRPr="00D43379">
        <w:rPr>
          <w:rFonts w:ascii="Times New Roman" w:hAnsi="Times New Roman"/>
          <w:spacing w:val="2"/>
          <w:sz w:val="28"/>
          <w:szCs w:val="28"/>
        </w:rPr>
        <w:t xml:space="preserve"> </w:t>
      </w:r>
      <w:r w:rsidRPr="00D43379">
        <w:rPr>
          <w:rFonts w:ascii="Times New Roman" w:hAnsi="Times New Roman"/>
          <w:sz w:val="28"/>
          <w:szCs w:val="28"/>
        </w:rPr>
        <w:t xml:space="preserve">и </w:t>
      </w:r>
      <w:r w:rsidRPr="00D43379">
        <w:rPr>
          <w:rFonts w:ascii="Times New Roman" w:hAnsi="Times New Roman"/>
          <w:spacing w:val="1"/>
          <w:sz w:val="28"/>
          <w:szCs w:val="28"/>
        </w:rPr>
        <w:t xml:space="preserve"> </w:t>
      </w:r>
      <w:r w:rsidRPr="00D43379">
        <w:rPr>
          <w:rFonts w:ascii="Times New Roman" w:hAnsi="Times New Roman"/>
          <w:sz w:val="28"/>
          <w:szCs w:val="28"/>
        </w:rPr>
        <w:t>г</w:t>
      </w:r>
      <w:r w:rsidRPr="00D43379">
        <w:rPr>
          <w:rFonts w:ascii="Times New Roman" w:hAnsi="Times New Roman"/>
          <w:spacing w:val="1"/>
          <w:sz w:val="28"/>
          <w:szCs w:val="28"/>
        </w:rPr>
        <w:t>ор</w:t>
      </w:r>
      <w:r w:rsidRPr="00D43379">
        <w:rPr>
          <w:rFonts w:ascii="Times New Roman" w:hAnsi="Times New Roman"/>
          <w:spacing w:val="-1"/>
          <w:sz w:val="28"/>
          <w:szCs w:val="28"/>
        </w:rPr>
        <w:t>я</w:t>
      </w:r>
      <w:r w:rsidRPr="00D43379">
        <w:rPr>
          <w:rFonts w:ascii="Times New Roman" w:hAnsi="Times New Roman"/>
          <w:spacing w:val="1"/>
          <w:sz w:val="28"/>
          <w:szCs w:val="28"/>
        </w:rPr>
        <w:t>ч</w:t>
      </w:r>
      <w:r w:rsidRPr="00D43379">
        <w:rPr>
          <w:rFonts w:ascii="Times New Roman" w:hAnsi="Times New Roman"/>
          <w:spacing w:val="-1"/>
          <w:sz w:val="28"/>
          <w:szCs w:val="28"/>
        </w:rPr>
        <w:t>е</w:t>
      </w:r>
      <w:r w:rsidRPr="00D43379">
        <w:rPr>
          <w:rFonts w:ascii="Times New Roman" w:hAnsi="Times New Roman"/>
          <w:sz w:val="28"/>
          <w:szCs w:val="28"/>
        </w:rPr>
        <w:t xml:space="preserve">е </w:t>
      </w:r>
      <w:r w:rsidRPr="00D43379">
        <w:rPr>
          <w:rFonts w:ascii="Times New Roman" w:hAnsi="Times New Roman"/>
          <w:spacing w:val="2"/>
          <w:sz w:val="28"/>
          <w:szCs w:val="28"/>
        </w:rPr>
        <w:t xml:space="preserve"> </w:t>
      </w:r>
      <w:r w:rsidRPr="00D43379">
        <w:rPr>
          <w:rFonts w:ascii="Times New Roman" w:hAnsi="Times New Roman"/>
          <w:spacing w:val="1"/>
          <w:sz w:val="28"/>
          <w:szCs w:val="28"/>
        </w:rPr>
        <w:t>во</w:t>
      </w:r>
      <w:r w:rsidRPr="00D43379">
        <w:rPr>
          <w:rFonts w:ascii="Times New Roman" w:hAnsi="Times New Roman"/>
          <w:spacing w:val="-2"/>
          <w:sz w:val="28"/>
          <w:szCs w:val="28"/>
        </w:rPr>
        <w:t>д</w:t>
      </w:r>
      <w:r w:rsidRPr="00D43379">
        <w:rPr>
          <w:rFonts w:ascii="Times New Roman" w:hAnsi="Times New Roman"/>
          <w:spacing w:val="1"/>
          <w:sz w:val="28"/>
          <w:szCs w:val="28"/>
        </w:rPr>
        <w:t>о</w:t>
      </w:r>
      <w:r w:rsidRPr="00D43379">
        <w:rPr>
          <w:rFonts w:ascii="Times New Roman" w:hAnsi="Times New Roman"/>
          <w:sz w:val="28"/>
          <w:szCs w:val="28"/>
        </w:rPr>
        <w:t>с</w:t>
      </w:r>
      <w:r w:rsidRPr="00D43379">
        <w:rPr>
          <w:rFonts w:ascii="Times New Roman" w:hAnsi="Times New Roman"/>
          <w:spacing w:val="-1"/>
          <w:sz w:val="28"/>
          <w:szCs w:val="28"/>
        </w:rPr>
        <w:t>н</w:t>
      </w:r>
      <w:r w:rsidRPr="00D43379">
        <w:rPr>
          <w:rFonts w:ascii="Times New Roman" w:hAnsi="Times New Roman"/>
          <w:spacing w:val="1"/>
          <w:sz w:val="28"/>
          <w:szCs w:val="28"/>
        </w:rPr>
        <w:t>а</w:t>
      </w:r>
      <w:r w:rsidRPr="00D43379">
        <w:rPr>
          <w:rFonts w:ascii="Times New Roman" w:hAnsi="Times New Roman"/>
          <w:sz w:val="28"/>
          <w:szCs w:val="28"/>
        </w:rPr>
        <w:t>бж</w:t>
      </w:r>
      <w:r w:rsidRPr="00D43379">
        <w:rPr>
          <w:rFonts w:ascii="Times New Roman" w:hAnsi="Times New Roman"/>
          <w:spacing w:val="1"/>
          <w:sz w:val="28"/>
          <w:szCs w:val="28"/>
        </w:rPr>
        <w:t>е</w:t>
      </w:r>
      <w:r w:rsidRPr="00D43379">
        <w:rPr>
          <w:rFonts w:ascii="Times New Roman" w:hAnsi="Times New Roman"/>
          <w:spacing w:val="-1"/>
          <w:sz w:val="28"/>
          <w:szCs w:val="28"/>
        </w:rPr>
        <w:t>н</w:t>
      </w:r>
      <w:r w:rsidRPr="00D43379">
        <w:rPr>
          <w:rFonts w:ascii="Times New Roman" w:hAnsi="Times New Roman"/>
          <w:spacing w:val="-2"/>
          <w:sz w:val="28"/>
          <w:szCs w:val="28"/>
        </w:rPr>
        <w:t>и</w:t>
      </w:r>
      <w:r w:rsidRPr="00D43379">
        <w:rPr>
          <w:rFonts w:ascii="Times New Roman" w:hAnsi="Times New Roman"/>
          <w:sz w:val="28"/>
          <w:szCs w:val="28"/>
        </w:rPr>
        <w:t xml:space="preserve">е </w:t>
      </w:r>
      <w:r w:rsidRPr="00D43379">
        <w:rPr>
          <w:rFonts w:ascii="Times New Roman" w:hAnsi="Times New Roman"/>
          <w:spacing w:val="2"/>
          <w:sz w:val="28"/>
          <w:szCs w:val="28"/>
        </w:rPr>
        <w:t xml:space="preserve"> </w:t>
      </w:r>
      <w:r w:rsidRPr="00D43379">
        <w:rPr>
          <w:rFonts w:ascii="Times New Roman" w:hAnsi="Times New Roman"/>
          <w:spacing w:val="-1"/>
          <w:sz w:val="28"/>
          <w:szCs w:val="28"/>
        </w:rPr>
        <w:t>п</w:t>
      </w:r>
      <w:r w:rsidRPr="00D43379">
        <w:rPr>
          <w:rFonts w:ascii="Times New Roman" w:hAnsi="Times New Roman"/>
          <w:spacing w:val="1"/>
          <w:sz w:val="28"/>
          <w:szCs w:val="28"/>
        </w:rPr>
        <w:t>о</w:t>
      </w:r>
      <w:r w:rsidRPr="00D43379">
        <w:rPr>
          <w:rFonts w:ascii="Times New Roman" w:hAnsi="Times New Roman"/>
          <w:sz w:val="28"/>
          <w:szCs w:val="28"/>
        </w:rPr>
        <w:t>дс</w:t>
      </w:r>
      <w:r w:rsidRPr="00D43379">
        <w:rPr>
          <w:rFonts w:ascii="Times New Roman" w:hAnsi="Times New Roman"/>
          <w:spacing w:val="1"/>
          <w:sz w:val="28"/>
          <w:szCs w:val="28"/>
        </w:rPr>
        <w:t>ч</w:t>
      </w:r>
      <w:r w:rsidRPr="00D43379">
        <w:rPr>
          <w:rFonts w:ascii="Times New Roman" w:hAnsi="Times New Roman"/>
          <w:sz w:val="28"/>
          <w:szCs w:val="28"/>
        </w:rPr>
        <w:t>и</w:t>
      </w:r>
      <w:r w:rsidRPr="00D43379">
        <w:rPr>
          <w:rFonts w:ascii="Times New Roman" w:hAnsi="Times New Roman"/>
          <w:spacing w:val="-1"/>
          <w:sz w:val="28"/>
          <w:szCs w:val="28"/>
        </w:rPr>
        <w:t>т</w:t>
      </w:r>
      <w:r w:rsidRPr="00D43379">
        <w:rPr>
          <w:rFonts w:ascii="Times New Roman" w:hAnsi="Times New Roman"/>
          <w:spacing w:val="1"/>
          <w:sz w:val="28"/>
          <w:szCs w:val="28"/>
        </w:rPr>
        <w:t>а</w:t>
      </w:r>
      <w:r w:rsidRPr="00D43379">
        <w:rPr>
          <w:rFonts w:ascii="Times New Roman" w:hAnsi="Times New Roman"/>
          <w:spacing w:val="-1"/>
          <w:sz w:val="28"/>
          <w:szCs w:val="28"/>
        </w:rPr>
        <w:t>н</w:t>
      </w:r>
      <w:r w:rsidRPr="00D43379">
        <w:rPr>
          <w:rFonts w:ascii="Times New Roman" w:hAnsi="Times New Roman"/>
          <w:sz w:val="28"/>
          <w:szCs w:val="28"/>
        </w:rPr>
        <w:t xml:space="preserve">ы </w:t>
      </w:r>
      <w:r w:rsidRPr="00D43379">
        <w:rPr>
          <w:rFonts w:ascii="Times New Roman" w:hAnsi="Times New Roman"/>
          <w:spacing w:val="3"/>
          <w:sz w:val="28"/>
          <w:szCs w:val="28"/>
        </w:rPr>
        <w:t xml:space="preserve"> </w:t>
      </w:r>
      <w:r w:rsidRPr="00D43379">
        <w:rPr>
          <w:rFonts w:ascii="Times New Roman" w:hAnsi="Times New Roman"/>
          <w:spacing w:val="-1"/>
          <w:sz w:val="28"/>
          <w:szCs w:val="28"/>
        </w:rPr>
        <w:t>п</w:t>
      </w:r>
      <w:r w:rsidRPr="00D43379">
        <w:rPr>
          <w:rFonts w:ascii="Times New Roman" w:hAnsi="Times New Roman"/>
          <w:sz w:val="28"/>
          <w:szCs w:val="28"/>
        </w:rPr>
        <w:t>о ук</w:t>
      </w:r>
      <w:r w:rsidRPr="00D43379">
        <w:rPr>
          <w:rFonts w:ascii="Times New Roman" w:hAnsi="Times New Roman"/>
          <w:spacing w:val="1"/>
          <w:sz w:val="28"/>
          <w:szCs w:val="28"/>
        </w:rPr>
        <w:t>р</w:t>
      </w:r>
      <w:r w:rsidRPr="00D43379">
        <w:rPr>
          <w:rFonts w:ascii="Times New Roman" w:hAnsi="Times New Roman"/>
          <w:sz w:val="28"/>
          <w:szCs w:val="28"/>
        </w:rPr>
        <w:t>у</w:t>
      </w:r>
      <w:r w:rsidRPr="00D43379">
        <w:rPr>
          <w:rFonts w:ascii="Times New Roman" w:hAnsi="Times New Roman"/>
          <w:spacing w:val="-1"/>
          <w:sz w:val="28"/>
          <w:szCs w:val="28"/>
        </w:rPr>
        <w:t>пн</w:t>
      </w:r>
      <w:r w:rsidRPr="00D43379">
        <w:rPr>
          <w:rFonts w:ascii="Times New Roman" w:hAnsi="Times New Roman"/>
          <w:spacing w:val="1"/>
          <w:sz w:val="28"/>
          <w:szCs w:val="28"/>
        </w:rPr>
        <w:t>е</w:t>
      </w:r>
      <w:r w:rsidRPr="00D43379">
        <w:rPr>
          <w:rFonts w:ascii="Times New Roman" w:hAnsi="Times New Roman"/>
          <w:spacing w:val="-1"/>
          <w:sz w:val="28"/>
          <w:szCs w:val="28"/>
        </w:rPr>
        <w:t>нн</w:t>
      </w:r>
      <w:r w:rsidRPr="00D43379">
        <w:rPr>
          <w:rFonts w:ascii="Times New Roman" w:hAnsi="Times New Roman"/>
          <w:sz w:val="28"/>
          <w:szCs w:val="28"/>
        </w:rPr>
        <w:t xml:space="preserve">ым  </w:t>
      </w:r>
      <w:r w:rsidRPr="00D43379">
        <w:rPr>
          <w:rFonts w:ascii="Times New Roman" w:hAnsi="Times New Roman"/>
          <w:spacing w:val="-1"/>
          <w:sz w:val="28"/>
          <w:szCs w:val="28"/>
        </w:rPr>
        <w:t>п</w:t>
      </w:r>
      <w:r w:rsidRPr="00D43379">
        <w:rPr>
          <w:rFonts w:ascii="Times New Roman" w:hAnsi="Times New Roman"/>
          <w:spacing w:val="1"/>
          <w:sz w:val="28"/>
          <w:szCs w:val="28"/>
        </w:rPr>
        <w:t>о</w:t>
      </w:r>
      <w:r w:rsidRPr="00D43379">
        <w:rPr>
          <w:rFonts w:ascii="Times New Roman" w:hAnsi="Times New Roman"/>
          <w:sz w:val="28"/>
          <w:szCs w:val="28"/>
        </w:rPr>
        <w:t>к</w:t>
      </w:r>
      <w:r w:rsidRPr="00D43379">
        <w:rPr>
          <w:rFonts w:ascii="Times New Roman" w:hAnsi="Times New Roman"/>
          <w:spacing w:val="1"/>
          <w:sz w:val="28"/>
          <w:szCs w:val="28"/>
        </w:rPr>
        <w:t>азате</w:t>
      </w:r>
      <w:r w:rsidRPr="00D43379">
        <w:rPr>
          <w:rFonts w:ascii="Times New Roman" w:hAnsi="Times New Roman"/>
          <w:sz w:val="28"/>
          <w:szCs w:val="28"/>
        </w:rPr>
        <w:t>л</w:t>
      </w:r>
      <w:r w:rsidRPr="00D43379">
        <w:rPr>
          <w:rFonts w:ascii="Times New Roman" w:hAnsi="Times New Roman"/>
          <w:spacing w:val="-3"/>
          <w:sz w:val="28"/>
          <w:szCs w:val="28"/>
        </w:rPr>
        <w:t>я</w:t>
      </w:r>
      <w:r w:rsidRPr="00D43379">
        <w:rPr>
          <w:rFonts w:ascii="Times New Roman" w:hAnsi="Times New Roman"/>
          <w:sz w:val="28"/>
          <w:szCs w:val="28"/>
        </w:rPr>
        <w:t xml:space="preserve">м  в </w:t>
      </w:r>
      <w:r w:rsidRPr="00D43379">
        <w:rPr>
          <w:rFonts w:ascii="Times New Roman" w:hAnsi="Times New Roman"/>
          <w:spacing w:val="2"/>
          <w:sz w:val="28"/>
          <w:szCs w:val="28"/>
        </w:rPr>
        <w:t xml:space="preserve"> </w:t>
      </w:r>
      <w:r w:rsidRPr="00D43379">
        <w:rPr>
          <w:rFonts w:ascii="Times New Roman" w:hAnsi="Times New Roman"/>
          <w:spacing w:val="1"/>
          <w:sz w:val="28"/>
          <w:szCs w:val="28"/>
        </w:rPr>
        <w:t>зав</w:t>
      </w:r>
      <w:r w:rsidRPr="00D43379">
        <w:rPr>
          <w:rFonts w:ascii="Times New Roman" w:hAnsi="Times New Roman"/>
          <w:sz w:val="28"/>
          <w:szCs w:val="28"/>
        </w:rPr>
        <w:t>иси</w:t>
      </w:r>
      <w:r w:rsidRPr="00D43379">
        <w:rPr>
          <w:rFonts w:ascii="Times New Roman" w:hAnsi="Times New Roman"/>
          <w:spacing w:val="-1"/>
          <w:sz w:val="28"/>
          <w:szCs w:val="28"/>
        </w:rPr>
        <w:t>м</w:t>
      </w:r>
      <w:r w:rsidRPr="00D43379">
        <w:rPr>
          <w:rFonts w:ascii="Times New Roman" w:hAnsi="Times New Roman"/>
          <w:spacing w:val="1"/>
          <w:sz w:val="28"/>
          <w:szCs w:val="28"/>
        </w:rPr>
        <w:t>о</w:t>
      </w:r>
      <w:r w:rsidRPr="00D43379">
        <w:rPr>
          <w:rFonts w:ascii="Times New Roman" w:hAnsi="Times New Roman"/>
          <w:sz w:val="28"/>
          <w:szCs w:val="28"/>
        </w:rPr>
        <w:t>с</w:t>
      </w:r>
      <w:r w:rsidRPr="00D43379">
        <w:rPr>
          <w:rFonts w:ascii="Times New Roman" w:hAnsi="Times New Roman"/>
          <w:spacing w:val="-1"/>
          <w:sz w:val="28"/>
          <w:szCs w:val="28"/>
        </w:rPr>
        <w:t>т</w:t>
      </w:r>
      <w:r w:rsidRPr="00D43379">
        <w:rPr>
          <w:rFonts w:ascii="Times New Roman" w:hAnsi="Times New Roman"/>
          <w:sz w:val="28"/>
          <w:szCs w:val="28"/>
        </w:rPr>
        <w:t xml:space="preserve">и </w:t>
      </w:r>
      <w:r w:rsidRPr="00D43379">
        <w:rPr>
          <w:rFonts w:ascii="Times New Roman" w:hAnsi="Times New Roman"/>
          <w:spacing w:val="1"/>
          <w:sz w:val="28"/>
          <w:szCs w:val="28"/>
        </w:rPr>
        <w:t xml:space="preserve"> о</w:t>
      </w:r>
      <w:r w:rsidRPr="00D43379">
        <w:rPr>
          <w:rFonts w:ascii="Times New Roman" w:hAnsi="Times New Roman"/>
          <w:sz w:val="28"/>
          <w:szCs w:val="28"/>
        </w:rPr>
        <w:t xml:space="preserve">т </w:t>
      </w:r>
      <w:r w:rsidRPr="00D43379">
        <w:rPr>
          <w:rFonts w:ascii="Times New Roman" w:hAnsi="Times New Roman"/>
          <w:spacing w:val="2"/>
          <w:sz w:val="28"/>
          <w:szCs w:val="28"/>
        </w:rPr>
        <w:t xml:space="preserve"> </w:t>
      </w:r>
      <w:r w:rsidRPr="00D43379">
        <w:rPr>
          <w:rFonts w:ascii="Times New Roman" w:hAnsi="Times New Roman"/>
          <w:spacing w:val="1"/>
          <w:sz w:val="28"/>
          <w:szCs w:val="28"/>
        </w:rPr>
        <w:t>о</w:t>
      </w:r>
      <w:r w:rsidRPr="00D43379">
        <w:rPr>
          <w:rFonts w:ascii="Times New Roman" w:hAnsi="Times New Roman"/>
          <w:sz w:val="28"/>
          <w:szCs w:val="28"/>
        </w:rPr>
        <w:t>б</w:t>
      </w:r>
      <w:r w:rsidRPr="00D43379">
        <w:rPr>
          <w:rFonts w:ascii="Times New Roman" w:hAnsi="Times New Roman"/>
          <w:spacing w:val="-4"/>
          <w:sz w:val="28"/>
          <w:szCs w:val="28"/>
        </w:rPr>
        <w:t>щ</w:t>
      </w:r>
      <w:r w:rsidRPr="00D43379">
        <w:rPr>
          <w:rFonts w:ascii="Times New Roman" w:hAnsi="Times New Roman"/>
          <w:spacing w:val="1"/>
          <w:sz w:val="28"/>
          <w:szCs w:val="28"/>
        </w:rPr>
        <w:t>е</w:t>
      </w:r>
      <w:r w:rsidRPr="00D43379">
        <w:rPr>
          <w:rFonts w:ascii="Times New Roman" w:hAnsi="Times New Roman"/>
          <w:sz w:val="28"/>
          <w:szCs w:val="28"/>
        </w:rPr>
        <w:t xml:space="preserve">й </w:t>
      </w:r>
      <w:r w:rsidRPr="00D43379">
        <w:rPr>
          <w:rFonts w:ascii="Times New Roman" w:hAnsi="Times New Roman"/>
          <w:spacing w:val="2"/>
          <w:sz w:val="28"/>
          <w:szCs w:val="28"/>
        </w:rPr>
        <w:t xml:space="preserve"> </w:t>
      </w:r>
      <w:r w:rsidRPr="00D43379">
        <w:rPr>
          <w:rFonts w:ascii="Times New Roman" w:hAnsi="Times New Roman"/>
          <w:spacing w:val="-1"/>
          <w:sz w:val="28"/>
          <w:szCs w:val="28"/>
        </w:rPr>
        <w:t>п</w:t>
      </w:r>
      <w:r w:rsidRPr="00D43379">
        <w:rPr>
          <w:rFonts w:ascii="Times New Roman" w:hAnsi="Times New Roman"/>
          <w:sz w:val="28"/>
          <w:szCs w:val="28"/>
        </w:rPr>
        <w:t>л</w:t>
      </w:r>
      <w:r w:rsidRPr="00D43379">
        <w:rPr>
          <w:rFonts w:ascii="Times New Roman" w:hAnsi="Times New Roman"/>
          <w:spacing w:val="1"/>
          <w:sz w:val="28"/>
          <w:szCs w:val="28"/>
        </w:rPr>
        <w:t>о</w:t>
      </w:r>
      <w:r w:rsidRPr="00D43379">
        <w:rPr>
          <w:rFonts w:ascii="Times New Roman" w:hAnsi="Times New Roman"/>
          <w:spacing w:val="-1"/>
          <w:sz w:val="28"/>
          <w:szCs w:val="28"/>
        </w:rPr>
        <w:t>щ</w:t>
      </w:r>
      <w:r w:rsidRPr="00D43379">
        <w:rPr>
          <w:rFonts w:ascii="Times New Roman" w:hAnsi="Times New Roman"/>
          <w:spacing w:val="1"/>
          <w:sz w:val="28"/>
          <w:szCs w:val="28"/>
        </w:rPr>
        <w:t>а</w:t>
      </w:r>
      <w:r w:rsidRPr="00D43379">
        <w:rPr>
          <w:rFonts w:ascii="Times New Roman" w:hAnsi="Times New Roman"/>
          <w:sz w:val="28"/>
          <w:szCs w:val="28"/>
        </w:rPr>
        <w:t xml:space="preserve">ди </w:t>
      </w:r>
      <w:r w:rsidRPr="00D43379">
        <w:rPr>
          <w:rFonts w:ascii="Times New Roman" w:hAnsi="Times New Roman"/>
          <w:spacing w:val="1"/>
          <w:sz w:val="28"/>
          <w:szCs w:val="28"/>
        </w:rPr>
        <w:t xml:space="preserve"> </w:t>
      </w:r>
      <w:r w:rsidRPr="00D43379">
        <w:rPr>
          <w:rFonts w:ascii="Times New Roman" w:hAnsi="Times New Roman"/>
          <w:sz w:val="28"/>
          <w:szCs w:val="28"/>
        </w:rPr>
        <w:t xml:space="preserve">жилых </w:t>
      </w:r>
      <w:r w:rsidRPr="00D43379">
        <w:rPr>
          <w:rFonts w:ascii="Times New Roman" w:hAnsi="Times New Roman"/>
          <w:spacing w:val="1"/>
          <w:sz w:val="28"/>
          <w:szCs w:val="28"/>
        </w:rPr>
        <w:t xml:space="preserve"> </w:t>
      </w:r>
      <w:r w:rsidRPr="00D43379">
        <w:rPr>
          <w:rFonts w:ascii="Times New Roman" w:hAnsi="Times New Roman"/>
          <w:spacing w:val="-1"/>
          <w:sz w:val="28"/>
          <w:szCs w:val="28"/>
        </w:rPr>
        <w:t>з</w:t>
      </w:r>
      <w:r w:rsidRPr="00D43379">
        <w:rPr>
          <w:rFonts w:ascii="Times New Roman" w:hAnsi="Times New Roman"/>
          <w:sz w:val="28"/>
          <w:szCs w:val="28"/>
        </w:rPr>
        <w:t>д</w:t>
      </w:r>
      <w:r w:rsidRPr="00D43379">
        <w:rPr>
          <w:rFonts w:ascii="Times New Roman" w:hAnsi="Times New Roman"/>
          <w:spacing w:val="1"/>
          <w:sz w:val="28"/>
          <w:szCs w:val="28"/>
        </w:rPr>
        <w:t>а</w:t>
      </w:r>
      <w:r w:rsidRPr="00D43379">
        <w:rPr>
          <w:rFonts w:ascii="Times New Roman" w:hAnsi="Times New Roman"/>
          <w:spacing w:val="-3"/>
          <w:sz w:val="28"/>
          <w:szCs w:val="28"/>
        </w:rPr>
        <w:t>н</w:t>
      </w:r>
      <w:r w:rsidRPr="00D43379">
        <w:rPr>
          <w:rFonts w:ascii="Times New Roman" w:hAnsi="Times New Roman"/>
          <w:sz w:val="28"/>
          <w:szCs w:val="28"/>
        </w:rPr>
        <w:t xml:space="preserve">ий </w:t>
      </w:r>
      <w:r w:rsidRPr="00D43379">
        <w:rPr>
          <w:rFonts w:ascii="Times New Roman" w:hAnsi="Times New Roman"/>
          <w:spacing w:val="2"/>
          <w:sz w:val="28"/>
          <w:szCs w:val="28"/>
        </w:rPr>
        <w:t xml:space="preserve"> </w:t>
      </w:r>
      <w:r w:rsidRPr="00D43379">
        <w:rPr>
          <w:rFonts w:ascii="Times New Roman" w:hAnsi="Times New Roman"/>
          <w:sz w:val="28"/>
          <w:szCs w:val="28"/>
        </w:rPr>
        <w:t xml:space="preserve">и </w:t>
      </w:r>
      <w:r w:rsidRPr="00D43379">
        <w:rPr>
          <w:rFonts w:ascii="Times New Roman" w:hAnsi="Times New Roman"/>
          <w:spacing w:val="1"/>
          <w:sz w:val="28"/>
          <w:szCs w:val="28"/>
        </w:rPr>
        <w:t xml:space="preserve"> о</w:t>
      </w:r>
      <w:r w:rsidRPr="00D43379">
        <w:rPr>
          <w:rFonts w:ascii="Times New Roman" w:hAnsi="Times New Roman"/>
          <w:sz w:val="28"/>
          <w:szCs w:val="28"/>
        </w:rPr>
        <w:t xml:space="preserve">т </w:t>
      </w:r>
      <w:r w:rsidRPr="00D43379">
        <w:rPr>
          <w:rFonts w:ascii="Times New Roman" w:hAnsi="Times New Roman"/>
          <w:spacing w:val="2"/>
          <w:sz w:val="28"/>
          <w:szCs w:val="28"/>
        </w:rPr>
        <w:t xml:space="preserve"> </w:t>
      </w:r>
      <w:r w:rsidRPr="00D43379">
        <w:rPr>
          <w:rFonts w:ascii="Times New Roman" w:hAnsi="Times New Roman"/>
          <w:spacing w:val="1"/>
          <w:sz w:val="28"/>
          <w:szCs w:val="28"/>
        </w:rPr>
        <w:t>ч</w:t>
      </w:r>
      <w:r w:rsidRPr="00D43379">
        <w:rPr>
          <w:rFonts w:ascii="Times New Roman" w:hAnsi="Times New Roman"/>
          <w:sz w:val="28"/>
          <w:szCs w:val="28"/>
        </w:rPr>
        <w:t>ис</w:t>
      </w:r>
      <w:r w:rsidRPr="00D43379">
        <w:rPr>
          <w:rFonts w:ascii="Times New Roman" w:hAnsi="Times New Roman"/>
          <w:spacing w:val="-2"/>
          <w:sz w:val="28"/>
          <w:szCs w:val="28"/>
        </w:rPr>
        <w:t>л</w:t>
      </w:r>
      <w:r w:rsidRPr="00D43379">
        <w:rPr>
          <w:rFonts w:ascii="Times New Roman" w:hAnsi="Times New Roman"/>
          <w:sz w:val="28"/>
          <w:szCs w:val="28"/>
        </w:rPr>
        <w:t xml:space="preserve">а </w:t>
      </w:r>
      <w:r w:rsidRPr="00D43379">
        <w:rPr>
          <w:rFonts w:ascii="Times New Roman" w:hAnsi="Times New Roman"/>
          <w:spacing w:val="2"/>
          <w:sz w:val="28"/>
          <w:szCs w:val="28"/>
        </w:rPr>
        <w:t xml:space="preserve"> </w:t>
      </w:r>
      <w:r w:rsidRPr="00D43379">
        <w:rPr>
          <w:rFonts w:ascii="Times New Roman" w:hAnsi="Times New Roman"/>
          <w:sz w:val="28"/>
          <w:szCs w:val="28"/>
        </w:rPr>
        <w:t>л</w:t>
      </w:r>
      <w:r w:rsidRPr="00D43379">
        <w:rPr>
          <w:rFonts w:ascii="Times New Roman" w:hAnsi="Times New Roman"/>
          <w:spacing w:val="-1"/>
          <w:sz w:val="28"/>
          <w:szCs w:val="28"/>
        </w:rPr>
        <w:t>ю</w:t>
      </w:r>
      <w:r w:rsidRPr="00D43379">
        <w:rPr>
          <w:rFonts w:ascii="Times New Roman" w:hAnsi="Times New Roman"/>
          <w:sz w:val="28"/>
          <w:szCs w:val="28"/>
        </w:rPr>
        <w:t>д</w:t>
      </w:r>
      <w:r w:rsidRPr="00D43379">
        <w:rPr>
          <w:rFonts w:ascii="Times New Roman" w:hAnsi="Times New Roman"/>
          <w:spacing w:val="1"/>
          <w:sz w:val="28"/>
          <w:szCs w:val="28"/>
        </w:rPr>
        <w:t>ей,</w:t>
      </w:r>
      <w:r w:rsidRPr="00D43379">
        <w:rPr>
          <w:rFonts w:ascii="Times New Roman" w:hAnsi="Times New Roman"/>
          <w:sz w:val="28"/>
          <w:szCs w:val="28"/>
        </w:rPr>
        <w:t xml:space="preserve"> </w:t>
      </w:r>
      <w:r w:rsidRPr="00D43379">
        <w:rPr>
          <w:rFonts w:ascii="Times New Roman" w:hAnsi="Times New Roman"/>
          <w:spacing w:val="-1"/>
          <w:sz w:val="28"/>
          <w:szCs w:val="28"/>
        </w:rPr>
        <w:t>п</w:t>
      </w:r>
      <w:r w:rsidRPr="00D43379">
        <w:rPr>
          <w:rFonts w:ascii="Times New Roman" w:hAnsi="Times New Roman"/>
          <w:spacing w:val="1"/>
          <w:sz w:val="28"/>
          <w:szCs w:val="28"/>
        </w:rPr>
        <w:t>ро</w:t>
      </w:r>
      <w:r w:rsidRPr="00D43379">
        <w:rPr>
          <w:rFonts w:ascii="Times New Roman" w:hAnsi="Times New Roman"/>
          <w:sz w:val="28"/>
          <w:szCs w:val="28"/>
        </w:rPr>
        <w:t>жи</w:t>
      </w:r>
      <w:r w:rsidRPr="00D43379">
        <w:rPr>
          <w:rFonts w:ascii="Times New Roman" w:hAnsi="Times New Roman"/>
          <w:spacing w:val="1"/>
          <w:sz w:val="28"/>
          <w:szCs w:val="28"/>
        </w:rPr>
        <w:t>ва</w:t>
      </w:r>
      <w:r w:rsidRPr="00D43379">
        <w:rPr>
          <w:rFonts w:ascii="Times New Roman" w:hAnsi="Times New Roman"/>
          <w:spacing w:val="-1"/>
          <w:sz w:val="28"/>
          <w:szCs w:val="28"/>
        </w:rPr>
        <w:t>ющ</w:t>
      </w:r>
      <w:r w:rsidRPr="00D43379">
        <w:rPr>
          <w:rFonts w:ascii="Times New Roman" w:hAnsi="Times New Roman"/>
          <w:sz w:val="28"/>
          <w:szCs w:val="28"/>
        </w:rPr>
        <w:t>их</w:t>
      </w:r>
      <w:r w:rsidRPr="00D43379">
        <w:rPr>
          <w:rFonts w:ascii="Times New Roman" w:hAnsi="Times New Roman"/>
          <w:spacing w:val="10"/>
          <w:sz w:val="28"/>
          <w:szCs w:val="28"/>
        </w:rPr>
        <w:t xml:space="preserve"> </w:t>
      </w:r>
      <w:r w:rsidRPr="00D43379">
        <w:rPr>
          <w:rFonts w:ascii="Times New Roman" w:hAnsi="Times New Roman"/>
          <w:sz w:val="28"/>
          <w:szCs w:val="28"/>
        </w:rPr>
        <w:t>в</w:t>
      </w:r>
      <w:r w:rsidRPr="00D43379">
        <w:rPr>
          <w:rFonts w:ascii="Times New Roman" w:hAnsi="Times New Roman"/>
          <w:spacing w:val="11"/>
          <w:sz w:val="28"/>
          <w:szCs w:val="28"/>
        </w:rPr>
        <w:t xml:space="preserve"> </w:t>
      </w:r>
      <w:r w:rsidRPr="00D43379">
        <w:rPr>
          <w:rFonts w:ascii="Times New Roman" w:hAnsi="Times New Roman"/>
          <w:sz w:val="28"/>
          <w:szCs w:val="28"/>
        </w:rPr>
        <w:t>бл</w:t>
      </w:r>
      <w:r w:rsidRPr="00D43379">
        <w:rPr>
          <w:rFonts w:ascii="Times New Roman" w:hAnsi="Times New Roman"/>
          <w:spacing w:val="1"/>
          <w:sz w:val="28"/>
          <w:szCs w:val="28"/>
        </w:rPr>
        <w:t>а</w:t>
      </w:r>
      <w:r w:rsidRPr="00D43379">
        <w:rPr>
          <w:rFonts w:ascii="Times New Roman" w:hAnsi="Times New Roman"/>
          <w:spacing w:val="-2"/>
          <w:sz w:val="28"/>
          <w:szCs w:val="28"/>
        </w:rPr>
        <w:t>г</w:t>
      </w:r>
      <w:r w:rsidRPr="00D43379">
        <w:rPr>
          <w:rFonts w:ascii="Times New Roman" w:hAnsi="Times New Roman"/>
          <w:spacing w:val="1"/>
          <w:sz w:val="28"/>
          <w:szCs w:val="28"/>
        </w:rPr>
        <w:t>о</w:t>
      </w:r>
      <w:r w:rsidRPr="00D43379">
        <w:rPr>
          <w:rFonts w:ascii="Times New Roman" w:hAnsi="Times New Roman"/>
          <w:sz w:val="28"/>
          <w:szCs w:val="28"/>
        </w:rPr>
        <w:t>ус</w:t>
      </w:r>
      <w:r w:rsidRPr="00D43379">
        <w:rPr>
          <w:rFonts w:ascii="Times New Roman" w:hAnsi="Times New Roman"/>
          <w:spacing w:val="1"/>
          <w:sz w:val="28"/>
          <w:szCs w:val="28"/>
        </w:rPr>
        <w:t>т</w:t>
      </w:r>
      <w:r w:rsidRPr="00D43379">
        <w:rPr>
          <w:rFonts w:ascii="Times New Roman" w:hAnsi="Times New Roman"/>
          <w:spacing w:val="-1"/>
          <w:sz w:val="28"/>
          <w:szCs w:val="28"/>
        </w:rPr>
        <w:t>р</w:t>
      </w:r>
      <w:r w:rsidRPr="00D43379">
        <w:rPr>
          <w:rFonts w:ascii="Times New Roman" w:hAnsi="Times New Roman"/>
          <w:spacing w:val="1"/>
          <w:sz w:val="28"/>
          <w:szCs w:val="28"/>
        </w:rPr>
        <w:t>ое</w:t>
      </w:r>
      <w:r w:rsidRPr="00D43379">
        <w:rPr>
          <w:rFonts w:ascii="Times New Roman" w:hAnsi="Times New Roman"/>
          <w:spacing w:val="-1"/>
          <w:sz w:val="28"/>
          <w:szCs w:val="28"/>
        </w:rPr>
        <w:t>нн</w:t>
      </w:r>
      <w:r w:rsidRPr="00D43379">
        <w:rPr>
          <w:rFonts w:ascii="Times New Roman" w:hAnsi="Times New Roman"/>
          <w:spacing w:val="1"/>
          <w:sz w:val="28"/>
          <w:szCs w:val="28"/>
        </w:rPr>
        <w:t>о</w:t>
      </w:r>
      <w:r w:rsidRPr="00D43379">
        <w:rPr>
          <w:rFonts w:ascii="Times New Roman" w:hAnsi="Times New Roman"/>
          <w:sz w:val="28"/>
          <w:szCs w:val="28"/>
        </w:rPr>
        <w:t>м</w:t>
      </w:r>
      <w:r w:rsidRPr="00D43379">
        <w:rPr>
          <w:rFonts w:ascii="Times New Roman" w:hAnsi="Times New Roman"/>
          <w:spacing w:val="9"/>
          <w:sz w:val="28"/>
          <w:szCs w:val="28"/>
        </w:rPr>
        <w:t xml:space="preserve"> </w:t>
      </w:r>
      <w:r w:rsidRPr="00D43379">
        <w:rPr>
          <w:rFonts w:ascii="Times New Roman" w:hAnsi="Times New Roman"/>
          <w:sz w:val="28"/>
          <w:szCs w:val="28"/>
        </w:rPr>
        <w:t>и</w:t>
      </w:r>
      <w:r w:rsidRPr="00D43379">
        <w:rPr>
          <w:rFonts w:ascii="Times New Roman" w:hAnsi="Times New Roman"/>
          <w:spacing w:val="11"/>
          <w:sz w:val="28"/>
          <w:szCs w:val="28"/>
        </w:rPr>
        <w:t xml:space="preserve"> </w:t>
      </w:r>
      <w:r w:rsidRPr="00D43379">
        <w:rPr>
          <w:rFonts w:ascii="Times New Roman" w:hAnsi="Times New Roman"/>
          <w:spacing w:val="-1"/>
          <w:sz w:val="28"/>
          <w:szCs w:val="28"/>
        </w:rPr>
        <w:t>н</w:t>
      </w:r>
      <w:r w:rsidRPr="00D43379">
        <w:rPr>
          <w:rFonts w:ascii="Times New Roman" w:hAnsi="Times New Roman"/>
          <w:spacing w:val="1"/>
          <w:sz w:val="28"/>
          <w:szCs w:val="28"/>
        </w:rPr>
        <w:t>е</w:t>
      </w:r>
      <w:r w:rsidRPr="00D43379">
        <w:rPr>
          <w:rFonts w:ascii="Times New Roman" w:hAnsi="Times New Roman"/>
          <w:sz w:val="28"/>
          <w:szCs w:val="28"/>
        </w:rPr>
        <w:t>бл</w:t>
      </w:r>
      <w:r w:rsidRPr="00D43379">
        <w:rPr>
          <w:rFonts w:ascii="Times New Roman" w:hAnsi="Times New Roman"/>
          <w:spacing w:val="1"/>
          <w:sz w:val="28"/>
          <w:szCs w:val="28"/>
        </w:rPr>
        <w:t>а</w:t>
      </w:r>
      <w:r w:rsidRPr="00D43379">
        <w:rPr>
          <w:rFonts w:ascii="Times New Roman" w:hAnsi="Times New Roman"/>
          <w:sz w:val="28"/>
          <w:szCs w:val="28"/>
        </w:rPr>
        <w:t>г</w:t>
      </w:r>
      <w:r w:rsidRPr="00D43379">
        <w:rPr>
          <w:rFonts w:ascii="Times New Roman" w:hAnsi="Times New Roman"/>
          <w:spacing w:val="1"/>
          <w:sz w:val="28"/>
          <w:szCs w:val="28"/>
        </w:rPr>
        <w:t>о</w:t>
      </w:r>
      <w:r w:rsidRPr="00D43379">
        <w:rPr>
          <w:rFonts w:ascii="Times New Roman" w:hAnsi="Times New Roman"/>
          <w:sz w:val="28"/>
          <w:szCs w:val="28"/>
        </w:rPr>
        <w:t>ус</w:t>
      </w:r>
      <w:r w:rsidRPr="00D43379">
        <w:rPr>
          <w:rFonts w:ascii="Times New Roman" w:hAnsi="Times New Roman"/>
          <w:spacing w:val="-1"/>
          <w:sz w:val="28"/>
          <w:szCs w:val="28"/>
        </w:rPr>
        <w:t>т</w:t>
      </w:r>
      <w:r w:rsidRPr="00D43379">
        <w:rPr>
          <w:rFonts w:ascii="Times New Roman" w:hAnsi="Times New Roman"/>
          <w:spacing w:val="1"/>
          <w:sz w:val="28"/>
          <w:szCs w:val="28"/>
        </w:rPr>
        <w:t>р</w:t>
      </w:r>
      <w:r w:rsidRPr="00D43379">
        <w:rPr>
          <w:rFonts w:ascii="Times New Roman" w:hAnsi="Times New Roman"/>
          <w:spacing w:val="-1"/>
          <w:sz w:val="28"/>
          <w:szCs w:val="28"/>
        </w:rPr>
        <w:t>о</w:t>
      </w:r>
      <w:r w:rsidRPr="00D43379">
        <w:rPr>
          <w:rFonts w:ascii="Times New Roman" w:hAnsi="Times New Roman"/>
          <w:spacing w:val="1"/>
          <w:sz w:val="28"/>
          <w:szCs w:val="28"/>
        </w:rPr>
        <w:t>е</w:t>
      </w:r>
      <w:r w:rsidRPr="00D43379">
        <w:rPr>
          <w:rFonts w:ascii="Times New Roman" w:hAnsi="Times New Roman"/>
          <w:spacing w:val="-1"/>
          <w:sz w:val="28"/>
          <w:szCs w:val="28"/>
        </w:rPr>
        <w:t>нн</w:t>
      </w:r>
      <w:r w:rsidRPr="00D43379">
        <w:rPr>
          <w:rFonts w:ascii="Times New Roman" w:hAnsi="Times New Roman"/>
          <w:spacing w:val="1"/>
          <w:sz w:val="28"/>
          <w:szCs w:val="28"/>
        </w:rPr>
        <w:t>о</w:t>
      </w:r>
      <w:r w:rsidRPr="00D43379">
        <w:rPr>
          <w:rFonts w:ascii="Times New Roman" w:hAnsi="Times New Roman"/>
          <w:sz w:val="28"/>
          <w:szCs w:val="28"/>
        </w:rPr>
        <w:t>м</w:t>
      </w:r>
      <w:r w:rsidRPr="00D43379">
        <w:rPr>
          <w:rFonts w:ascii="Times New Roman" w:hAnsi="Times New Roman"/>
          <w:spacing w:val="9"/>
          <w:sz w:val="28"/>
          <w:szCs w:val="28"/>
        </w:rPr>
        <w:t xml:space="preserve"> </w:t>
      </w:r>
      <w:r w:rsidRPr="00D43379">
        <w:rPr>
          <w:rFonts w:ascii="Times New Roman" w:hAnsi="Times New Roman"/>
          <w:sz w:val="28"/>
          <w:szCs w:val="28"/>
        </w:rPr>
        <w:t>жил</w:t>
      </w:r>
      <w:r w:rsidRPr="00D43379">
        <w:rPr>
          <w:rFonts w:ascii="Times New Roman" w:hAnsi="Times New Roman"/>
          <w:spacing w:val="1"/>
          <w:sz w:val="28"/>
          <w:szCs w:val="28"/>
        </w:rPr>
        <w:t>ье</w:t>
      </w:r>
      <w:r w:rsidRPr="00D43379">
        <w:rPr>
          <w:rFonts w:ascii="Times New Roman" w:hAnsi="Times New Roman"/>
          <w:sz w:val="28"/>
          <w:szCs w:val="28"/>
        </w:rPr>
        <w:t>.</w:t>
      </w:r>
      <w:r w:rsidRPr="00D43379">
        <w:rPr>
          <w:rFonts w:ascii="Times New Roman" w:hAnsi="Times New Roman"/>
          <w:spacing w:val="11"/>
          <w:sz w:val="28"/>
          <w:szCs w:val="28"/>
        </w:rPr>
        <w:t xml:space="preserve"> </w:t>
      </w:r>
      <w:r w:rsidRPr="00D43379">
        <w:rPr>
          <w:rFonts w:ascii="Times New Roman" w:hAnsi="Times New Roman"/>
          <w:spacing w:val="1"/>
          <w:sz w:val="28"/>
          <w:szCs w:val="28"/>
        </w:rPr>
        <w:t>Д</w:t>
      </w:r>
      <w:r w:rsidRPr="00D43379">
        <w:rPr>
          <w:rFonts w:ascii="Times New Roman" w:hAnsi="Times New Roman"/>
          <w:sz w:val="28"/>
          <w:szCs w:val="28"/>
        </w:rPr>
        <w:t>ля</w:t>
      </w:r>
      <w:r w:rsidRPr="00D43379">
        <w:rPr>
          <w:rFonts w:ascii="Times New Roman" w:hAnsi="Times New Roman"/>
          <w:spacing w:val="9"/>
          <w:sz w:val="28"/>
          <w:szCs w:val="28"/>
        </w:rPr>
        <w:t xml:space="preserve"> </w:t>
      </w:r>
      <w:r w:rsidRPr="00D43379">
        <w:rPr>
          <w:rFonts w:ascii="Times New Roman" w:hAnsi="Times New Roman"/>
          <w:spacing w:val="-1"/>
          <w:sz w:val="28"/>
          <w:szCs w:val="28"/>
        </w:rPr>
        <w:t>п</w:t>
      </w:r>
      <w:r w:rsidRPr="00D43379">
        <w:rPr>
          <w:rFonts w:ascii="Times New Roman" w:hAnsi="Times New Roman"/>
          <w:spacing w:val="1"/>
          <w:sz w:val="28"/>
          <w:szCs w:val="28"/>
        </w:rPr>
        <w:t>ро</w:t>
      </w:r>
      <w:r w:rsidRPr="00D43379">
        <w:rPr>
          <w:rFonts w:ascii="Times New Roman" w:hAnsi="Times New Roman"/>
          <w:spacing w:val="-1"/>
          <w:sz w:val="28"/>
          <w:szCs w:val="28"/>
        </w:rPr>
        <w:t>м</w:t>
      </w:r>
      <w:r w:rsidRPr="00D43379">
        <w:rPr>
          <w:rFonts w:ascii="Times New Roman" w:hAnsi="Times New Roman"/>
          <w:sz w:val="28"/>
          <w:szCs w:val="28"/>
        </w:rPr>
        <w:t>ыш</w:t>
      </w:r>
      <w:r w:rsidRPr="00D43379">
        <w:rPr>
          <w:rFonts w:ascii="Times New Roman" w:hAnsi="Times New Roman"/>
          <w:spacing w:val="-2"/>
          <w:sz w:val="28"/>
          <w:szCs w:val="28"/>
        </w:rPr>
        <w:t>л</w:t>
      </w:r>
      <w:r w:rsidRPr="00D43379">
        <w:rPr>
          <w:rFonts w:ascii="Times New Roman" w:hAnsi="Times New Roman"/>
          <w:spacing w:val="1"/>
          <w:sz w:val="28"/>
          <w:szCs w:val="28"/>
        </w:rPr>
        <w:t>е</w:t>
      </w:r>
      <w:r w:rsidRPr="00D43379">
        <w:rPr>
          <w:rFonts w:ascii="Times New Roman" w:hAnsi="Times New Roman"/>
          <w:spacing w:val="-1"/>
          <w:sz w:val="28"/>
          <w:szCs w:val="28"/>
        </w:rPr>
        <w:t>нн</w:t>
      </w:r>
      <w:r w:rsidRPr="00D43379">
        <w:rPr>
          <w:rFonts w:ascii="Times New Roman" w:hAnsi="Times New Roman"/>
          <w:spacing w:val="1"/>
          <w:sz w:val="28"/>
          <w:szCs w:val="28"/>
        </w:rPr>
        <w:t>о</w:t>
      </w:r>
      <w:r w:rsidRPr="00D43379">
        <w:rPr>
          <w:rFonts w:ascii="Times New Roman" w:hAnsi="Times New Roman"/>
          <w:sz w:val="28"/>
          <w:szCs w:val="28"/>
        </w:rPr>
        <w:t>го</w:t>
      </w:r>
      <w:r w:rsidRPr="00D43379">
        <w:rPr>
          <w:rFonts w:ascii="Times New Roman" w:hAnsi="Times New Roman"/>
          <w:spacing w:val="11"/>
          <w:sz w:val="28"/>
          <w:szCs w:val="28"/>
        </w:rPr>
        <w:t xml:space="preserve"> </w:t>
      </w:r>
      <w:r w:rsidRPr="00D43379">
        <w:rPr>
          <w:rFonts w:ascii="Times New Roman" w:hAnsi="Times New Roman"/>
          <w:spacing w:val="-1"/>
          <w:sz w:val="28"/>
          <w:szCs w:val="28"/>
        </w:rPr>
        <w:t>п</w:t>
      </w:r>
      <w:r w:rsidRPr="00D43379">
        <w:rPr>
          <w:rFonts w:ascii="Times New Roman" w:hAnsi="Times New Roman"/>
          <w:spacing w:val="1"/>
          <w:sz w:val="28"/>
          <w:szCs w:val="28"/>
        </w:rPr>
        <w:t>ро</w:t>
      </w:r>
      <w:r w:rsidRPr="00D43379">
        <w:rPr>
          <w:rFonts w:ascii="Times New Roman" w:hAnsi="Times New Roman"/>
          <w:sz w:val="28"/>
          <w:szCs w:val="28"/>
        </w:rPr>
        <w:t>и</w:t>
      </w:r>
      <w:r w:rsidRPr="00D43379">
        <w:rPr>
          <w:rFonts w:ascii="Times New Roman" w:hAnsi="Times New Roman"/>
          <w:spacing w:val="-1"/>
          <w:sz w:val="28"/>
          <w:szCs w:val="28"/>
        </w:rPr>
        <w:t>з</w:t>
      </w:r>
      <w:r w:rsidRPr="00D43379">
        <w:rPr>
          <w:rFonts w:ascii="Times New Roman" w:hAnsi="Times New Roman"/>
          <w:spacing w:val="1"/>
          <w:sz w:val="28"/>
          <w:szCs w:val="28"/>
        </w:rPr>
        <w:t>во</w:t>
      </w:r>
      <w:r w:rsidRPr="00D43379">
        <w:rPr>
          <w:rFonts w:ascii="Times New Roman" w:hAnsi="Times New Roman"/>
          <w:sz w:val="28"/>
          <w:szCs w:val="28"/>
        </w:rPr>
        <w:t>д</w:t>
      </w:r>
      <w:r w:rsidRPr="00D43379">
        <w:rPr>
          <w:rFonts w:ascii="Times New Roman" w:hAnsi="Times New Roman"/>
          <w:spacing w:val="-2"/>
          <w:sz w:val="28"/>
          <w:szCs w:val="28"/>
        </w:rPr>
        <w:t>с</w:t>
      </w:r>
      <w:r w:rsidRPr="00D43379">
        <w:rPr>
          <w:rFonts w:ascii="Times New Roman" w:hAnsi="Times New Roman"/>
          <w:spacing w:val="1"/>
          <w:sz w:val="28"/>
          <w:szCs w:val="28"/>
        </w:rPr>
        <w:t>т</w:t>
      </w:r>
      <w:r w:rsidRPr="00D43379">
        <w:rPr>
          <w:rFonts w:ascii="Times New Roman" w:hAnsi="Times New Roman"/>
          <w:spacing w:val="-1"/>
          <w:sz w:val="28"/>
          <w:szCs w:val="28"/>
        </w:rPr>
        <w:t>в</w:t>
      </w:r>
      <w:r w:rsidRPr="00D43379">
        <w:rPr>
          <w:rFonts w:ascii="Times New Roman" w:hAnsi="Times New Roman"/>
          <w:sz w:val="28"/>
          <w:szCs w:val="28"/>
        </w:rPr>
        <w:t>а</w:t>
      </w:r>
      <w:r w:rsidRPr="00D43379">
        <w:rPr>
          <w:rFonts w:ascii="Times New Roman" w:hAnsi="Times New Roman"/>
          <w:spacing w:val="11"/>
          <w:sz w:val="28"/>
          <w:szCs w:val="28"/>
        </w:rPr>
        <w:t xml:space="preserve"> </w:t>
      </w:r>
      <w:r w:rsidRPr="00D43379">
        <w:rPr>
          <w:rFonts w:ascii="Times New Roman" w:hAnsi="Times New Roman"/>
          <w:sz w:val="28"/>
          <w:szCs w:val="28"/>
        </w:rPr>
        <w:t>и с</w:t>
      </w:r>
      <w:r w:rsidRPr="00D43379">
        <w:rPr>
          <w:rFonts w:ascii="Times New Roman" w:hAnsi="Times New Roman"/>
          <w:spacing w:val="1"/>
          <w:sz w:val="28"/>
          <w:szCs w:val="28"/>
        </w:rPr>
        <w:t>е</w:t>
      </w:r>
      <w:r w:rsidRPr="00D43379">
        <w:rPr>
          <w:rFonts w:ascii="Times New Roman" w:hAnsi="Times New Roman"/>
          <w:sz w:val="28"/>
          <w:szCs w:val="28"/>
        </w:rPr>
        <w:t>л</w:t>
      </w:r>
      <w:r w:rsidRPr="00D43379">
        <w:rPr>
          <w:rFonts w:ascii="Times New Roman" w:hAnsi="Times New Roman"/>
          <w:spacing w:val="1"/>
          <w:sz w:val="28"/>
          <w:szCs w:val="28"/>
        </w:rPr>
        <w:t>ь</w:t>
      </w:r>
      <w:r w:rsidRPr="00D43379">
        <w:rPr>
          <w:rFonts w:ascii="Times New Roman" w:hAnsi="Times New Roman"/>
          <w:sz w:val="28"/>
          <w:szCs w:val="28"/>
        </w:rPr>
        <w:t>ск</w:t>
      </w:r>
      <w:r w:rsidRPr="00D43379">
        <w:rPr>
          <w:rFonts w:ascii="Times New Roman" w:hAnsi="Times New Roman"/>
          <w:spacing w:val="1"/>
          <w:sz w:val="28"/>
          <w:szCs w:val="28"/>
        </w:rPr>
        <w:t>о</w:t>
      </w:r>
      <w:r w:rsidRPr="00D43379">
        <w:rPr>
          <w:rFonts w:ascii="Times New Roman" w:hAnsi="Times New Roman"/>
          <w:spacing w:val="-2"/>
          <w:sz w:val="28"/>
          <w:szCs w:val="28"/>
        </w:rPr>
        <w:t>г</w:t>
      </w:r>
      <w:r w:rsidRPr="00D43379">
        <w:rPr>
          <w:rFonts w:ascii="Times New Roman" w:hAnsi="Times New Roman"/>
          <w:sz w:val="28"/>
          <w:szCs w:val="28"/>
        </w:rPr>
        <w:t xml:space="preserve">о </w:t>
      </w:r>
      <w:r w:rsidRPr="00D43379">
        <w:rPr>
          <w:rFonts w:ascii="Times New Roman" w:hAnsi="Times New Roman"/>
          <w:spacing w:val="41"/>
          <w:sz w:val="28"/>
          <w:szCs w:val="28"/>
        </w:rPr>
        <w:t xml:space="preserve"> </w:t>
      </w:r>
      <w:r w:rsidRPr="00D43379">
        <w:rPr>
          <w:rFonts w:ascii="Times New Roman" w:hAnsi="Times New Roman"/>
          <w:sz w:val="28"/>
          <w:szCs w:val="28"/>
        </w:rPr>
        <w:t>х</w:t>
      </w:r>
      <w:r w:rsidRPr="00D43379">
        <w:rPr>
          <w:rFonts w:ascii="Times New Roman" w:hAnsi="Times New Roman"/>
          <w:spacing w:val="-1"/>
          <w:sz w:val="28"/>
          <w:szCs w:val="28"/>
        </w:rPr>
        <w:t>о</w:t>
      </w:r>
      <w:r w:rsidRPr="00D43379">
        <w:rPr>
          <w:rFonts w:ascii="Times New Roman" w:hAnsi="Times New Roman"/>
          <w:spacing w:val="1"/>
          <w:sz w:val="28"/>
          <w:szCs w:val="28"/>
        </w:rPr>
        <w:t>з</w:t>
      </w:r>
      <w:r w:rsidRPr="00D43379">
        <w:rPr>
          <w:rFonts w:ascii="Times New Roman" w:hAnsi="Times New Roman"/>
          <w:spacing w:val="-1"/>
          <w:sz w:val="28"/>
          <w:szCs w:val="28"/>
        </w:rPr>
        <w:t>я</w:t>
      </w:r>
      <w:r w:rsidRPr="00D43379">
        <w:rPr>
          <w:rFonts w:ascii="Times New Roman" w:hAnsi="Times New Roman"/>
          <w:spacing w:val="1"/>
          <w:sz w:val="28"/>
          <w:szCs w:val="28"/>
        </w:rPr>
        <w:t>й</w:t>
      </w:r>
      <w:r w:rsidRPr="00D43379">
        <w:rPr>
          <w:rFonts w:ascii="Times New Roman" w:hAnsi="Times New Roman"/>
          <w:sz w:val="28"/>
          <w:szCs w:val="28"/>
        </w:rPr>
        <w:t>с</w:t>
      </w:r>
      <w:r w:rsidRPr="00D43379">
        <w:rPr>
          <w:rFonts w:ascii="Times New Roman" w:hAnsi="Times New Roman"/>
          <w:spacing w:val="-1"/>
          <w:sz w:val="28"/>
          <w:szCs w:val="28"/>
        </w:rPr>
        <w:t>т</w:t>
      </w:r>
      <w:r w:rsidRPr="00D43379">
        <w:rPr>
          <w:rFonts w:ascii="Times New Roman" w:hAnsi="Times New Roman"/>
          <w:spacing w:val="1"/>
          <w:sz w:val="28"/>
          <w:szCs w:val="28"/>
        </w:rPr>
        <w:t>в</w:t>
      </w:r>
      <w:r w:rsidRPr="00D43379">
        <w:rPr>
          <w:rFonts w:ascii="Times New Roman" w:hAnsi="Times New Roman"/>
          <w:sz w:val="28"/>
          <w:szCs w:val="28"/>
        </w:rPr>
        <w:t xml:space="preserve">а </w:t>
      </w:r>
      <w:r w:rsidRPr="00D43379">
        <w:rPr>
          <w:rFonts w:ascii="Times New Roman" w:hAnsi="Times New Roman"/>
          <w:spacing w:val="41"/>
          <w:sz w:val="28"/>
          <w:szCs w:val="28"/>
        </w:rPr>
        <w:t xml:space="preserve"> </w:t>
      </w:r>
      <w:r w:rsidRPr="00D43379">
        <w:rPr>
          <w:rFonts w:ascii="Times New Roman" w:hAnsi="Times New Roman"/>
          <w:sz w:val="28"/>
          <w:szCs w:val="28"/>
        </w:rPr>
        <w:t xml:space="preserve">– </w:t>
      </w:r>
      <w:r w:rsidRPr="00D43379">
        <w:rPr>
          <w:rFonts w:ascii="Times New Roman" w:hAnsi="Times New Roman"/>
          <w:spacing w:val="36"/>
          <w:sz w:val="28"/>
          <w:szCs w:val="28"/>
        </w:rPr>
        <w:t xml:space="preserve"> </w:t>
      </w:r>
      <w:r w:rsidRPr="00D43379">
        <w:rPr>
          <w:rFonts w:ascii="Times New Roman" w:hAnsi="Times New Roman"/>
          <w:spacing w:val="-1"/>
          <w:sz w:val="28"/>
          <w:szCs w:val="28"/>
        </w:rPr>
        <w:t>п</w:t>
      </w:r>
      <w:r w:rsidRPr="00D43379">
        <w:rPr>
          <w:rFonts w:ascii="Times New Roman" w:hAnsi="Times New Roman"/>
          <w:sz w:val="28"/>
          <w:szCs w:val="28"/>
        </w:rPr>
        <w:t xml:space="preserve">о </w:t>
      </w:r>
      <w:r w:rsidRPr="00D43379">
        <w:rPr>
          <w:rFonts w:ascii="Times New Roman" w:hAnsi="Times New Roman"/>
          <w:spacing w:val="41"/>
          <w:sz w:val="28"/>
          <w:szCs w:val="28"/>
        </w:rPr>
        <w:t xml:space="preserve"> </w:t>
      </w:r>
      <w:r w:rsidRPr="00D43379">
        <w:rPr>
          <w:rFonts w:ascii="Times New Roman" w:hAnsi="Times New Roman"/>
          <w:spacing w:val="1"/>
          <w:sz w:val="28"/>
          <w:szCs w:val="28"/>
        </w:rPr>
        <w:t>а</w:t>
      </w:r>
      <w:r w:rsidRPr="00D43379">
        <w:rPr>
          <w:rFonts w:ascii="Times New Roman" w:hAnsi="Times New Roman"/>
          <w:spacing w:val="-1"/>
          <w:sz w:val="28"/>
          <w:szCs w:val="28"/>
        </w:rPr>
        <w:t>н</w:t>
      </w:r>
      <w:r w:rsidRPr="00D43379">
        <w:rPr>
          <w:rFonts w:ascii="Times New Roman" w:hAnsi="Times New Roman"/>
          <w:spacing w:val="1"/>
          <w:sz w:val="28"/>
          <w:szCs w:val="28"/>
        </w:rPr>
        <w:t>а</w:t>
      </w:r>
      <w:r w:rsidRPr="00D43379">
        <w:rPr>
          <w:rFonts w:ascii="Times New Roman" w:hAnsi="Times New Roman"/>
          <w:sz w:val="28"/>
          <w:szCs w:val="28"/>
        </w:rPr>
        <w:t>л</w:t>
      </w:r>
      <w:r w:rsidRPr="00D43379">
        <w:rPr>
          <w:rFonts w:ascii="Times New Roman" w:hAnsi="Times New Roman"/>
          <w:spacing w:val="1"/>
          <w:sz w:val="28"/>
          <w:szCs w:val="28"/>
        </w:rPr>
        <w:t>о</w:t>
      </w:r>
      <w:r w:rsidRPr="00D43379">
        <w:rPr>
          <w:rFonts w:ascii="Times New Roman" w:hAnsi="Times New Roman"/>
          <w:sz w:val="28"/>
          <w:szCs w:val="28"/>
        </w:rPr>
        <w:t>г</w:t>
      </w:r>
      <w:r w:rsidRPr="00D43379">
        <w:rPr>
          <w:rFonts w:ascii="Times New Roman" w:hAnsi="Times New Roman"/>
          <w:spacing w:val="-2"/>
          <w:sz w:val="28"/>
          <w:szCs w:val="28"/>
        </w:rPr>
        <w:t>и</w:t>
      </w:r>
      <w:r w:rsidRPr="00D43379">
        <w:rPr>
          <w:rFonts w:ascii="Times New Roman" w:hAnsi="Times New Roman"/>
          <w:sz w:val="28"/>
          <w:szCs w:val="28"/>
        </w:rPr>
        <w:t xml:space="preserve">и </w:t>
      </w:r>
      <w:r w:rsidRPr="00D43379">
        <w:rPr>
          <w:rFonts w:ascii="Times New Roman" w:hAnsi="Times New Roman"/>
          <w:spacing w:val="41"/>
          <w:sz w:val="28"/>
          <w:szCs w:val="28"/>
        </w:rPr>
        <w:t xml:space="preserve"> </w:t>
      </w:r>
      <w:r w:rsidRPr="00D43379">
        <w:rPr>
          <w:rFonts w:ascii="Times New Roman" w:hAnsi="Times New Roman"/>
          <w:sz w:val="28"/>
          <w:szCs w:val="28"/>
        </w:rPr>
        <w:t xml:space="preserve">с  </w:t>
      </w:r>
      <w:r w:rsidRPr="00D43379">
        <w:rPr>
          <w:rFonts w:ascii="Times New Roman" w:hAnsi="Times New Roman"/>
          <w:spacing w:val="-6"/>
          <w:sz w:val="28"/>
          <w:szCs w:val="28"/>
        </w:rPr>
        <w:t xml:space="preserve"> </w:t>
      </w:r>
      <w:r w:rsidRPr="00D43379">
        <w:rPr>
          <w:rFonts w:ascii="Times New Roman" w:hAnsi="Times New Roman"/>
          <w:sz w:val="28"/>
          <w:szCs w:val="28"/>
        </w:rPr>
        <w:t>су</w:t>
      </w:r>
      <w:r w:rsidRPr="00D43379">
        <w:rPr>
          <w:rFonts w:ascii="Times New Roman" w:hAnsi="Times New Roman"/>
          <w:spacing w:val="-1"/>
          <w:sz w:val="28"/>
          <w:szCs w:val="28"/>
        </w:rPr>
        <w:t>щ</w:t>
      </w:r>
      <w:r w:rsidRPr="00D43379">
        <w:rPr>
          <w:rFonts w:ascii="Times New Roman" w:hAnsi="Times New Roman"/>
          <w:spacing w:val="1"/>
          <w:sz w:val="28"/>
          <w:szCs w:val="28"/>
        </w:rPr>
        <w:t>е</w:t>
      </w:r>
      <w:r w:rsidRPr="00D43379">
        <w:rPr>
          <w:rFonts w:ascii="Times New Roman" w:hAnsi="Times New Roman"/>
          <w:sz w:val="28"/>
          <w:szCs w:val="28"/>
        </w:rPr>
        <w:t>с</w:t>
      </w:r>
      <w:r w:rsidRPr="00D43379">
        <w:rPr>
          <w:rFonts w:ascii="Times New Roman" w:hAnsi="Times New Roman"/>
          <w:spacing w:val="1"/>
          <w:sz w:val="28"/>
          <w:szCs w:val="28"/>
        </w:rPr>
        <w:t>т</w:t>
      </w:r>
      <w:r w:rsidRPr="00D43379">
        <w:rPr>
          <w:rFonts w:ascii="Times New Roman" w:hAnsi="Times New Roman"/>
          <w:spacing w:val="-1"/>
          <w:sz w:val="28"/>
          <w:szCs w:val="28"/>
        </w:rPr>
        <w:t>в</w:t>
      </w:r>
      <w:r w:rsidRPr="00D43379">
        <w:rPr>
          <w:rFonts w:ascii="Times New Roman" w:hAnsi="Times New Roman"/>
          <w:sz w:val="28"/>
          <w:szCs w:val="28"/>
        </w:rPr>
        <w:t>у</w:t>
      </w:r>
      <w:r w:rsidRPr="00D43379">
        <w:rPr>
          <w:rFonts w:ascii="Times New Roman" w:hAnsi="Times New Roman"/>
          <w:spacing w:val="-1"/>
          <w:sz w:val="28"/>
          <w:szCs w:val="28"/>
        </w:rPr>
        <w:t>ющ</w:t>
      </w:r>
      <w:r w:rsidRPr="00D43379">
        <w:rPr>
          <w:rFonts w:ascii="Times New Roman" w:hAnsi="Times New Roman"/>
          <w:sz w:val="28"/>
          <w:szCs w:val="28"/>
        </w:rPr>
        <w:t xml:space="preserve">им </w:t>
      </w:r>
      <w:r w:rsidRPr="00D43379">
        <w:rPr>
          <w:rFonts w:ascii="Times New Roman" w:hAnsi="Times New Roman"/>
          <w:spacing w:val="42"/>
          <w:sz w:val="28"/>
          <w:szCs w:val="28"/>
        </w:rPr>
        <w:t xml:space="preserve"> </w:t>
      </w:r>
      <w:r w:rsidRPr="003A05A4">
        <w:rPr>
          <w:rFonts w:ascii="Times New Roman" w:hAnsi="Times New Roman"/>
          <w:spacing w:val="-1"/>
          <w:sz w:val="28"/>
          <w:szCs w:val="28"/>
        </w:rPr>
        <w:t>п</w:t>
      </w:r>
      <w:r w:rsidRPr="003A05A4">
        <w:rPr>
          <w:rFonts w:ascii="Times New Roman" w:hAnsi="Times New Roman"/>
          <w:spacing w:val="1"/>
          <w:sz w:val="28"/>
          <w:szCs w:val="28"/>
        </w:rPr>
        <w:t>отре</w:t>
      </w:r>
      <w:r w:rsidRPr="003A05A4">
        <w:rPr>
          <w:rFonts w:ascii="Times New Roman" w:hAnsi="Times New Roman"/>
          <w:sz w:val="28"/>
          <w:szCs w:val="28"/>
        </w:rPr>
        <w:t>б</w:t>
      </w:r>
      <w:r w:rsidRPr="003A05A4">
        <w:rPr>
          <w:rFonts w:ascii="Times New Roman" w:hAnsi="Times New Roman"/>
          <w:spacing w:val="-2"/>
          <w:sz w:val="28"/>
          <w:szCs w:val="28"/>
        </w:rPr>
        <w:t>л</w:t>
      </w:r>
      <w:r w:rsidRPr="003A05A4">
        <w:rPr>
          <w:rFonts w:ascii="Times New Roman" w:hAnsi="Times New Roman"/>
          <w:spacing w:val="1"/>
          <w:sz w:val="28"/>
          <w:szCs w:val="28"/>
        </w:rPr>
        <w:t>е</w:t>
      </w:r>
      <w:r w:rsidRPr="003A05A4">
        <w:rPr>
          <w:rFonts w:ascii="Times New Roman" w:hAnsi="Times New Roman"/>
          <w:spacing w:val="-1"/>
          <w:sz w:val="28"/>
          <w:szCs w:val="28"/>
        </w:rPr>
        <w:t>н</w:t>
      </w:r>
      <w:r w:rsidRPr="003A05A4">
        <w:rPr>
          <w:rFonts w:ascii="Times New Roman" w:hAnsi="Times New Roman"/>
          <w:sz w:val="28"/>
          <w:szCs w:val="28"/>
        </w:rPr>
        <w:t>и</w:t>
      </w:r>
      <w:r w:rsidRPr="003A05A4">
        <w:rPr>
          <w:rFonts w:ascii="Times New Roman" w:hAnsi="Times New Roman"/>
          <w:spacing w:val="1"/>
          <w:sz w:val="28"/>
          <w:szCs w:val="28"/>
        </w:rPr>
        <w:t>е</w:t>
      </w:r>
      <w:r w:rsidRPr="003A05A4">
        <w:rPr>
          <w:rFonts w:ascii="Times New Roman" w:hAnsi="Times New Roman"/>
          <w:sz w:val="28"/>
          <w:szCs w:val="28"/>
        </w:rPr>
        <w:t xml:space="preserve">м </w:t>
      </w:r>
      <w:r w:rsidRPr="003A05A4">
        <w:rPr>
          <w:rFonts w:ascii="Times New Roman" w:hAnsi="Times New Roman"/>
          <w:spacing w:val="39"/>
          <w:sz w:val="28"/>
          <w:szCs w:val="28"/>
        </w:rPr>
        <w:t xml:space="preserve"> </w:t>
      </w:r>
      <w:r w:rsidRPr="003A05A4">
        <w:rPr>
          <w:rFonts w:ascii="Times New Roman" w:hAnsi="Times New Roman"/>
          <w:spacing w:val="-1"/>
          <w:sz w:val="28"/>
          <w:szCs w:val="28"/>
        </w:rPr>
        <w:t>т</w:t>
      </w:r>
      <w:r w:rsidRPr="003A05A4">
        <w:rPr>
          <w:rFonts w:ascii="Times New Roman" w:hAnsi="Times New Roman"/>
          <w:spacing w:val="1"/>
          <w:sz w:val="28"/>
          <w:szCs w:val="28"/>
        </w:rPr>
        <w:t>е</w:t>
      </w:r>
      <w:r w:rsidRPr="003A05A4">
        <w:rPr>
          <w:rFonts w:ascii="Times New Roman" w:hAnsi="Times New Roman"/>
          <w:spacing w:val="-1"/>
          <w:sz w:val="28"/>
          <w:szCs w:val="28"/>
        </w:rPr>
        <w:t>п</w:t>
      </w:r>
      <w:r w:rsidRPr="003A05A4">
        <w:rPr>
          <w:rFonts w:ascii="Times New Roman" w:hAnsi="Times New Roman"/>
          <w:sz w:val="28"/>
          <w:szCs w:val="28"/>
        </w:rPr>
        <w:t xml:space="preserve">ла </w:t>
      </w:r>
      <w:r w:rsidRPr="003A05A4">
        <w:rPr>
          <w:rFonts w:ascii="Times New Roman" w:hAnsi="Times New Roman"/>
          <w:spacing w:val="41"/>
          <w:sz w:val="28"/>
          <w:szCs w:val="28"/>
        </w:rPr>
        <w:t xml:space="preserve"> </w:t>
      </w:r>
      <w:r w:rsidRPr="003A05A4">
        <w:rPr>
          <w:rFonts w:ascii="Times New Roman" w:hAnsi="Times New Roman"/>
          <w:sz w:val="28"/>
          <w:szCs w:val="28"/>
        </w:rPr>
        <w:t xml:space="preserve">с </w:t>
      </w:r>
      <w:r w:rsidRPr="003A05A4">
        <w:rPr>
          <w:rFonts w:ascii="Times New Roman" w:hAnsi="Times New Roman"/>
          <w:spacing w:val="40"/>
          <w:sz w:val="28"/>
          <w:szCs w:val="28"/>
        </w:rPr>
        <w:t xml:space="preserve"> </w:t>
      </w:r>
      <w:r w:rsidRPr="003A05A4">
        <w:rPr>
          <w:rFonts w:ascii="Times New Roman" w:hAnsi="Times New Roman"/>
          <w:sz w:val="28"/>
          <w:szCs w:val="28"/>
        </w:rPr>
        <w:t>у</w:t>
      </w:r>
      <w:r w:rsidRPr="003A05A4">
        <w:rPr>
          <w:rFonts w:ascii="Times New Roman" w:hAnsi="Times New Roman"/>
          <w:spacing w:val="1"/>
          <w:sz w:val="28"/>
          <w:szCs w:val="28"/>
        </w:rPr>
        <w:t>ч</w:t>
      </w:r>
      <w:r w:rsidRPr="003A05A4">
        <w:rPr>
          <w:rFonts w:ascii="Times New Roman" w:hAnsi="Times New Roman"/>
          <w:spacing w:val="-1"/>
          <w:sz w:val="28"/>
          <w:szCs w:val="28"/>
        </w:rPr>
        <w:t>е</w:t>
      </w:r>
      <w:r w:rsidRPr="003A05A4">
        <w:rPr>
          <w:rFonts w:ascii="Times New Roman" w:hAnsi="Times New Roman"/>
          <w:spacing w:val="1"/>
          <w:sz w:val="28"/>
          <w:szCs w:val="28"/>
        </w:rPr>
        <w:t>то</w:t>
      </w:r>
      <w:r w:rsidRPr="003A05A4">
        <w:rPr>
          <w:rFonts w:ascii="Times New Roman" w:hAnsi="Times New Roman"/>
          <w:sz w:val="28"/>
          <w:szCs w:val="28"/>
        </w:rPr>
        <w:t xml:space="preserve">м </w:t>
      </w:r>
      <w:r w:rsidRPr="003A05A4">
        <w:rPr>
          <w:rFonts w:ascii="Times New Roman" w:hAnsi="Times New Roman"/>
          <w:spacing w:val="39"/>
          <w:sz w:val="28"/>
          <w:szCs w:val="28"/>
        </w:rPr>
        <w:t xml:space="preserve"> </w:t>
      </w:r>
      <w:r w:rsidRPr="003A05A4">
        <w:rPr>
          <w:rFonts w:ascii="Times New Roman" w:hAnsi="Times New Roman"/>
          <w:spacing w:val="-1"/>
          <w:sz w:val="28"/>
          <w:szCs w:val="28"/>
        </w:rPr>
        <w:t>р</w:t>
      </w:r>
      <w:r w:rsidRPr="003A05A4">
        <w:rPr>
          <w:rFonts w:ascii="Times New Roman" w:hAnsi="Times New Roman"/>
          <w:spacing w:val="1"/>
          <w:sz w:val="28"/>
          <w:szCs w:val="28"/>
        </w:rPr>
        <w:t>о</w:t>
      </w:r>
      <w:r w:rsidRPr="003A05A4">
        <w:rPr>
          <w:rFonts w:ascii="Times New Roman" w:hAnsi="Times New Roman"/>
          <w:sz w:val="28"/>
          <w:szCs w:val="28"/>
        </w:rPr>
        <w:t>с</w:t>
      </w:r>
      <w:r w:rsidRPr="003A05A4">
        <w:rPr>
          <w:rFonts w:ascii="Times New Roman" w:hAnsi="Times New Roman"/>
          <w:spacing w:val="-1"/>
          <w:sz w:val="28"/>
          <w:szCs w:val="28"/>
        </w:rPr>
        <w:t>т</w:t>
      </w:r>
      <w:r w:rsidRPr="003A05A4">
        <w:rPr>
          <w:rFonts w:ascii="Times New Roman" w:hAnsi="Times New Roman"/>
          <w:sz w:val="28"/>
          <w:szCs w:val="28"/>
        </w:rPr>
        <w:t xml:space="preserve">а </w:t>
      </w:r>
      <w:r w:rsidRPr="003A05A4">
        <w:rPr>
          <w:rFonts w:ascii="Times New Roman" w:hAnsi="Times New Roman"/>
          <w:spacing w:val="-1"/>
          <w:sz w:val="28"/>
          <w:szCs w:val="28"/>
        </w:rPr>
        <w:t>п</w:t>
      </w:r>
      <w:r w:rsidRPr="003A05A4">
        <w:rPr>
          <w:rFonts w:ascii="Times New Roman" w:hAnsi="Times New Roman"/>
          <w:spacing w:val="1"/>
          <w:sz w:val="28"/>
          <w:szCs w:val="28"/>
        </w:rPr>
        <w:t>ро</w:t>
      </w:r>
      <w:r w:rsidRPr="003A05A4">
        <w:rPr>
          <w:rFonts w:ascii="Times New Roman" w:hAnsi="Times New Roman"/>
          <w:sz w:val="28"/>
          <w:szCs w:val="28"/>
        </w:rPr>
        <w:t>и</w:t>
      </w:r>
      <w:r w:rsidRPr="003A05A4">
        <w:rPr>
          <w:rFonts w:ascii="Times New Roman" w:hAnsi="Times New Roman"/>
          <w:spacing w:val="1"/>
          <w:sz w:val="28"/>
          <w:szCs w:val="28"/>
        </w:rPr>
        <w:t>з</w:t>
      </w:r>
      <w:r w:rsidRPr="003A05A4">
        <w:rPr>
          <w:rFonts w:ascii="Times New Roman" w:hAnsi="Times New Roman"/>
          <w:spacing w:val="-1"/>
          <w:sz w:val="28"/>
          <w:szCs w:val="28"/>
        </w:rPr>
        <w:t>в</w:t>
      </w:r>
      <w:r w:rsidRPr="003A05A4">
        <w:rPr>
          <w:rFonts w:ascii="Times New Roman" w:hAnsi="Times New Roman"/>
          <w:spacing w:val="1"/>
          <w:sz w:val="28"/>
          <w:szCs w:val="28"/>
        </w:rPr>
        <w:t>о</w:t>
      </w:r>
      <w:r w:rsidRPr="003A05A4">
        <w:rPr>
          <w:rFonts w:ascii="Times New Roman" w:hAnsi="Times New Roman"/>
          <w:sz w:val="28"/>
          <w:szCs w:val="28"/>
        </w:rPr>
        <w:t>дс</w:t>
      </w:r>
      <w:r w:rsidRPr="003A05A4">
        <w:rPr>
          <w:rFonts w:ascii="Times New Roman" w:hAnsi="Times New Roman"/>
          <w:spacing w:val="-1"/>
          <w:sz w:val="28"/>
          <w:szCs w:val="28"/>
        </w:rPr>
        <w:t>т</w:t>
      </w:r>
      <w:r w:rsidRPr="003A05A4">
        <w:rPr>
          <w:rFonts w:ascii="Times New Roman" w:hAnsi="Times New Roman"/>
          <w:spacing w:val="1"/>
          <w:sz w:val="28"/>
          <w:szCs w:val="28"/>
        </w:rPr>
        <w:t>ва</w:t>
      </w:r>
      <w:r w:rsidRPr="003A05A4">
        <w:rPr>
          <w:rFonts w:ascii="Times New Roman" w:hAnsi="Times New Roman"/>
          <w:sz w:val="28"/>
          <w:szCs w:val="28"/>
        </w:rPr>
        <w:t>.</w:t>
      </w:r>
    </w:p>
    <w:p w:rsidR="00A91136" w:rsidRPr="00D43379" w:rsidRDefault="00A91136" w:rsidP="00A91136">
      <w:pPr>
        <w:widowControl w:val="0"/>
        <w:autoSpaceDE w:val="0"/>
        <w:autoSpaceDN w:val="0"/>
        <w:adjustRightInd w:val="0"/>
        <w:spacing w:after="0" w:line="240" w:lineRule="auto"/>
        <w:ind w:firstLine="709"/>
        <w:jc w:val="both"/>
        <w:rPr>
          <w:rFonts w:ascii="Times New Roman" w:hAnsi="Times New Roman"/>
          <w:spacing w:val="6"/>
          <w:sz w:val="28"/>
          <w:szCs w:val="28"/>
        </w:rPr>
      </w:pPr>
      <w:r w:rsidRPr="003A05A4">
        <w:rPr>
          <w:rFonts w:ascii="Times New Roman" w:hAnsi="Times New Roman"/>
          <w:sz w:val="28"/>
          <w:szCs w:val="28"/>
        </w:rPr>
        <w:t>Т</w:t>
      </w:r>
      <w:r w:rsidRPr="003A05A4">
        <w:rPr>
          <w:rFonts w:ascii="Times New Roman" w:hAnsi="Times New Roman"/>
          <w:spacing w:val="1"/>
          <w:sz w:val="28"/>
          <w:szCs w:val="28"/>
        </w:rPr>
        <w:t>е</w:t>
      </w:r>
      <w:r w:rsidRPr="003A05A4">
        <w:rPr>
          <w:rFonts w:ascii="Times New Roman" w:hAnsi="Times New Roman"/>
          <w:spacing w:val="-1"/>
          <w:sz w:val="28"/>
          <w:szCs w:val="28"/>
        </w:rPr>
        <w:t>п</w:t>
      </w:r>
      <w:r w:rsidRPr="003A05A4">
        <w:rPr>
          <w:rFonts w:ascii="Times New Roman" w:hAnsi="Times New Roman"/>
          <w:sz w:val="28"/>
          <w:szCs w:val="28"/>
        </w:rPr>
        <w:t>л</w:t>
      </w:r>
      <w:r w:rsidRPr="003A05A4">
        <w:rPr>
          <w:rFonts w:ascii="Times New Roman" w:hAnsi="Times New Roman"/>
          <w:spacing w:val="1"/>
          <w:sz w:val="28"/>
          <w:szCs w:val="28"/>
        </w:rPr>
        <w:t>о</w:t>
      </w:r>
      <w:r w:rsidRPr="003A05A4">
        <w:rPr>
          <w:rFonts w:ascii="Times New Roman" w:hAnsi="Times New Roman"/>
          <w:sz w:val="28"/>
          <w:szCs w:val="28"/>
        </w:rPr>
        <w:t>с</w:t>
      </w:r>
      <w:r w:rsidRPr="003A05A4">
        <w:rPr>
          <w:rFonts w:ascii="Times New Roman" w:hAnsi="Times New Roman"/>
          <w:spacing w:val="-1"/>
          <w:sz w:val="28"/>
          <w:szCs w:val="28"/>
        </w:rPr>
        <w:t>н</w:t>
      </w:r>
      <w:r w:rsidRPr="003A05A4">
        <w:rPr>
          <w:rFonts w:ascii="Times New Roman" w:hAnsi="Times New Roman"/>
          <w:spacing w:val="1"/>
          <w:sz w:val="28"/>
          <w:szCs w:val="28"/>
        </w:rPr>
        <w:t>а</w:t>
      </w:r>
      <w:r w:rsidRPr="003A05A4">
        <w:rPr>
          <w:rFonts w:ascii="Times New Roman" w:hAnsi="Times New Roman"/>
          <w:sz w:val="28"/>
          <w:szCs w:val="28"/>
        </w:rPr>
        <w:t>бж</w:t>
      </w:r>
      <w:r w:rsidRPr="003A05A4">
        <w:rPr>
          <w:rFonts w:ascii="Times New Roman" w:hAnsi="Times New Roman"/>
          <w:spacing w:val="1"/>
          <w:sz w:val="28"/>
          <w:szCs w:val="28"/>
        </w:rPr>
        <w:t>е</w:t>
      </w:r>
      <w:r w:rsidRPr="003A05A4">
        <w:rPr>
          <w:rFonts w:ascii="Times New Roman" w:hAnsi="Times New Roman"/>
          <w:spacing w:val="-1"/>
          <w:sz w:val="28"/>
          <w:szCs w:val="28"/>
        </w:rPr>
        <w:t>н</w:t>
      </w:r>
      <w:r w:rsidRPr="003A05A4">
        <w:rPr>
          <w:rFonts w:ascii="Times New Roman" w:hAnsi="Times New Roman"/>
          <w:sz w:val="28"/>
          <w:szCs w:val="28"/>
        </w:rPr>
        <w:t>ие</w:t>
      </w:r>
      <w:r w:rsidRPr="003A05A4">
        <w:rPr>
          <w:rFonts w:ascii="Times New Roman" w:hAnsi="Times New Roman"/>
          <w:spacing w:val="-1"/>
          <w:sz w:val="28"/>
          <w:szCs w:val="28"/>
        </w:rPr>
        <w:t xml:space="preserve"> п</w:t>
      </w:r>
      <w:r w:rsidRPr="003A05A4">
        <w:rPr>
          <w:rFonts w:ascii="Times New Roman" w:hAnsi="Times New Roman"/>
          <w:spacing w:val="1"/>
          <w:sz w:val="28"/>
          <w:szCs w:val="28"/>
        </w:rPr>
        <w:t>ре</w:t>
      </w:r>
      <w:r w:rsidRPr="003A05A4">
        <w:rPr>
          <w:rFonts w:ascii="Times New Roman" w:hAnsi="Times New Roman"/>
          <w:sz w:val="28"/>
          <w:szCs w:val="28"/>
        </w:rPr>
        <w:t>дус</w:t>
      </w:r>
      <w:r w:rsidRPr="003A05A4">
        <w:rPr>
          <w:rFonts w:ascii="Times New Roman" w:hAnsi="Times New Roman"/>
          <w:spacing w:val="-3"/>
          <w:sz w:val="28"/>
          <w:szCs w:val="28"/>
        </w:rPr>
        <w:t>м</w:t>
      </w:r>
      <w:r w:rsidRPr="003A05A4">
        <w:rPr>
          <w:rFonts w:ascii="Times New Roman" w:hAnsi="Times New Roman"/>
          <w:spacing w:val="1"/>
          <w:sz w:val="28"/>
          <w:szCs w:val="28"/>
        </w:rPr>
        <w:t>атр</w:t>
      </w:r>
      <w:r w:rsidRPr="003A05A4">
        <w:rPr>
          <w:rFonts w:ascii="Times New Roman" w:hAnsi="Times New Roman"/>
          <w:spacing w:val="-2"/>
          <w:sz w:val="28"/>
          <w:szCs w:val="28"/>
        </w:rPr>
        <w:t>и</w:t>
      </w:r>
      <w:r w:rsidRPr="003A05A4">
        <w:rPr>
          <w:rFonts w:ascii="Times New Roman" w:hAnsi="Times New Roman"/>
          <w:spacing w:val="1"/>
          <w:sz w:val="28"/>
          <w:szCs w:val="28"/>
        </w:rPr>
        <w:t>в</w:t>
      </w:r>
      <w:r w:rsidRPr="003A05A4">
        <w:rPr>
          <w:rFonts w:ascii="Times New Roman" w:hAnsi="Times New Roman"/>
          <w:spacing w:val="-1"/>
          <w:sz w:val="28"/>
          <w:szCs w:val="28"/>
        </w:rPr>
        <w:t>а</w:t>
      </w:r>
      <w:r w:rsidRPr="003A05A4">
        <w:rPr>
          <w:rFonts w:ascii="Times New Roman" w:hAnsi="Times New Roman"/>
          <w:spacing w:val="1"/>
          <w:sz w:val="28"/>
          <w:szCs w:val="28"/>
        </w:rPr>
        <w:t>ет</w:t>
      </w:r>
      <w:r w:rsidRPr="003A05A4">
        <w:rPr>
          <w:rFonts w:ascii="Times New Roman" w:hAnsi="Times New Roman"/>
          <w:sz w:val="28"/>
          <w:szCs w:val="28"/>
        </w:rPr>
        <w:t>с</w:t>
      </w:r>
      <w:r w:rsidRPr="003A05A4">
        <w:rPr>
          <w:rFonts w:ascii="Times New Roman" w:hAnsi="Times New Roman"/>
          <w:spacing w:val="-1"/>
          <w:sz w:val="28"/>
          <w:szCs w:val="28"/>
        </w:rPr>
        <w:t xml:space="preserve">я </w:t>
      </w:r>
      <w:r w:rsidRPr="003A05A4">
        <w:rPr>
          <w:rFonts w:ascii="Times New Roman" w:hAnsi="Times New Roman"/>
          <w:sz w:val="28"/>
          <w:szCs w:val="28"/>
        </w:rPr>
        <w:t xml:space="preserve">для </w:t>
      </w:r>
      <w:r w:rsidRPr="003A05A4">
        <w:rPr>
          <w:rFonts w:ascii="Times New Roman" w:hAnsi="Times New Roman"/>
          <w:spacing w:val="5"/>
          <w:sz w:val="28"/>
          <w:szCs w:val="28"/>
        </w:rPr>
        <w:t xml:space="preserve"> </w:t>
      </w:r>
      <w:r w:rsidRPr="003A05A4">
        <w:rPr>
          <w:rFonts w:ascii="Times New Roman" w:hAnsi="Times New Roman"/>
          <w:spacing w:val="1"/>
          <w:sz w:val="28"/>
          <w:szCs w:val="28"/>
        </w:rPr>
        <w:t>о</w:t>
      </w:r>
      <w:r w:rsidRPr="003A05A4">
        <w:rPr>
          <w:rFonts w:ascii="Times New Roman" w:hAnsi="Times New Roman"/>
          <w:sz w:val="28"/>
          <w:szCs w:val="28"/>
        </w:rPr>
        <w:t>бъ</w:t>
      </w:r>
      <w:r w:rsidRPr="003A05A4">
        <w:rPr>
          <w:rFonts w:ascii="Times New Roman" w:hAnsi="Times New Roman"/>
          <w:spacing w:val="1"/>
          <w:sz w:val="28"/>
          <w:szCs w:val="28"/>
        </w:rPr>
        <w:t>е</w:t>
      </w:r>
      <w:r w:rsidRPr="003A05A4">
        <w:rPr>
          <w:rFonts w:ascii="Times New Roman" w:hAnsi="Times New Roman"/>
          <w:spacing w:val="-2"/>
          <w:sz w:val="28"/>
          <w:szCs w:val="28"/>
        </w:rPr>
        <w:t>к</w:t>
      </w:r>
      <w:r w:rsidRPr="003A05A4">
        <w:rPr>
          <w:rFonts w:ascii="Times New Roman" w:hAnsi="Times New Roman"/>
          <w:spacing w:val="1"/>
          <w:sz w:val="28"/>
          <w:szCs w:val="28"/>
        </w:rPr>
        <w:t>т</w:t>
      </w:r>
      <w:r w:rsidRPr="003A05A4">
        <w:rPr>
          <w:rFonts w:ascii="Times New Roman" w:hAnsi="Times New Roman"/>
          <w:spacing w:val="-1"/>
          <w:sz w:val="28"/>
          <w:szCs w:val="28"/>
        </w:rPr>
        <w:t>о</w:t>
      </w:r>
      <w:r w:rsidRPr="003A05A4">
        <w:rPr>
          <w:rFonts w:ascii="Times New Roman" w:hAnsi="Times New Roman"/>
          <w:sz w:val="28"/>
          <w:szCs w:val="28"/>
        </w:rPr>
        <w:t>в с</w:t>
      </w:r>
      <w:r w:rsidRPr="003A05A4">
        <w:rPr>
          <w:rFonts w:ascii="Times New Roman" w:hAnsi="Times New Roman"/>
          <w:spacing w:val="1"/>
          <w:sz w:val="28"/>
          <w:szCs w:val="28"/>
        </w:rPr>
        <w:t>о</w:t>
      </w:r>
      <w:r w:rsidRPr="003A05A4">
        <w:rPr>
          <w:rFonts w:ascii="Times New Roman" w:hAnsi="Times New Roman"/>
          <w:sz w:val="28"/>
          <w:szCs w:val="28"/>
        </w:rPr>
        <w:t>цкул</w:t>
      </w:r>
      <w:r w:rsidRPr="003A05A4">
        <w:rPr>
          <w:rFonts w:ascii="Times New Roman" w:hAnsi="Times New Roman"/>
          <w:spacing w:val="1"/>
          <w:sz w:val="28"/>
          <w:szCs w:val="28"/>
        </w:rPr>
        <w:t>ьт</w:t>
      </w:r>
      <w:r w:rsidRPr="003A05A4">
        <w:rPr>
          <w:rFonts w:ascii="Times New Roman" w:hAnsi="Times New Roman"/>
          <w:sz w:val="28"/>
          <w:szCs w:val="28"/>
        </w:rPr>
        <w:t>б</w:t>
      </w:r>
      <w:r w:rsidRPr="003A05A4">
        <w:rPr>
          <w:rFonts w:ascii="Times New Roman" w:hAnsi="Times New Roman"/>
          <w:spacing w:val="-2"/>
          <w:sz w:val="28"/>
          <w:szCs w:val="28"/>
        </w:rPr>
        <w:t>ы</w:t>
      </w:r>
      <w:r w:rsidRPr="003A05A4">
        <w:rPr>
          <w:rFonts w:ascii="Times New Roman" w:hAnsi="Times New Roman"/>
          <w:spacing w:val="1"/>
          <w:sz w:val="28"/>
          <w:szCs w:val="28"/>
        </w:rPr>
        <w:t>т</w:t>
      </w:r>
      <w:r w:rsidRPr="003A05A4">
        <w:rPr>
          <w:rFonts w:ascii="Times New Roman" w:hAnsi="Times New Roman"/>
          <w:sz w:val="28"/>
          <w:szCs w:val="28"/>
        </w:rPr>
        <w:t xml:space="preserve">а  </w:t>
      </w:r>
      <w:r w:rsidRPr="003A05A4">
        <w:rPr>
          <w:rFonts w:ascii="Times New Roman" w:hAnsi="Times New Roman"/>
          <w:spacing w:val="22"/>
          <w:sz w:val="28"/>
          <w:szCs w:val="28"/>
        </w:rPr>
        <w:t xml:space="preserve"> </w:t>
      </w:r>
      <w:r w:rsidRPr="003A05A4">
        <w:rPr>
          <w:rFonts w:ascii="Times New Roman" w:hAnsi="Times New Roman"/>
          <w:sz w:val="28"/>
          <w:szCs w:val="28"/>
        </w:rPr>
        <w:t xml:space="preserve">и   </w:t>
      </w:r>
      <w:r w:rsidRPr="003A05A4">
        <w:rPr>
          <w:rFonts w:ascii="Times New Roman" w:hAnsi="Times New Roman"/>
          <w:spacing w:val="-24"/>
          <w:sz w:val="28"/>
          <w:szCs w:val="28"/>
        </w:rPr>
        <w:t xml:space="preserve"> </w:t>
      </w:r>
      <w:r w:rsidRPr="003A05A4">
        <w:rPr>
          <w:rFonts w:ascii="Times New Roman" w:hAnsi="Times New Roman"/>
          <w:spacing w:val="-1"/>
          <w:sz w:val="28"/>
          <w:szCs w:val="28"/>
        </w:rPr>
        <w:t>п</w:t>
      </w:r>
      <w:r w:rsidRPr="003A05A4">
        <w:rPr>
          <w:rFonts w:ascii="Times New Roman" w:hAnsi="Times New Roman"/>
          <w:spacing w:val="1"/>
          <w:sz w:val="28"/>
          <w:szCs w:val="28"/>
        </w:rPr>
        <w:t>ро</w:t>
      </w:r>
      <w:r w:rsidRPr="003A05A4">
        <w:rPr>
          <w:rFonts w:ascii="Times New Roman" w:hAnsi="Times New Roman"/>
          <w:spacing w:val="-2"/>
          <w:sz w:val="28"/>
          <w:szCs w:val="28"/>
        </w:rPr>
        <w:t>и</w:t>
      </w:r>
      <w:r w:rsidRPr="003A05A4">
        <w:rPr>
          <w:rFonts w:ascii="Times New Roman" w:hAnsi="Times New Roman"/>
          <w:spacing w:val="1"/>
          <w:sz w:val="28"/>
          <w:szCs w:val="28"/>
        </w:rPr>
        <w:t>з</w:t>
      </w:r>
      <w:r w:rsidRPr="003A05A4">
        <w:rPr>
          <w:rFonts w:ascii="Times New Roman" w:hAnsi="Times New Roman"/>
          <w:spacing w:val="-1"/>
          <w:sz w:val="28"/>
          <w:szCs w:val="28"/>
        </w:rPr>
        <w:t>в</w:t>
      </w:r>
      <w:r w:rsidRPr="003A05A4">
        <w:rPr>
          <w:rFonts w:ascii="Times New Roman" w:hAnsi="Times New Roman"/>
          <w:spacing w:val="1"/>
          <w:sz w:val="28"/>
          <w:szCs w:val="28"/>
        </w:rPr>
        <w:t>о</w:t>
      </w:r>
      <w:r w:rsidRPr="003A05A4">
        <w:rPr>
          <w:rFonts w:ascii="Times New Roman" w:hAnsi="Times New Roman"/>
          <w:sz w:val="28"/>
          <w:szCs w:val="28"/>
        </w:rPr>
        <w:t>дс</w:t>
      </w:r>
      <w:r w:rsidRPr="003A05A4">
        <w:rPr>
          <w:rFonts w:ascii="Times New Roman" w:hAnsi="Times New Roman"/>
          <w:spacing w:val="1"/>
          <w:sz w:val="28"/>
          <w:szCs w:val="28"/>
        </w:rPr>
        <w:t>т</w:t>
      </w:r>
      <w:r w:rsidRPr="003A05A4">
        <w:rPr>
          <w:rFonts w:ascii="Times New Roman" w:hAnsi="Times New Roman"/>
          <w:spacing w:val="-1"/>
          <w:sz w:val="28"/>
          <w:szCs w:val="28"/>
        </w:rPr>
        <w:t>в</w:t>
      </w:r>
      <w:r w:rsidRPr="003A05A4">
        <w:rPr>
          <w:rFonts w:ascii="Times New Roman" w:hAnsi="Times New Roman"/>
          <w:spacing w:val="1"/>
          <w:sz w:val="28"/>
          <w:szCs w:val="28"/>
        </w:rPr>
        <w:t>а</w:t>
      </w:r>
      <w:r w:rsidRPr="003A05A4">
        <w:rPr>
          <w:rFonts w:ascii="Times New Roman" w:hAnsi="Times New Roman"/>
          <w:sz w:val="28"/>
          <w:szCs w:val="28"/>
        </w:rPr>
        <w:t xml:space="preserve">,  </w:t>
      </w:r>
      <w:r w:rsidRPr="003A05A4">
        <w:rPr>
          <w:rFonts w:ascii="Times New Roman" w:hAnsi="Times New Roman"/>
          <w:spacing w:val="22"/>
          <w:sz w:val="28"/>
          <w:szCs w:val="28"/>
        </w:rPr>
        <w:t xml:space="preserve"> </w:t>
      </w:r>
      <w:r w:rsidRPr="003A05A4">
        <w:rPr>
          <w:rFonts w:ascii="Times New Roman" w:hAnsi="Times New Roman"/>
          <w:sz w:val="28"/>
          <w:szCs w:val="28"/>
        </w:rPr>
        <w:t xml:space="preserve">жилых  </w:t>
      </w:r>
      <w:r w:rsidRPr="003A05A4">
        <w:rPr>
          <w:rFonts w:ascii="Times New Roman" w:hAnsi="Times New Roman"/>
          <w:spacing w:val="22"/>
          <w:sz w:val="28"/>
          <w:szCs w:val="28"/>
        </w:rPr>
        <w:t xml:space="preserve"> </w:t>
      </w:r>
      <w:r w:rsidRPr="003A05A4">
        <w:rPr>
          <w:rFonts w:ascii="Times New Roman" w:hAnsi="Times New Roman"/>
          <w:sz w:val="28"/>
          <w:szCs w:val="28"/>
        </w:rPr>
        <w:t>д</w:t>
      </w:r>
      <w:r w:rsidRPr="003A05A4">
        <w:rPr>
          <w:rFonts w:ascii="Times New Roman" w:hAnsi="Times New Roman"/>
          <w:spacing w:val="1"/>
          <w:sz w:val="28"/>
          <w:szCs w:val="28"/>
        </w:rPr>
        <w:t>о</w:t>
      </w:r>
      <w:r w:rsidRPr="003A05A4">
        <w:rPr>
          <w:rFonts w:ascii="Times New Roman" w:hAnsi="Times New Roman"/>
          <w:spacing w:val="-1"/>
          <w:sz w:val="28"/>
          <w:szCs w:val="28"/>
        </w:rPr>
        <w:t>мо</w:t>
      </w:r>
      <w:r w:rsidRPr="003A05A4">
        <w:rPr>
          <w:rFonts w:ascii="Times New Roman" w:hAnsi="Times New Roman"/>
          <w:sz w:val="28"/>
          <w:szCs w:val="28"/>
        </w:rPr>
        <w:t xml:space="preserve">в  </w:t>
      </w:r>
      <w:r w:rsidRPr="003A05A4">
        <w:rPr>
          <w:rFonts w:ascii="Times New Roman" w:hAnsi="Times New Roman"/>
          <w:spacing w:val="1"/>
          <w:sz w:val="28"/>
          <w:szCs w:val="28"/>
        </w:rPr>
        <w:t>о</w:t>
      </w:r>
      <w:r w:rsidRPr="003A05A4">
        <w:rPr>
          <w:rFonts w:ascii="Times New Roman" w:hAnsi="Times New Roman"/>
          <w:sz w:val="28"/>
          <w:szCs w:val="28"/>
        </w:rPr>
        <w:t>т  су</w:t>
      </w:r>
      <w:r w:rsidRPr="003A05A4">
        <w:rPr>
          <w:rFonts w:ascii="Times New Roman" w:hAnsi="Times New Roman"/>
          <w:spacing w:val="-1"/>
          <w:sz w:val="28"/>
          <w:szCs w:val="28"/>
        </w:rPr>
        <w:t>щ</w:t>
      </w:r>
      <w:r w:rsidRPr="003A05A4">
        <w:rPr>
          <w:rFonts w:ascii="Times New Roman" w:hAnsi="Times New Roman"/>
          <w:spacing w:val="1"/>
          <w:sz w:val="28"/>
          <w:szCs w:val="28"/>
        </w:rPr>
        <w:t>е</w:t>
      </w:r>
      <w:r w:rsidRPr="003A05A4">
        <w:rPr>
          <w:rFonts w:ascii="Times New Roman" w:hAnsi="Times New Roman"/>
          <w:sz w:val="28"/>
          <w:szCs w:val="28"/>
        </w:rPr>
        <w:t>с</w:t>
      </w:r>
      <w:r w:rsidRPr="003A05A4">
        <w:rPr>
          <w:rFonts w:ascii="Times New Roman" w:hAnsi="Times New Roman"/>
          <w:spacing w:val="1"/>
          <w:sz w:val="28"/>
          <w:szCs w:val="28"/>
        </w:rPr>
        <w:t>тв</w:t>
      </w:r>
      <w:r w:rsidRPr="003A05A4">
        <w:rPr>
          <w:rFonts w:ascii="Times New Roman" w:hAnsi="Times New Roman"/>
          <w:sz w:val="28"/>
          <w:szCs w:val="28"/>
        </w:rPr>
        <w:t>у</w:t>
      </w:r>
      <w:r w:rsidRPr="003A05A4">
        <w:rPr>
          <w:rFonts w:ascii="Times New Roman" w:hAnsi="Times New Roman"/>
          <w:spacing w:val="-1"/>
          <w:sz w:val="28"/>
          <w:szCs w:val="28"/>
        </w:rPr>
        <w:t>ющ</w:t>
      </w:r>
      <w:r w:rsidRPr="003A05A4">
        <w:rPr>
          <w:rFonts w:ascii="Times New Roman" w:hAnsi="Times New Roman"/>
          <w:sz w:val="28"/>
          <w:szCs w:val="28"/>
        </w:rPr>
        <w:t>их бли</w:t>
      </w:r>
      <w:r w:rsidRPr="003A05A4">
        <w:rPr>
          <w:rFonts w:ascii="Times New Roman" w:hAnsi="Times New Roman"/>
          <w:spacing w:val="1"/>
          <w:sz w:val="28"/>
          <w:szCs w:val="28"/>
        </w:rPr>
        <w:t>з</w:t>
      </w:r>
      <w:r w:rsidRPr="003A05A4">
        <w:rPr>
          <w:rFonts w:ascii="Times New Roman" w:hAnsi="Times New Roman"/>
          <w:sz w:val="28"/>
          <w:szCs w:val="28"/>
        </w:rPr>
        <w:t>к</w:t>
      </w:r>
      <w:r w:rsidRPr="003A05A4">
        <w:rPr>
          <w:rFonts w:ascii="Times New Roman" w:hAnsi="Times New Roman"/>
          <w:spacing w:val="-1"/>
          <w:sz w:val="28"/>
          <w:szCs w:val="28"/>
        </w:rPr>
        <w:t>о</w:t>
      </w:r>
      <w:r w:rsidRPr="003A05A4">
        <w:rPr>
          <w:rFonts w:ascii="Times New Roman" w:hAnsi="Times New Roman"/>
          <w:spacing w:val="1"/>
          <w:sz w:val="28"/>
          <w:szCs w:val="28"/>
        </w:rPr>
        <w:t>ра</w:t>
      </w:r>
      <w:r w:rsidRPr="003A05A4">
        <w:rPr>
          <w:rFonts w:ascii="Times New Roman" w:hAnsi="Times New Roman"/>
          <w:sz w:val="28"/>
          <w:szCs w:val="28"/>
        </w:rPr>
        <w:t>с</w:t>
      </w:r>
      <w:r w:rsidRPr="003A05A4">
        <w:rPr>
          <w:rFonts w:ascii="Times New Roman" w:hAnsi="Times New Roman"/>
          <w:spacing w:val="-1"/>
          <w:sz w:val="28"/>
          <w:szCs w:val="28"/>
        </w:rPr>
        <w:t>п</w:t>
      </w:r>
      <w:r w:rsidRPr="003A05A4">
        <w:rPr>
          <w:rFonts w:ascii="Times New Roman" w:hAnsi="Times New Roman"/>
          <w:spacing w:val="1"/>
          <w:sz w:val="28"/>
          <w:szCs w:val="28"/>
        </w:rPr>
        <w:t>о</w:t>
      </w:r>
      <w:r w:rsidRPr="003A05A4">
        <w:rPr>
          <w:rFonts w:ascii="Times New Roman" w:hAnsi="Times New Roman"/>
          <w:spacing w:val="-2"/>
          <w:sz w:val="28"/>
          <w:szCs w:val="28"/>
        </w:rPr>
        <w:t>л</w:t>
      </w:r>
      <w:r w:rsidRPr="003A05A4">
        <w:rPr>
          <w:rFonts w:ascii="Times New Roman" w:hAnsi="Times New Roman"/>
          <w:spacing w:val="1"/>
          <w:sz w:val="28"/>
          <w:szCs w:val="28"/>
        </w:rPr>
        <w:t>о</w:t>
      </w:r>
      <w:r w:rsidRPr="003A05A4">
        <w:rPr>
          <w:rFonts w:ascii="Times New Roman" w:hAnsi="Times New Roman"/>
          <w:sz w:val="28"/>
          <w:szCs w:val="28"/>
        </w:rPr>
        <w:t>ж</w:t>
      </w:r>
      <w:r w:rsidRPr="003A05A4">
        <w:rPr>
          <w:rFonts w:ascii="Times New Roman" w:hAnsi="Times New Roman"/>
          <w:spacing w:val="1"/>
          <w:sz w:val="28"/>
          <w:szCs w:val="28"/>
        </w:rPr>
        <w:t>е</w:t>
      </w:r>
      <w:r w:rsidRPr="003A05A4">
        <w:rPr>
          <w:rFonts w:ascii="Times New Roman" w:hAnsi="Times New Roman"/>
          <w:spacing w:val="-1"/>
          <w:sz w:val="28"/>
          <w:szCs w:val="28"/>
        </w:rPr>
        <w:t>нн</w:t>
      </w:r>
      <w:r w:rsidRPr="003A05A4">
        <w:rPr>
          <w:rFonts w:ascii="Times New Roman" w:hAnsi="Times New Roman"/>
          <w:sz w:val="28"/>
          <w:szCs w:val="28"/>
        </w:rPr>
        <w:t xml:space="preserve">ых </w:t>
      </w:r>
      <w:r w:rsidRPr="003A05A4">
        <w:rPr>
          <w:rFonts w:ascii="Times New Roman" w:hAnsi="Times New Roman"/>
          <w:spacing w:val="23"/>
          <w:sz w:val="28"/>
          <w:szCs w:val="28"/>
        </w:rPr>
        <w:t xml:space="preserve"> </w:t>
      </w:r>
      <w:r w:rsidRPr="003A05A4">
        <w:rPr>
          <w:rFonts w:ascii="Times New Roman" w:hAnsi="Times New Roman"/>
          <w:sz w:val="28"/>
          <w:szCs w:val="28"/>
        </w:rPr>
        <w:t>к</w:t>
      </w:r>
      <w:r w:rsidRPr="003A05A4">
        <w:rPr>
          <w:rFonts w:ascii="Times New Roman" w:hAnsi="Times New Roman"/>
          <w:spacing w:val="-1"/>
          <w:sz w:val="28"/>
          <w:szCs w:val="28"/>
        </w:rPr>
        <w:t>о</w:t>
      </w:r>
      <w:r w:rsidRPr="003A05A4">
        <w:rPr>
          <w:rFonts w:ascii="Times New Roman" w:hAnsi="Times New Roman"/>
          <w:spacing w:val="1"/>
          <w:sz w:val="28"/>
          <w:szCs w:val="28"/>
        </w:rPr>
        <w:t>те</w:t>
      </w:r>
      <w:r w:rsidRPr="003A05A4">
        <w:rPr>
          <w:rFonts w:ascii="Times New Roman" w:hAnsi="Times New Roman"/>
          <w:sz w:val="28"/>
          <w:szCs w:val="28"/>
        </w:rPr>
        <w:t>л</w:t>
      </w:r>
      <w:r w:rsidRPr="003A05A4">
        <w:rPr>
          <w:rFonts w:ascii="Times New Roman" w:hAnsi="Times New Roman"/>
          <w:spacing w:val="1"/>
          <w:sz w:val="28"/>
          <w:szCs w:val="28"/>
        </w:rPr>
        <w:t>ь</w:t>
      </w:r>
      <w:r w:rsidRPr="003A05A4">
        <w:rPr>
          <w:rFonts w:ascii="Times New Roman" w:hAnsi="Times New Roman"/>
          <w:spacing w:val="-1"/>
          <w:sz w:val="28"/>
          <w:szCs w:val="28"/>
        </w:rPr>
        <w:t>н</w:t>
      </w:r>
      <w:r w:rsidRPr="003A05A4">
        <w:rPr>
          <w:rFonts w:ascii="Times New Roman" w:hAnsi="Times New Roman"/>
          <w:sz w:val="28"/>
          <w:szCs w:val="28"/>
        </w:rPr>
        <w:t xml:space="preserve">ых, </w:t>
      </w:r>
      <w:r w:rsidRPr="003A05A4">
        <w:rPr>
          <w:rFonts w:ascii="Times New Roman" w:hAnsi="Times New Roman"/>
          <w:spacing w:val="21"/>
          <w:sz w:val="28"/>
          <w:szCs w:val="28"/>
        </w:rPr>
        <w:t xml:space="preserve"> </w:t>
      </w:r>
      <w:r w:rsidRPr="003A05A4">
        <w:rPr>
          <w:rFonts w:ascii="Times New Roman" w:hAnsi="Times New Roman"/>
          <w:sz w:val="28"/>
          <w:szCs w:val="28"/>
        </w:rPr>
        <w:t>и</w:t>
      </w:r>
      <w:r w:rsidRPr="003A05A4">
        <w:rPr>
          <w:rFonts w:ascii="Times New Roman" w:hAnsi="Times New Roman"/>
          <w:spacing w:val="-1"/>
          <w:sz w:val="28"/>
          <w:szCs w:val="28"/>
        </w:rPr>
        <w:t>м</w:t>
      </w:r>
      <w:r w:rsidRPr="003A05A4">
        <w:rPr>
          <w:rFonts w:ascii="Times New Roman" w:hAnsi="Times New Roman"/>
          <w:spacing w:val="1"/>
          <w:sz w:val="28"/>
          <w:szCs w:val="28"/>
        </w:rPr>
        <w:t>е</w:t>
      </w:r>
      <w:r w:rsidRPr="003A05A4">
        <w:rPr>
          <w:rFonts w:ascii="Times New Roman" w:hAnsi="Times New Roman"/>
          <w:spacing w:val="-1"/>
          <w:sz w:val="28"/>
          <w:szCs w:val="28"/>
        </w:rPr>
        <w:t>ющ</w:t>
      </w:r>
      <w:r w:rsidRPr="003A05A4">
        <w:rPr>
          <w:rFonts w:ascii="Times New Roman" w:hAnsi="Times New Roman"/>
          <w:sz w:val="28"/>
          <w:szCs w:val="28"/>
        </w:rPr>
        <w:t>их необходимый</w:t>
      </w:r>
      <w:r w:rsidRPr="003A05A4">
        <w:rPr>
          <w:rFonts w:ascii="Times New Roman" w:hAnsi="Times New Roman"/>
          <w:spacing w:val="23"/>
          <w:sz w:val="28"/>
          <w:szCs w:val="28"/>
        </w:rPr>
        <w:t xml:space="preserve"> </w:t>
      </w:r>
      <w:r w:rsidRPr="003A05A4">
        <w:rPr>
          <w:rFonts w:ascii="Times New Roman" w:hAnsi="Times New Roman"/>
          <w:spacing w:val="1"/>
          <w:sz w:val="28"/>
          <w:szCs w:val="28"/>
        </w:rPr>
        <w:t>рез</w:t>
      </w:r>
      <w:r w:rsidRPr="003A05A4">
        <w:rPr>
          <w:rFonts w:ascii="Times New Roman" w:hAnsi="Times New Roman"/>
          <w:spacing w:val="-1"/>
          <w:sz w:val="28"/>
          <w:szCs w:val="28"/>
        </w:rPr>
        <w:t>е</w:t>
      </w:r>
      <w:r w:rsidRPr="003A05A4">
        <w:rPr>
          <w:rFonts w:ascii="Times New Roman" w:hAnsi="Times New Roman"/>
          <w:spacing w:val="1"/>
          <w:sz w:val="28"/>
          <w:szCs w:val="28"/>
        </w:rPr>
        <w:t>рв</w:t>
      </w:r>
      <w:r w:rsidRPr="003A05A4">
        <w:rPr>
          <w:rFonts w:ascii="Times New Roman" w:hAnsi="Times New Roman"/>
          <w:sz w:val="28"/>
          <w:szCs w:val="28"/>
        </w:rPr>
        <w:t xml:space="preserve">. </w:t>
      </w:r>
      <w:r w:rsidRPr="003A05A4">
        <w:rPr>
          <w:rFonts w:ascii="Times New Roman" w:hAnsi="Times New Roman"/>
          <w:spacing w:val="23"/>
          <w:sz w:val="28"/>
          <w:szCs w:val="28"/>
        </w:rPr>
        <w:t xml:space="preserve"> </w:t>
      </w:r>
      <w:r w:rsidRPr="003A05A4">
        <w:rPr>
          <w:rFonts w:ascii="Times New Roman" w:hAnsi="Times New Roman"/>
          <w:sz w:val="28"/>
          <w:szCs w:val="28"/>
        </w:rPr>
        <w:t>Н</w:t>
      </w:r>
      <w:r w:rsidRPr="003A05A4">
        <w:rPr>
          <w:rFonts w:ascii="Times New Roman" w:hAnsi="Times New Roman"/>
          <w:spacing w:val="-1"/>
          <w:sz w:val="28"/>
          <w:szCs w:val="28"/>
        </w:rPr>
        <w:t>е</w:t>
      </w:r>
      <w:r w:rsidRPr="003A05A4">
        <w:rPr>
          <w:rFonts w:ascii="Times New Roman" w:hAnsi="Times New Roman"/>
          <w:spacing w:val="1"/>
          <w:sz w:val="28"/>
          <w:szCs w:val="28"/>
        </w:rPr>
        <w:t>о</w:t>
      </w:r>
      <w:r w:rsidRPr="003A05A4">
        <w:rPr>
          <w:rFonts w:ascii="Times New Roman" w:hAnsi="Times New Roman"/>
          <w:sz w:val="28"/>
          <w:szCs w:val="28"/>
        </w:rPr>
        <w:t>бх</w:t>
      </w:r>
      <w:r w:rsidRPr="003A05A4">
        <w:rPr>
          <w:rFonts w:ascii="Times New Roman" w:hAnsi="Times New Roman"/>
          <w:spacing w:val="1"/>
          <w:sz w:val="28"/>
          <w:szCs w:val="28"/>
        </w:rPr>
        <w:t>о</w:t>
      </w:r>
      <w:r w:rsidRPr="003A05A4">
        <w:rPr>
          <w:rFonts w:ascii="Times New Roman" w:hAnsi="Times New Roman"/>
          <w:spacing w:val="-2"/>
          <w:sz w:val="28"/>
          <w:szCs w:val="28"/>
        </w:rPr>
        <w:t>д</w:t>
      </w:r>
      <w:r w:rsidRPr="003A05A4">
        <w:rPr>
          <w:rFonts w:ascii="Times New Roman" w:hAnsi="Times New Roman"/>
          <w:sz w:val="28"/>
          <w:szCs w:val="28"/>
        </w:rPr>
        <w:t>и</w:t>
      </w:r>
      <w:r w:rsidRPr="003A05A4">
        <w:rPr>
          <w:rFonts w:ascii="Times New Roman" w:hAnsi="Times New Roman"/>
          <w:spacing w:val="-1"/>
          <w:sz w:val="28"/>
          <w:szCs w:val="28"/>
        </w:rPr>
        <w:t>м</w:t>
      </w:r>
      <w:r w:rsidRPr="003A05A4">
        <w:rPr>
          <w:rFonts w:ascii="Times New Roman" w:hAnsi="Times New Roman"/>
          <w:sz w:val="28"/>
          <w:szCs w:val="28"/>
        </w:rPr>
        <w:t xml:space="preserve">о </w:t>
      </w:r>
      <w:r w:rsidRPr="003A05A4">
        <w:rPr>
          <w:rFonts w:ascii="Times New Roman" w:hAnsi="Times New Roman"/>
          <w:spacing w:val="24"/>
          <w:sz w:val="28"/>
          <w:szCs w:val="28"/>
        </w:rPr>
        <w:t xml:space="preserve"> </w:t>
      </w:r>
      <w:r w:rsidRPr="003A05A4">
        <w:rPr>
          <w:rFonts w:ascii="Times New Roman" w:hAnsi="Times New Roman"/>
          <w:sz w:val="28"/>
          <w:szCs w:val="28"/>
        </w:rPr>
        <w:t>ис</w:t>
      </w:r>
      <w:r w:rsidRPr="003A05A4">
        <w:rPr>
          <w:rFonts w:ascii="Times New Roman" w:hAnsi="Times New Roman"/>
          <w:spacing w:val="-1"/>
          <w:sz w:val="28"/>
          <w:szCs w:val="28"/>
        </w:rPr>
        <w:t>п</w:t>
      </w:r>
      <w:r w:rsidRPr="003A05A4">
        <w:rPr>
          <w:rFonts w:ascii="Times New Roman" w:hAnsi="Times New Roman"/>
          <w:spacing w:val="1"/>
          <w:sz w:val="28"/>
          <w:szCs w:val="28"/>
        </w:rPr>
        <w:t>о</w:t>
      </w:r>
      <w:r w:rsidRPr="003A05A4">
        <w:rPr>
          <w:rFonts w:ascii="Times New Roman" w:hAnsi="Times New Roman"/>
          <w:sz w:val="28"/>
          <w:szCs w:val="28"/>
        </w:rPr>
        <w:t>л</w:t>
      </w:r>
      <w:r w:rsidRPr="003A05A4">
        <w:rPr>
          <w:rFonts w:ascii="Times New Roman" w:hAnsi="Times New Roman"/>
          <w:spacing w:val="-2"/>
          <w:sz w:val="28"/>
          <w:szCs w:val="28"/>
        </w:rPr>
        <w:t>ь</w:t>
      </w:r>
      <w:r w:rsidRPr="003A05A4">
        <w:rPr>
          <w:rFonts w:ascii="Times New Roman" w:hAnsi="Times New Roman"/>
          <w:spacing w:val="-1"/>
          <w:sz w:val="28"/>
          <w:szCs w:val="28"/>
        </w:rPr>
        <w:t>з</w:t>
      </w:r>
      <w:r w:rsidRPr="003A05A4">
        <w:rPr>
          <w:rFonts w:ascii="Times New Roman" w:hAnsi="Times New Roman"/>
          <w:spacing w:val="1"/>
          <w:sz w:val="28"/>
          <w:szCs w:val="28"/>
        </w:rPr>
        <w:t>ов</w:t>
      </w:r>
      <w:r w:rsidRPr="003A05A4">
        <w:rPr>
          <w:rFonts w:ascii="Times New Roman" w:hAnsi="Times New Roman"/>
          <w:spacing w:val="-1"/>
          <w:sz w:val="28"/>
          <w:szCs w:val="28"/>
        </w:rPr>
        <w:t>а</w:t>
      </w:r>
      <w:r w:rsidRPr="003A05A4">
        <w:rPr>
          <w:rFonts w:ascii="Times New Roman" w:hAnsi="Times New Roman"/>
          <w:spacing w:val="1"/>
          <w:sz w:val="28"/>
          <w:szCs w:val="28"/>
        </w:rPr>
        <w:t>т</w:t>
      </w:r>
      <w:r w:rsidRPr="003A05A4">
        <w:rPr>
          <w:rFonts w:ascii="Times New Roman" w:hAnsi="Times New Roman"/>
          <w:sz w:val="28"/>
          <w:szCs w:val="28"/>
        </w:rPr>
        <w:t xml:space="preserve">ь </w:t>
      </w:r>
      <w:r w:rsidRPr="003A05A4">
        <w:rPr>
          <w:rFonts w:ascii="Times New Roman" w:hAnsi="Times New Roman"/>
          <w:spacing w:val="23"/>
          <w:sz w:val="28"/>
          <w:szCs w:val="28"/>
        </w:rPr>
        <w:t xml:space="preserve"> </w:t>
      </w:r>
      <w:r w:rsidRPr="003A05A4">
        <w:rPr>
          <w:rFonts w:ascii="Times New Roman" w:hAnsi="Times New Roman"/>
          <w:sz w:val="28"/>
          <w:szCs w:val="28"/>
        </w:rPr>
        <w:t>су</w:t>
      </w:r>
      <w:r w:rsidRPr="003A05A4">
        <w:rPr>
          <w:rFonts w:ascii="Times New Roman" w:hAnsi="Times New Roman"/>
          <w:spacing w:val="-1"/>
          <w:sz w:val="28"/>
          <w:szCs w:val="28"/>
        </w:rPr>
        <w:t>щ</w:t>
      </w:r>
      <w:r w:rsidRPr="003A05A4">
        <w:rPr>
          <w:rFonts w:ascii="Times New Roman" w:hAnsi="Times New Roman"/>
          <w:spacing w:val="1"/>
          <w:sz w:val="28"/>
          <w:szCs w:val="28"/>
        </w:rPr>
        <w:t>е</w:t>
      </w:r>
      <w:r w:rsidRPr="003A05A4">
        <w:rPr>
          <w:rFonts w:ascii="Times New Roman" w:hAnsi="Times New Roman"/>
          <w:sz w:val="28"/>
          <w:szCs w:val="28"/>
        </w:rPr>
        <w:t>с</w:t>
      </w:r>
      <w:r w:rsidRPr="003A05A4">
        <w:rPr>
          <w:rFonts w:ascii="Times New Roman" w:hAnsi="Times New Roman"/>
          <w:spacing w:val="-1"/>
          <w:sz w:val="28"/>
          <w:szCs w:val="28"/>
        </w:rPr>
        <w:t>т</w:t>
      </w:r>
      <w:r w:rsidRPr="003A05A4">
        <w:rPr>
          <w:rFonts w:ascii="Times New Roman" w:hAnsi="Times New Roman"/>
          <w:spacing w:val="1"/>
          <w:sz w:val="28"/>
          <w:szCs w:val="28"/>
        </w:rPr>
        <w:t>в</w:t>
      </w:r>
      <w:r w:rsidRPr="003A05A4">
        <w:rPr>
          <w:rFonts w:ascii="Times New Roman" w:hAnsi="Times New Roman"/>
          <w:sz w:val="28"/>
          <w:szCs w:val="28"/>
        </w:rPr>
        <w:t>у</w:t>
      </w:r>
      <w:r w:rsidRPr="003A05A4">
        <w:rPr>
          <w:rFonts w:ascii="Times New Roman" w:hAnsi="Times New Roman"/>
          <w:spacing w:val="-1"/>
          <w:sz w:val="28"/>
          <w:szCs w:val="28"/>
        </w:rPr>
        <w:t>ющ</w:t>
      </w:r>
      <w:r w:rsidRPr="003A05A4">
        <w:rPr>
          <w:rFonts w:ascii="Times New Roman" w:hAnsi="Times New Roman"/>
          <w:sz w:val="28"/>
          <w:szCs w:val="28"/>
        </w:rPr>
        <w:t xml:space="preserve">ий </w:t>
      </w:r>
      <w:r w:rsidRPr="003A05A4">
        <w:rPr>
          <w:rFonts w:ascii="Times New Roman" w:hAnsi="Times New Roman"/>
          <w:spacing w:val="1"/>
          <w:sz w:val="28"/>
          <w:szCs w:val="28"/>
        </w:rPr>
        <w:t>ре</w:t>
      </w:r>
      <w:r w:rsidRPr="003A05A4">
        <w:rPr>
          <w:rFonts w:ascii="Times New Roman" w:hAnsi="Times New Roman"/>
          <w:spacing w:val="-1"/>
          <w:sz w:val="28"/>
          <w:szCs w:val="28"/>
        </w:rPr>
        <w:t>з</w:t>
      </w:r>
      <w:r w:rsidRPr="003A05A4">
        <w:rPr>
          <w:rFonts w:ascii="Times New Roman" w:hAnsi="Times New Roman"/>
          <w:spacing w:val="1"/>
          <w:sz w:val="28"/>
          <w:szCs w:val="28"/>
        </w:rPr>
        <w:t>ер</w:t>
      </w:r>
      <w:r w:rsidRPr="003A05A4">
        <w:rPr>
          <w:rFonts w:ascii="Times New Roman" w:hAnsi="Times New Roman"/>
          <w:sz w:val="28"/>
          <w:szCs w:val="28"/>
        </w:rPr>
        <w:t xml:space="preserve">в </w:t>
      </w:r>
      <w:r w:rsidRPr="003A05A4">
        <w:rPr>
          <w:rFonts w:ascii="Times New Roman" w:hAnsi="Times New Roman"/>
          <w:spacing w:val="7"/>
          <w:sz w:val="28"/>
          <w:szCs w:val="28"/>
        </w:rPr>
        <w:t xml:space="preserve"> </w:t>
      </w:r>
      <w:r w:rsidRPr="003A05A4">
        <w:rPr>
          <w:rFonts w:ascii="Times New Roman" w:hAnsi="Times New Roman"/>
          <w:sz w:val="28"/>
          <w:szCs w:val="28"/>
        </w:rPr>
        <w:t>к</w:t>
      </w:r>
      <w:r w:rsidRPr="003A05A4">
        <w:rPr>
          <w:rFonts w:ascii="Times New Roman" w:hAnsi="Times New Roman"/>
          <w:spacing w:val="-1"/>
          <w:sz w:val="28"/>
          <w:szCs w:val="28"/>
        </w:rPr>
        <w:t>о</w:t>
      </w:r>
      <w:r w:rsidRPr="003A05A4">
        <w:rPr>
          <w:rFonts w:ascii="Times New Roman" w:hAnsi="Times New Roman"/>
          <w:spacing w:val="1"/>
          <w:sz w:val="28"/>
          <w:szCs w:val="28"/>
        </w:rPr>
        <w:t>те</w:t>
      </w:r>
      <w:r w:rsidRPr="003A05A4">
        <w:rPr>
          <w:rFonts w:ascii="Times New Roman" w:hAnsi="Times New Roman"/>
          <w:sz w:val="28"/>
          <w:szCs w:val="28"/>
        </w:rPr>
        <w:t>л</w:t>
      </w:r>
      <w:r w:rsidRPr="003A05A4">
        <w:rPr>
          <w:rFonts w:ascii="Times New Roman" w:hAnsi="Times New Roman"/>
          <w:spacing w:val="1"/>
          <w:sz w:val="28"/>
          <w:szCs w:val="28"/>
        </w:rPr>
        <w:t>ь</w:t>
      </w:r>
      <w:r w:rsidRPr="003A05A4">
        <w:rPr>
          <w:rFonts w:ascii="Times New Roman" w:hAnsi="Times New Roman"/>
          <w:spacing w:val="-1"/>
          <w:sz w:val="28"/>
          <w:szCs w:val="28"/>
        </w:rPr>
        <w:t>н</w:t>
      </w:r>
      <w:r w:rsidRPr="003A05A4">
        <w:rPr>
          <w:rFonts w:ascii="Times New Roman" w:hAnsi="Times New Roman"/>
          <w:sz w:val="28"/>
          <w:szCs w:val="28"/>
        </w:rPr>
        <w:t xml:space="preserve">ых </w:t>
      </w:r>
      <w:r w:rsidRPr="003A05A4">
        <w:rPr>
          <w:rFonts w:ascii="Times New Roman" w:hAnsi="Times New Roman"/>
          <w:spacing w:val="8"/>
          <w:sz w:val="28"/>
          <w:szCs w:val="28"/>
        </w:rPr>
        <w:t xml:space="preserve"> </w:t>
      </w:r>
      <w:r w:rsidRPr="003A05A4">
        <w:rPr>
          <w:rFonts w:ascii="Times New Roman" w:hAnsi="Times New Roman"/>
          <w:spacing w:val="-2"/>
          <w:sz w:val="28"/>
          <w:szCs w:val="28"/>
        </w:rPr>
        <w:t>д</w:t>
      </w:r>
      <w:r w:rsidRPr="003A05A4">
        <w:rPr>
          <w:rFonts w:ascii="Times New Roman" w:hAnsi="Times New Roman"/>
          <w:sz w:val="28"/>
          <w:szCs w:val="28"/>
        </w:rPr>
        <w:t xml:space="preserve">ля </w:t>
      </w:r>
      <w:r w:rsidRPr="003A05A4">
        <w:rPr>
          <w:rFonts w:ascii="Times New Roman" w:hAnsi="Times New Roman"/>
          <w:spacing w:val="7"/>
          <w:sz w:val="28"/>
          <w:szCs w:val="28"/>
        </w:rPr>
        <w:t xml:space="preserve"> </w:t>
      </w:r>
      <w:r w:rsidRPr="003A05A4">
        <w:rPr>
          <w:rFonts w:ascii="Times New Roman" w:hAnsi="Times New Roman"/>
          <w:spacing w:val="-1"/>
          <w:sz w:val="28"/>
          <w:szCs w:val="28"/>
        </w:rPr>
        <w:t>п</w:t>
      </w:r>
      <w:r w:rsidRPr="003A05A4">
        <w:rPr>
          <w:rFonts w:ascii="Times New Roman" w:hAnsi="Times New Roman"/>
          <w:spacing w:val="1"/>
          <w:sz w:val="28"/>
          <w:szCs w:val="28"/>
        </w:rPr>
        <w:t>о</w:t>
      </w:r>
      <w:r w:rsidRPr="003A05A4">
        <w:rPr>
          <w:rFonts w:ascii="Times New Roman" w:hAnsi="Times New Roman"/>
          <w:sz w:val="28"/>
          <w:szCs w:val="28"/>
        </w:rPr>
        <w:t>дкл</w:t>
      </w:r>
      <w:r w:rsidRPr="003A05A4">
        <w:rPr>
          <w:rFonts w:ascii="Times New Roman" w:hAnsi="Times New Roman"/>
          <w:spacing w:val="-1"/>
          <w:sz w:val="28"/>
          <w:szCs w:val="28"/>
        </w:rPr>
        <w:t>ю</w:t>
      </w:r>
      <w:r w:rsidRPr="003A05A4">
        <w:rPr>
          <w:rFonts w:ascii="Times New Roman" w:hAnsi="Times New Roman"/>
          <w:spacing w:val="1"/>
          <w:sz w:val="28"/>
          <w:szCs w:val="28"/>
        </w:rPr>
        <w:t>че</w:t>
      </w:r>
      <w:r w:rsidRPr="003A05A4">
        <w:rPr>
          <w:rFonts w:ascii="Times New Roman" w:hAnsi="Times New Roman"/>
          <w:spacing w:val="-1"/>
          <w:sz w:val="28"/>
          <w:szCs w:val="28"/>
        </w:rPr>
        <w:t>н</w:t>
      </w:r>
      <w:r w:rsidRPr="003A05A4">
        <w:rPr>
          <w:rFonts w:ascii="Times New Roman" w:hAnsi="Times New Roman"/>
          <w:sz w:val="28"/>
          <w:szCs w:val="28"/>
        </w:rPr>
        <w:t xml:space="preserve">ия </w:t>
      </w:r>
      <w:r w:rsidRPr="003A05A4">
        <w:rPr>
          <w:rFonts w:ascii="Times New Roman" w:hAnsi="Times New Roman"/>
          <w:spacing w:val="7"/>
          <w:sz w:val="28"/>
          <w:szCs w:val="28"/>
        </w:rPr>
        <w:t xml:space="preserve"> </w:t>
      </w:r>
      <w:r w:rsidRPr="003A05A4">
        <w:rPr>
          <w:rFonts w:ascii="Times New Roman" w:hAnsi="Times New Roman"/>
          <w:spacing w:val="-1"/>
          <w:sz w:val="28"/>
          <w:szCs w:val="28"/>
        </w:rPr>
        <w:t>п</w:t>
      </w:r>
      <w:r w:rsidRPr="003A05A4">
        <w:rPr>
          <w:rFonts w:ascii="Times New Roman" w:hAnsi="Times New Roman"/>
          <w:spacing w:val="1"/>
          <w:sz w:val="28"/>
          <w:szCs w:val="28"/>
        </w:rPr>
        <w:t>ро</w:t>
      </w:r>
      <w:r w:rsidRPr="003A05A4">
        <w:rPr>
          <w:rFonts w:ascii="Times New Roman" w:hAnsi="Times New Roman"/>
          <w:spacing w:val="-1"/>
          <w:sz w:val="28"/>
          <w:szCs w:val="28"/>
        </w:rPr>
        <w:t>е</w:t>
      </w:r>
      <w:r w:rsidRPr="003A05A4">
        <w:rPr>
          <w:rFonts w:ascii="Times New Roman" w:hAnsi="Times New Roman"/>
          <w:sz w:val="28"/>
          <w:szCs w:val="28"/>
        </w:rPr>
        <w:t>к</w:t>
      </w:r>
      <w:r w:rsidRPr="003A05A4">
        <w:rPr>
          <w:rFonts w:ascii="Times New Roman" w:hAnsi="Times New Roman"/>
          <w:spacing w:val="1"/>
          <w:sz w:val="28"/>
          <w:szCs w:val="28"/>
        </w:rPr>
        <w:t>т</w:t>
      </w:r>
      <w:r w:rsidRPr="003A05A4">
        <w:rPr>
          <w:rFonts w:ascii="Times New Roman" w:hAnsi="Times New Roman"/>
          <w:spacing w:val="-2"/>
          <w:sz w:val="28"/>
          <w:szCs w:val="28"/>
        </w:rPr>
        <w:t>и</w:t>
      </w:r>
      <w:r w:rsidRPr="003A05A4">
        <w:rPr>
          <w:rFonts w:ascii="Times New Roman" w:hAnsi="Times New Roman"/>
          <w:spacing w:val="1"/>
          <w:sz w:val="28"/>
          <w:szCs w:val="28"/>
        </w:rPr>
        <w:t>р</w:t>
      </w:r>
      <w:r w:rsidRPr="003A05A4">
        <w:rPr>
          <w:rFonts w:ascii="Times New Roman" w:hAnsi="Times New Roman"/>
          <w:sz w:val="28"/>
          <w:szCs w:val="28"/>
        </w:rPr>
        <w:t>у</w:t>
      </w:r>
      <w:r w:rsidRPr="003A05A4">
        <w:rPr>
          <w:rFonts w:ascii="Times New Roman" w:hAnsi="Times New Roman"/>
          <w:spacing w:val="1"/>
          <w:sz w:val="28"/>
          <w:szCs w:val="28"/>
        </w:rPr>
        <w:t>е</w:t>
      </w:r>
      <w:r w:rsidRPr="003A05A4">
        <w:rPr>
          <w:rFonts w:ascii="Times New Roman" w:hAnsi="Times New Roman"/>
          <w:spacing w:val="-1"/>
          <w:sz w:val="28"/>
          <w:szCs w:val="28"/>
        </w:rPr>
        <w:t>м</w:t>
      </w:r>
      <w:r w:rsidRPr="003A05A4">
        <w:rPr>
          <w:rFonts w:ascii="Times New Roman" w:hAnsi="Times New Roman"/>
          <w:sz w:val="28"/>
          <w:szCs w:val="28"/>
        </w:rPr>
        <w:t xml:space="preserve">ых </w:t>
      </w:r>
      <w:r w:rsidRPr="003A05A4">
        <w:rPr>
          <w:rFonts w:ascii="Times New Roman" w:hAnsi="Times New Roman"/>
          <w:spacing w:val="8"/>
          <w:sz w:val="28"/>
          <w:szCs w:val="28"/>
        </w:rPr>
        <w:t xml:space="preserve"> </w:t>
      </w:r>
      <w:r w:rsidRPr="003A05A4">
        <w:rPr>
          <w:rFonts w:ascii="Times New Roman" w:hAnsi="Times New Roman"/>
          <w:spacing w:val="1"/>
          <w:sz w:val="28"/>
          <w:szCs w:val="28"/>
        </w:rPr>
        <w:t>о</w:t>
      </w:r>
      <w:r w:rsidRPr="003A05A4">
        <w:rPr>
          <w:rFonts w:ascii="Times New Roman" w:hAnsi="Times New Roman"/>
          <w:sz w:val="28"/>
          <w:szCs w:val="28"/>
        </w:rPr>
        <w:t>бъ</w:t>
      </w:r>
      <w:r w:rsidRPr="003A05A4">
        <w:rPr>
          <w:rFonts w:ascii="Times New Roman" w:hAnsi="Times New Roman"/>
          <w:spacing w:val="1"/>
          <w:sz w:val="28"/>
          <w:szCs w:val="28"/>
        </w:rPr>
        <w:t>е</w:t>
      </w:r>
      <w:r w:rsidRPr="003A05A4">
        <w:rPr>
          <w:rFonts w:ascii="Times New Roman" w:hAnsi="Times New Roman"/>
          <w:sz w:val="28"/>
          <w:szCs w:val="28"/>
        </w:rPr>
        <w:t>к</w:t>
      </w:r>
      <w:r w:rsidRPr="003A05A4">
        <w:rPr>
          <w:rFonts w:ascii="Times New Roman" w:hAnsi="Times New Roman"/>
          <w:spacing w:val="-1"/>
          <w:sz w:val="28"/>
          <w:szCs w:val="28"/>
        </w:rPr>
        <w:t>т</w:t>
      </w:r>
      <w:r w:rsidRPr="003A05A4">
        <w:rPr>
          <w:rFonts w:ascii="Times New Roman" w:hAnsi="Times New Roman"/>
          <w:spacing w:val="1"/>
          <w:sz w:val="28"/>
          <w:szCs w:val="28"/>
        </w:rPr>
        <w:t>ов</w:t>
      </w:r>
      <w:r w:rsidRPr="003A05A4">
        <w:rPr>
          <w:rFonts w:ascii="Times New Roman" w:hAnsi="Times New Roman"/>
          <w:sz w:val="28"/>
          <w:szCs w:val="28"/>
        </w:rPr>
        <w:t>.</w:t>
      </w:r>
      <w:r w:rsidRPr="00D43379">
        <w:rPr>
          <w:rFonts w:ascii="Times New Roman" w:hAnsi="Times New Roman"/>
          <w:sz w:val="28"/>
          <w:szCs w:val="28"/>
        </w:rPr>
        <w:t xml:space="preserve"> </w:t>
      </w:r>
      <w:r w:rsidRPr="00D43379">
        <w:rPr>
          <w:rFonts w:ascii="Times New Roman" w:hAnsi="Times New Roman"/>
          <w:spacing w:val="6"/>
          <w:sz w:val="28"/>
          <w:szCs w:val="28"/>
        </w:rPr>
        <w:t xml:space="preserve"> </w:t>
      </w:r>
    </w:p>
    <w:p w:rsidR="00A91136" w:rsidRPr="00D43379" w:rsidRDefault="00A91136" w:rsidP="00A91136">
      <w:pPr>
        <w:widowControl w:val="0"/>
        <w:tabs>
          <w:tab w:val="left" w:pos="1280"/>
          <w:tab w:val="left" w:pos="1700"/>
          <w:tab w:val="left" w:pos="1840"/>
          <w:tab w:val="left" w:pos="2360"/>
          <w:tab w:val="left" w:pos="2940"/>
          <w:tab w:val="left" w:pos="3380"/>
          <w:tab w:val="left" w:pos="3660"/>
          <w:tab w:val="left" w:pos="4040"/>
          <w:tab w:val="left" w:pos="4860"/>
          <w:tab w:val="left" w:pos="5000"/>
          <w:tab w:val="left" w:pos="5960"/>
          <w:tab w:val="left" w:pos="6520"/>
          <w:tab w:val="left" w:pos="6720"/>
          <w:tab w:val="left" w:pos="7060"/>
          <w:tab w:val="left" w:pos="7860"/>
          <w:tab w:val="left" w:pos="8320"/>
          <w:tab w:val="left" w:pos="9280"/>
        </w:tabs>
        <w:autoSpaceDE w:val="0"/>
        <w:autoSpaceDN w:val="0"/>
        <w:adjustRightInd w:val="0"/>
        <w:spacing w:after="0" w:line="240" w:lineRule="auto"/>
        <w:ind w:firstLine="709"/>
        <w:jc w:val="both"/>
        <w:rPr>
          <w:rFonts w:ascii="Times New Roman" w:hAnsi="Times New Roman"/>
          <w:spacing w:val="8"/>
          <w:sz w:val="28"/>
          <w:szCs w:val="28"/>
        </w:rPr>
      </w:pPr>
      <w:r w:rsidRPr="00D43379">
        <w:rPr>
          <w:rFonts w:ascii="Times New Roman" w:hAnsi="Times New Roman"/>
          <w:sz w:val="28"/>
          <w:szCs w:val="28"/>
        </w:rPr>
        <w:t>Т</w:t>
      </w:r>
      <w:r w:rsidRPr="00D43379">
        <w:rPr>
          <w:rFonts w:ascii="Times New Roman" w:hAnsi="Times New Roman"/>
          <w:spacing w:val="1"/>
          <w:sz w:val="28"/>
          <w:szCs w:val="28"/>
        </w:rPr>
        <w:t>е</w:t>
      </w:r>
      <w:r w:rsidRPr="00D43379">
        <w:rPr>
          <w:rFonts w:ascii="Times New Roman" w:hAnsi="Times New Roman"/>
          <w:spacing w:val="-1"/>
          <w:sz w:val="28"/>
          <w:szCs w:val="28"/>
        </w:rPr>
        <w:t>п</w:t>
      </w:r>
      <w:r w:rsidRPr="00D43379">
        <w:rPr>
          <w:rFonts w:ascii="Times New Roman" w:hAnsi="Times New Roman"/>
          <w:sz w:val="28"/>
          <w:szCs w:val="28"/>
        </w:rPr>
        <w:t>л</w:t>
      </w:r>
      <w:r w:rsidRPr="00D43379">
        <w:rPr>
          <w:rFonts w:ascii="Times New Roman" w:hAnsi="Times New Roman"/>
          <w:spacing w:val="1"/>
          <w:sz w:val="28"/>
          <w:szCs w:val="28"/>
        </w:rPr>
        <w:t>о</w:t>
      </w:r>
      <w:r w:rsidRPr="00D43379">
        <w:rPr>
          <w:rFonts w:ascii="Times New Roman" w:hAnsi="Times New Roman"/>
          <w:sz w:val="28"/>
          <w:szCs w:val="28"/>
        </w:rPr>
        <w:t>с</w:t>
      </w:r>
      <w:r w:rsidRPr="00D43379">
        <w:rPr>
          <w:rFonts w:ascii="Times New Roman" w:hAnsi="Times New Roman"/>
          <w:spacing w:val="-1"/>
          <w:sz w:val="28"/>
          <w:szCs w:val="28"/>
        </w:rPr>
        <w:t>н</w:t>
      </w:r>
      <w:r w:rsidRPr="00D43379">
        <w:rPr>
          <w:rFonts w:ascii="Times New Roman" w:hAnsi="Times New Roman"/>
          <w:spacing w:val="1"/>
          <w:sz w:val="28"/>
          <w:szCs w:val="28"/>
        </w:rPr>
        <w:t>а</w:t>
      </w:r>
      <w:r w:rsidRPr="00D43379">
        <w:rPr>
          <w:rFonts w:ascii="Times New Roman" w:hAnsi="Times New Roman"/>
          <w:sz w:val="28"/>
          <w:szCs w:val="28"/>
        </w:rPr>
        <w:t>бж</w:t>
      </w:r>
      <w:r w:rsidRPr="00D43379">
        <w:rPr>
          <w:rFonts w:ascii="Times New Roman" w:hAnsi="Times New Roman"/>
          <w:spacing w:val="1"/>
          <w:sz w:val="28"/>
          <w:szCs w:val="28"/>
        </w:rPr>
        <w:t>е</w:t>
      </w:r>
      <w:r w:rsidRPr="00D43379">
        <w:rPr>
          <w:rFonts w:ascii="Times New Roman" w:hAnsi="Times New Roman"/>
          <w:spacing w:val="-1"/>
          <w:sz w:val="28"/>
          <w:szCs w:val="28"/>
        </w:rPr>
        <w:t>н</w:t>
      </w:r>
      <w:r w:rsidRPr="00D43379">
        <w:rPr>
          <w:rFonts w:ascii="Times New Roman" w:hAnsi="Times New Roman"/>
          <w:sz w:val="28"/>
          <w:szCs w:val="28"/>
        </w:rPr>
        <w:t xml:space="preserve">ие  </w:t>
      </w:r>
      <w:r w:rsidRPr="00D43379">
        <w:rPr>
          <w:rFonts w:ascii="Times New Roman" w:hAnsi="Times New Roman"/>
          <w:spacing w:val="7"/>
          <w:sz w:val="28"/>
          <w:szCs w:val="28"/>
        </w:rPr>
        <w:t xml:space="preserve"> </w:t>
      </w:r>
      <w:r w:rsidRPr="00D43379">
        <w:rPr>
          <w:rFonts w:ascii="Times New Roman" w:hAnsi="Times New Roman"/>
          <w:sz w:val="28"/>
          <w:szCs w:val="28"/>
        </w:rPr>
        <w:t>уд</w:t>
      </w:r>
      <w:r w:rsidRPr="00D43379">
        <w:rPr>
          <w:rFonts w:ascii="Times New Roman" w:hAnsi="Times New Roman"/>
          <w:spacing w:val="-1"/>
          <w:sz w:val="28"/>
          <w:szCs w:val="28"/>
        </w:rPr>
        <w:t>а</w:t>
      </w:r>
      <w:r w:rsidRPr="00D43379">
        <w:rPr>
          <w:rFonts w:ascii="Times New Roman" w:hAnsi="Times New Roman"/>
          <w:sz w:val="28"/>
          <w:szCs w:val="28"/>
        </w:rPr>
        <w:t>л</w:t>
      </w:r>
      <w:r w:rsidRPr="00D43379">
        <w:rPr>
          <w:rFonts w:ascii="Times New Roman" w:hAnsi="Times New Roman"/>
          <w:spacing w:val="1"/>
          <w:sz w:val="28"/>
          <w:szCs w:val="28"/>
        </w:rPr>
        <w:t>е</w:t>
      </w:r>
      <w:r w:rsidRPr="00D43379">
        <w:rPr>
          <w:rFonts w:ascii="Times New Roman" w:hAnsi="Times New Roman"/>
          <w:spacing w:val="-3"/>
          <w:sz w:val="28"/>
          <w:szCs w:val="28"/>
        </w:rPr>
        <w:t>н</w:t>
      </w:r>
      <w:r w:rsidRPr="00D43379">
        <w:rPr>
          <w:rFonts w:ascii="Times New Roman" w:hAnsi="Times New Roman"/>
          <w:spacing w:val="-1"/>
          <w:sz w:val="28"/>
          <w:szCs w:val="28"/>
        </w:rPr>
        <w:t>н</w:t>
      </w:r>
      <w:r w:rsidRPr="00D43379">
        <w:rPr>
          <w:rFonts w:ascii="Times New Roman" w:hAnsi="Times New Roman"/>
          <w:sz w:val="28"/>
          <w:szCs w:val="28"/>
        </w:rPr>
        <w:t xml:space="preserve">ых  </w:t>
      </w:r>
      <w:r w:rsidRPr="00D43379">
        <w:rPr>
          <w:rFonts w:ascii="Times New Roman" w:hAnsi="Times New Roman"/>
          <w:spacing w:val="9"/>
          <w:sz w:val="28"/>
          <w:szCs w:val="28"/>
        </w:rPr>
        <w:t xml:space="preserve"> </w:t>
      </w:r>
      <w:r w:rsidRPr="00D43379">
        <w:rPr>
          <w:rFonts w:ascii="Times New Roman" w:hAnsi="Times New Roman"/>
          <w:spacing w:val="1"/>
          <w:sz w:val="28"/>
          <w:szCs w:val="28"/>
        </w:rPr>
        <w:t>о</w:t>
      </w:r>
      <w:r w:rsidRPr="00D43379">
        <w:rPr>
          <w:rFonts w:ascii="Times New Roman" w:hAnsi="Times New Roman"/>
          <w:sz w:val="28"/>
          <w:szCs w:val="28"/>
        </w:rPr>
        <w:t>бъ</w:t>
      </w:r>
      <w:r w:rsidRPr="00D43379">
        <w:rPr>
          <w:rFonts w:ascii="Times New Roman" w:hAnsi="Times New Roman"/>
          <w:spacing w:val="1"/>
          <w:sz w:val="28"/>
          <w:szCs w:val="28"/>
        </w:rPr>
        <w:t>е</w:t>
      </w:r>
      <w:r w:rsidRPr="00D43379">
        <w:rPr>
          <w:rFonts w:ascii="Times New Roman" w:hAnsi="Times New Roman"/>
          <w:sz w:val="28"/>
          <w:szCs w:val="28"/>
        </w:rPr>
        <w:t>к</w:t>
      </w:r>
      <w:r w:rsidRPr="00D43379">
        <w:rPr>
          <w:rFonts w:ascii="Times New Roman" w:hAnsi="Times New Roman"/>
          <w:spacing w:val="-1"/>
          <w:sz w:val="28"/>
          <w:szCs w:val="28"/>
        </w:rPr>
        <w:t>т</w:t>
      </w:r>
      <w:r w:rsidRPr="00D43379">
        <w:rPr>
          <w:rFonts w:ascii="Times New Roman" w:hAnsi="Times New Roman"/>
          <w:spacing w:val="1"/>
          <w:sz w:val="28"/>
          <w:szCs w:val="28"/>
        </w:rPr>
        <w:t>о</w:t>
      </w:r>
      <w:r w:rsidRPr="00D43379">
        <w:rPr>
          <w:rFonts w:ascii="Times New Roman" w:hAnsi="Times New Roman"/>
          <w:sz w:val="28"/>
          <w:szCs w:val="28"/>
        </w:rPr>
        <w:t xml:space="preserve">в  </w:t>
      </w:r>
      <w:r w:rsidRPr="00D43379">
        <w:rPr>
          <w:rFonts w:ascii="Times New Roman" w:hAnsi="Times New Roman"/>
          <w:spacing w:val="7"/>
          <w:sz w:val="28"/>
          <w:szCs w:val="28"/>
        </w:rPr>
        <w:t xml:space="preserve"> </w:t>
      </w:r>
      <w:r w:rsidRPr="00D43379">
        <w:rPr>
          <w:rFonts w:ascii="Times New Roman" w:hAnsi="Times New Roman"/>
          <w:sz w:val="28"/>
          <w:szCs w:val="28"/>
        </w:rPr>
        <w:t>с</w:t>
      </w:r>
      <w:r w:rsidRPr="00D43379">
        <w:rPr>
          <w:rFonts w:ascii="Times New Roman" w:hAnsi="Times New Roman"/>
          <w:spacing w:val="1"/>
          <w:sz w:val="28"/>
          <w:szCs w:val="28"/>
        </w:rPr>
        <w:t>о</w:t>
      </w:r>
      <w:r w:rsidRPr="00D43379">
        <w:rPr>
          <w:rFonts w:ascii="Times New Roman" w:hAnsi="Times New Roman"/>
          <w:sz w:val="28"/>
          <w:szCs w:val="28"/>
        </w:rPr>
        <w:t>цку</w:t>
      </w:r>
      <w:r w:rsidRPr="00D43379">
        <w:rPr>
          <w:rFonts w:ascii="Times New Roman" w:hAnsi="Times New Roman"/>
          <w:spacing w:val="-2"/>
          <w:sz w:val="28"/>
          <w:szCs w:val="28"/>
        </w:rPr>
        <w:t>л</w:t>
      </w:r>
      <w:r w:rsidRPr="00D43379">
        <w:rPr>
          <w:rFonts w:ascii="Times New Roman" w:hAnsi="Times New Roman"/>
          <w:spacing w:val="1"/>
          <w:sz w:val="28"/>
          <w:szCs w:val="28"/>
        </w:rPr>
        <w:t>ь</w:t>
      </w:r>
      <w:r w:rsidRPr="00D43379">
        <w:rPr>
          <w:rFonts w:ascii="Times New Roman" w:hAnsi="Times New Roman"/>
          <w:spacing w:val="-1"/>
          <w:sz w:val="28"/>
          <w:szCs w:val="28"/>
        </w:rPr>
        <w:t>т</w:t>
      </w:r>
      <w:r w:rsidRPr="00D43379">
        <w:rPr>
          <w:rFonts w:ascii="Times New Roman" w:hAnsi="Times New Roman"/>
          <w:sz w:val="28"/>
          <w:szCs w:val="28"/>
        </w:rPr>
        <w:t>бы</w:t>
      </w:r>
      <w:r w:rsidRPr="00D43379">
        <w:rPr>
          <w:rFonts w:ascii="Times New Roman" w:hAnsi="Times New Roman"/>
          <w:spacing w:val="1"/>
          <w:sz w:val="28"/>
          <w:szCs w:val="28"/>
        </w:rPr>
        <w:t>т</w:t>
      </w:r>
      <w:r w:rsidRPr="00D43379">
        <w:rPr>
          <w:rFonts w:ascii="Times New Roman" w:hAnsi="Times New Roman"/>
          <w:sz w:val="28"/>
          <w:szCs w:val="28"/>
        </w:rPr>
        <w:t xml:space="preserve">а  </w:t>
      </w:r>
      <w:r w:rsidRPr="00D43379">
        <w:rPr>
          <w:rFonts w:ascii="Times New Roman" w:hAnsi="Times New Roman"/>
          <w:spacing w:val="10"/>
          <w:sz w:val="28"/>
          <w:szCs w:val="28"/>
        </w:rPr>
        <w:t xml:space="preserve"> </w:t>
      </w:r>
      <w:r w:rsidRPr="00D43379">
        <w:rPr>
          <w:rFonts w:ascii="Times New Roman" w:hAnsi="Times New Roman"/>
          <w:sz w:val="28"/>
          <w:szCs w:val="28"/>
        </w:rPr>
        <w:t xml:space="preserve">и  </w:t>
      </w:r>
      <w:r w:rsidRPr="00D43379">
        <w:rPr>
          <w:rFonts w:ascii="Times New Roman" w:hAnsi="Times New Roman"/>
          <w:spacing w:val="7"/>
          <w:sz w:val="28"/>
          <w:szCs w:val="28"/>
        </w:rPr>
        <w:t xml:space="preserve"> </w:t>
      </w:r>
      <w:r w:rsidRPr="00D43379">
        <w:rPr>
          <w:rFonts w:ascii="Times New Roman" w:hAnsi="Times New Roman"/>
          <w:spacing w:val="-1"/>
          <w:sz w:val="28"/>
          <w:szCs w:val="28"/>
        </w:rPr>
        <w:t>п</w:t>
      </w:r>
      <w:r w:rsidRPr="00D43379">
        <w:rPr>
          <w:rFonts w:ascii="Times New Roman" w:hAnsi="Times New Roman"/>
          <w:spacing w:val="1"/>
          <w:sz w:val="28"/>
          <w:szCs w:val="28"/>
        </w:rPr>
        <w:t>ро</w:t>
      </w:r>
      <w:r w:rsidRPr="00D43379">
        <w:rPr>
          <w:rFonts w:ascii="Times New Roman" w:hAnsi="Times New Roman"/>
          <w:spacing w:val="-2"/>
          <w:sz w:val="28"/>
          <w:szCs w:val="28"/>
        </w:rPr>
        <w:t>и</w:t>
      </w:r>
      <w:r w:rsidRPr="00D43379">
        <w:rPr>
          <w:rFonts w:ascii="Times New Roman" w:hAnsi="Times New Roman"/>
          <w:spacing w:val="1"/>
          <w:sz w:val="28"/>
          <w:szCs w:val="28"/>
        </w:rPr>
        <w:t>з</w:t>
      </w:r>
      <w:r w:rsidRPr="00D43379">
        <w:rPr>
          <w:rFonts w:ascii="Times New Roman" w:hAnsi="Times New Roman"/>
          <w:spacing w:val="-1"/>
          <w:sz w:val="28"/>
          <w:szCs w:val="28"/>
        </w:rPr>
        <w:t>в</w:t>
      </w:r>
      <w:r w:rsidRPr="00D43379">
        <w:rPr>
          <w:rFonts w:ascii="Times New Roman" w:hAnsi="Times New Roman"/>
          <w:spacing w:val="1"/>
          <w:sz w:val="28"/>
          <w:szCs w:val="28"/>
        </w:rPr>
        <w:t>о</w:t>
      </w:r>
      <w:r w:rsidRPr="00D43379">
        <w:rPr>
          <w:rFonts w:ascii="Times New Roman" w:hAnsi="Times New Roman"/>
          <w:sz w:val="28"/>
          <w:szCs w:val="28"/>
        </w:rPr>
        <w:t>дс</w:t>
      </w:r>
      <w:r w:rsidRPr="00D43379">
        <w:rPr>
          <w:rFonts w:ascii="Times New Roman" w:hAnsi="Times New Roman"/>
          <w:spacing w:val="-1"/>
          <w:sz w:val="28"/>
          <w:szCs w:val="28"/>
        </w:rPr>
        <w:t>т</w:t>
      </w:r>
      <w:r w:rsidRPr="00D43379">
        <w:rPr>
          <w:rFonts w:ascii="Times New Roman" w:hAnsi="Times New Roman"/>
          <w:spacing w:val="1"/>
          <w:sz w:val="28"/>
          <w:szCs w:val="28"/>
        </w:rPr>
        <w:t>в</w:t>
      </w:r>
      <w:r w:rsidRPr="00D43379">
        <w:rPr>
          <w:rFonts w:ascii="Times New Roman" w:hAnsi="Times New Roman"/>
          <w:sz w:val="28"/>
          <w:szCs w:val="28"/>
        </w:rPr>
        <w:t xml:space="preserve">а  </w:t>
      </w:r>
      <w:r w:rsidRPr="00D43379">
        <w:rPr>
          <w:rFonts w:ascii="Times New Roman" w:hAnsi="Times New Roman"/>
          <w:spacing w:val="10"/>
          <w:sz w:val="28"/>
          <w:szCs w:val="28"/>
        </w:rPr>
        <w:t xml:space="preserve"> </w:t>
      </w:r>
      <w:r w:rsidRPr="00D43379">
        <w:rPr>
          <w:rFonts w:ascii="Times New Roman" w:hAnsi="Times New Roman"/>
          <w:sz w:val="28"/>
          <w:szCs w:val="28"/>
        </w:rPr>
        <w:t xml:space="preserve">осуществляется </w:t>
      </w:r>
      <w:r w:rsidRPr="00D43379">
        <w:rPr>
          <w:rFonts w:ascii="Times New Roman" w:hAnsi="Times New Roman"/>
          <w:spacing w:val="6"/>
          <w:sz w:val="28"/>
          <w:szCs w:val="28"/>
        </w:rPr>
        <w:t xml:space="preserve"> </w:t>
      </w:r>
      <w:r w:rsidRPr="00D43379">
        <w:rPr>
          <w:rFonts w:ascii="Times New Roman" w:hAnsi="Times New Roman"/>
          <w:spacing w:val="1"/>
          <w:sz w:val="28"/>
          <w:szCs w:val="28"/>
        </w:rPr>
        <w:t>о</w:t>
      </w:r>
      <w:r w:rsidRPr="00D43379">
        <w:rPr>
          <w:rFonts w:ascii="Times New Roman" w:hAnsi="Times New Roman"/>
          <w:sz w:val="28"/>
          <w:szCs w:val="28"/>
        </w:rPr>
        <w:t xml:space="preserve">т  </w:t>
      </w:r>
      <w:r w:rsidRPr="00D43379">
        <w:rPr>
          <w:rFonts w:ascii="Times New Roman" w:hAnsi="Times New Roman"/>
          <w:spacing w:val="7"/>
          <w:sz w:val="28"/>
          <w:szCs w:val="28"/>
        </w:rPr>
        <w:t xml:space="preserve"> </w:t>
      </w:r>
      <w:r w:rsidRPr="00D43379">
        <w:rPr>
          <w:rFonts w:ascii="Times New Roman" w:hAnsi="Times New Roman"/>
          <w:sz w:val="28"/>
          <w:szCs w:val="28"/>
        </w:rPr>
        <w:t>и</w:t>
      </w:r>
      <w:r w:rsidRPr="00D43379">
        <w:rPr>
          <w:rFonts w:ascii="Times New Roman" w:hAnsi="Times New Roman"/>
          <w:spacing w:val="-1"/>
          <w:sz w:val="28"/>
          <w:szCs w:val="28"/>
        </w:rPr>
        <w:t>н</w:t>
      </w:r>
      <w:r w:rsidRPr="00D43379">
        <w:rPr>
          <w:rFonts w:ascii="Times New Roman" w:hAnsi="Times New Roman"/>
          <w:sz w:val="28"/>
          <w:szCs w:val="28"/>
        </w:rPr>
        <w:t>ди</w:t>
      </w:r>
      <w:r w:rsidRPr="00D43379">
        <w:rPr>
          <w:rFonts w:ascii="Times New Roman" w:hAnsi="Times New Roman"/>
          <w:spacing w:val="1"/>
          <w:sz w:val="28"/>
          <w:szCs w:val="28"/>
        </w:rPr>
        <w:t>в</w:t>
      </w:r>
      <w:r w:rsidRPr="00D43379">
        <w:rPr>
          <w:rFonts w:ascii="Times New Roman" w:hAnsi="Times New Roman"/>
          <w:spacing w:val="-2"/>
          <w:sz w:val="28"/>
          <w:szCs w:val="28"/>
        </w:rPr>
        <w:t>и</w:t>
      </w:r>
      <w:r w:rsidRPr="00D43379">
        <w:rPr>
          <w:rFonts w:ascii="Times New Roman" w:hAnsi="Times New Roman"/>
          <w:sz w:val="28"/>
          <w:szCs w:val="28"/>
        </w:rPr>
        <w:t>ду</w:t>
      </w:r>
      <w:r w:rsidRPr="00D43379">
        <w:rPr>
          <w:rFonts w:ascii="Times New Roman" w:hAnsi="Times New Roman"/>
          <w:spacing w:val="1"/>
          <w:sz w:val="28"/>
          <w:szCs w:val="28"/>
        </w:rPr>
        <w:t>а</w:t>
      </w:r>
      <w:r w:rsidRPr="00D43379">
        <w:rPr>
          <w:rFonts w:ascii="Times New Roman" w:hAnsi="Times New Roman"/>
          <w:sz w:val="28"/>
          <w:szCs w:val="28"/>
        </w:rPr>
        <w:t>л</w:t>
      </w:r>
      <w:r w:rsidRPr="00D43379">
        <w:rPr>
          <w:rFonts w:ascii="Times New Roman" w:hAnsi="Times New Roman"/>
          <w:spacing w:val="1"/>
          <w:sz w:val="28"/>
          <w:szCs w:val="28"/>
        </w:rPr>
        <w:t>ь</w:t>
      </w:r>
      <w:r w:rsidRPr="00D43379">
        <w:rPr>
          <w:rFonts w:ascii="Times New Roman" w:hAnsi="Times New Roman"/>
          <w:spacing w:val="-1"/>
          <w:sz w:val="28"/>
          <w:szCs w:val="28"/>
        </w:rPr>
        <w:t>н</w:t>
      </w:r>
      <w:r w:rsidRPr="00D43379">
        <w:rPr>
          <w:rFonts w:ascii="Times New Roman" w:hAnsi="Times New Roman"/>
          <w:sz w:val="28"/>
          <w:szCs w:val="28"/>
        </w:rPr>
        <w:t>ых ис</w:t>
      </w:r>
      <w:r w:rsidRPr="00D43379">
        <w:rPr>
          <w:rFonts w:ascii="Times New Roman" w:hAnsi="Times New Roman"/>
          <w:spacing w:val="1"/>
          <w:sz w:val="28"/>
          <w:szCs w:val="28"/>
        </w:rPr>
        <w:t>точ</w:t>
      </w:r>
      <w:r w:rsidRPr="00D43379">
        <w:rPr>
          <w:rFonts w:ascii="Times New Roman" w:hAnsi="Times New Roman"/>
          <w:spacing w:val="-1"/>
          <w:sz w:val="28"/>
          <w:szCs w:val="28"/>
        </w:rPr>
        <w:t>н</w:t>
      </w:r>
      <w:r w:rsidRPr="00D43379">
        <w:rPr>
          <w:rFonts w:ascii="Times New Roman" w:hAnsi="Times New Roman"/>
          <w:sz w:val="28"/>
          <w:szCs w:val="28"/>
        </w:rPr>
        <w:t>и</w:t>
      </w:r>
      <w:r w:rsidRPr="00D43379">
        <w:rPr>
          <w:rFonts w:ascii="Times New Roman" w:hAnsi="Times New Roman"/>
          <w:spacing w:val="-2"/>
          <w:sz w:val="28"/>
          <w:szCs w:val="28"/>
        </w:rPr>
        <w:t>к</w:t>
      </w:r>
      <w:r w:rsidRPr="00D43379">
        <w:rPr>
          <w:rFonts w:ascii="Times New Roman" w:hAnsi="Times New Roman"/>
          <w:spacing w:val="1"/>
          <w:sz w:val="28"/>
          <w:szCs w:val="28"/>
        </w:rPr>
        <w:t>о</w:t>
      </w:r>
      <w:r w:rsidRPr="00D43379">
        <w:rPr>
          <w:rFonts w:ascii="Times New Roman" w:hAnsi="Times New Roman"/>
          <w:sz w:val="28"/>
          <w:szCs w:val="28"/>
        </w:rPr>
        <w:t xml:space="preserve">в </w:t>
      </w:r>
      <w:r w:rsidRPr="00D43379">
        <w:rPr>
          <w:rFonts w:ascii="Times New Roman" w:hAnsi="Times New Roman"/>
          <w:spacing w:val="27"/>
          <w:sz w:val="28"/>
          <w:szCs w:val="28"/>
        </w:rPr>
        <w:t xml:space="preserve"> </w:t>
      </w:r>
      <w:r w:rsidRPr="00D43379">
        <w:rPr>
          <w:rFonts w:ascii="Times New Roman" w:hAnsi="Times New Roman"/>
          <w:spacing w:val="-1"/>
          <w:sz w:val="28"/>
          <w:szCs w:val="28"/>
        </w:rPr>
        <w:t>т</w:t>
      </w:r>
      <w:r w:rsidRPr="00D43379">
        <w:rPr>
          <w:rFonts w:ascii="Times New Roman" w:hAnsi="Times New Roman"/>
          <w:spacing w:val="1"/>
          <w:sz w:val="28"/>
          <w:szCs w:val="28"/>
        </w:rPr>
        <w:t>е</w:t>
      </w:r>
      <w:r w:rsidRPr="00D43379">
        <w:rPr>
          <w:rFonts w:ascii="Times New Roman" w:hAnsi="Times New Roman"/>
          <w:spacing w:val="-1"/>
          <w:sz w:val="28"/>
          <w:szCs w:val="28"/>
        </w:rPr>
        <w:t>п</w:t>
      </w:r>
      <w:r w:rsidRPr="00D43379">
        <w:rPr>
          <w:rFonts w:ascii="Times New Roman" w:hAnsi="Times New Roman"/>
          <w:sz w:val="28"/>
          <w:szCs w:val="28"/>
        </w:rPr>
        <w:t>л</w:t>
      </w:r>
      <w:r w:rsidRPr="00D43379">
        <w:rPr>
          <w:rFonts w:ascii="Times New Roman" w:hAnsi="Times New Roman"/>
          <w:spacing w:val="1"/>
          <w:sz w:val="28"/>
          <w:szCs w:val="28"/>
        </w:rPr>
        <w:t>а</w:t>
      </w:r>
      <w:r w:rsidRPr="00D43379">
        <w:rPr>
          <w:rFonts w:ascii="Times New Roman" w:hAnsi="Times New Roman"/>
          <w:sz w:val="28"/>
          <w:szCs w:val="28"/>
        </w:rPr>
        <w:t xml:space="preserve">. </w:t>
      </w:r>
      <w:r w:rsidRPr="00D43379">
        <w:rPr>
          <w:rFonts w:ascii="Times New Roman" w:hAnsi="Times New Roman"/>
          <w:spacing w:val="26"/>
          <w:sz w:val="28"/>
          <w:szCs w:val="28"/>
        </w:rPr>
        <w:t xml:space="preserve"> </w:t>
      </w:r>
      <w:r w:rsidRPr="00D43379">
        <w:rPr>
          <w:rFonts w:ascii="Times New Roman" w:hAnsi="Times New Roman"/>
          <w:sz w:val="28"/>
          <w:szCs w:val="28"/>
        </w:rPr>
        <w:t>Т</w:t>
      </w:r>
      <w:r w:rsidRPr="00D43379">
        <w:rPr>
          <w:rFonts w:ascii="Times New Roman" w:hAnsi="Times New Roman"/>
          <w:spacing w:val="1"/>
          <w:sz w:val="28"/>
          <w:szCs w:val="28"/>
        </w:rPr>
        <w:t>е</w:t>
      </w:r>
      <w:r w:rsidRPr="00D43379">
        <w:rPr>
          <w:rFonts w:ascii="Times New Roman" w:hAnsi="Times New Roman"/>
          <w:spacing w:val="-1"/>
          <w:sz w:val="28"/>
          <w:szCs w:val="28"/>
        </w:rPr>
        <w:t>п</w:t>
      </w:r>
      <w:r w:rsidRPr="00D43379">
        <w:rPr>
          <w:rFonts w:ascii="Times New Roman" w:hAnsi="Times New Roman"/>
          <w:spacing w:val="-2"/>
          <w:sz w:val="28"/>
          <w:szCs w:val="28"/>
        </w:rPr>
        <w:t>л</w:t>
      </w:r>
      <w:r w:rsidRPr="00D43379">
        <w:rPr>
          <w:rFonts w:ascii="Times New Roman" w:hAnsi="Times New Roman"/>
          <w:spacing w:val="1"/>
          <w:sz w:val="28"/>
          <w:szCs w:val="28"/>
        </w:rPr>
        <w:t>о</w:t>
      </w:r>
      <w:r w:rsidRPr="00D43379">
        <w:rPr>
          <w:rFonts w:ascii="Times New Roman" w:hAnsi="Times New Roman"/>
          <w:sz w:val="28"/>
          <w:szCs w:val="28"/>
        </w:rPr>
        <w:t>с</w:t>
      </w:r>
      <w:r w:rsidRPr="00D43379">
        <w:rPr>
          <w:rFonts w:ascii="Times New Roman" w:hAnsi="Times New Roman"/>
          <w:spacing w:val="-1"/>
          <w:sz w:val="28"/>
          <w:szCs w:val="28"/>
        </w:rPr>
        <w:t>н</w:t>
      </w:r>
      <w:r w:rsidRPr="00D43379">
        <w:rPr>
          <w:rFonts w:ascii="Times New Roman" w:hAnsi="Times New Roman"/>
          <w:spacing w:val="1"/>
          <w:sz w:val="28"/>
          <w:szCs w:val="28"/>
        </w:rPr>
        <w:t>а</w:t>
      </w:r>
      <w:r w:rsidRPr="00D43379">
        <w:rPr>
          <w:rFonts w:ascii="Times New Roman" w:hAnsi="Times New Roman"/>
          <w:sz w:val="28"/>
          <w:szCs w:val="28"/>
        </w:rPr>
        <w:t>бж</w:t>
      </w:r>
      <w:r w:rsidRPr="00D43379">
        <w:rPr>
          <w:rFonts w:ascii="Times New Roman" w:hAnsi="Times New Roman"/>
          <w:spacing w:val="1"/>
          <w:sz w:val="28"/>
          <w:szCs w:val="28"/>
        </w:rPr>
        <w:t>е</w:t>
      </w:r>
      <w:r w:rsidRPr="00D43379">
        <w:rPr>
          <w:rFonts w:ascii="Times New Roman" w:hAnsi="Times New Roman"/>
          <w:spacing w:val="-1"/>
          <w:sz w:val="28"/>
          <w:szCs w:val="28"/>
        </w:rPr>
        <w:t>н</w:t>
      </w:r>
      <w:r w:rsidRPr="00D43379">
        <w:rPr>
          <w:rFonts w:ascii="Times New Roman" w:hAnsi="Times New Roman"/>
          <w:sz w:val="28"/>
          <w:szCs w:val="28"/>
        </w:rPr>
        <w:t xml:space="preserve">ие </w:t>
      </w:r>
      <w:r w:rsidRPr="00D43379">
        <w:rPr>
          <w:rFonts w:ascii="Times New Roman" w:hAnsi="Times New Roman"/>
          <w:spacing w:val="27"/>
          <w:sz w:val="28"/>
          <w:szCs w:val="28"/>
        </w:rPr>
        <w:t xml:space="preserve"> </w:t>
      </w:r>
      <w:r w:rsidRPr="00D43379">
        <w:rPr>
          <w:rFonts w:ascii="Times New Roman" w:hAnsi="Times New Roman"/>
          <w:sz w:val="28"/>
          <w:szCs w:val="28"/>
        </w:rPr>
        <w:t>су</w:t>
      </w:r>
      <w:r w:rsidRPr="00D43379">
        <w:rPr>
          <w:rFonts w:ascii="Times New Roman" w:hAnsi="Times New Roman"/>
          <w:spacing w:val="-1"/>
          <w:sz w:val="28"/>
          <w:szCs w:val="28"/>
        </w:rPr>
        <w:t>щ</w:t>
      </w:r>
      <w:r w:rsidRPr="00D43379">
        <w:rPr>
          <w:rFonts w:ascii="Times New Roman" w:hAnsi="Times New Roman"/>
          <w:spacing w:val="1"/>
          <w:sz w:val="28"/>
          <w:szCs w:val="28"/>
        </w:rPr>
        <w:t>е</w:t>
      </w:r>
      <w:r w:rsidRPr="00D43379">
        <w:rPr>
          <w:rFonts w:ascii="Times New Roman" w:hAnsi="Times New Roman"/>
          <w:spacing w:val="-2"/>
          <w:sz w:val="28"/>
          <w:szCs w:val="28"/>
        </w:rPr>
        <w:t>с</w:t>
      </w:r>
      <w:r w:rsidRPr="00D43379">
        <w:rPr>
          <w:rFonts w:ascii="Times New Roman" w:hAnsi="Times New Roman"/>
          <w:spacing w:val="1"/>
          <w:sz w:val="28"/>
          <w:szCs w:val="28"/>
        </w:rPr>
        <w:t>тв</w:t>
      </w:r>
      <w:r w:rsidRPr="00D43379">
        <w:rPr>
          <w:rFonts w:ascii="Times New Roman" w:hAnsi="Times New Roman"/>
          <w:sz w:val="28"/>
          <w:szCs w:val="28"/>
        </w:rPr>
        <w:t>у</w:t>
      </w:r>
      <w:r w:rsidRPr="00D43379">
        <w:rPr>
          <w:rFonts w:ascii="Times New Roman" w:hAnsi="Times New Roman"/>
          <w:spacing w:val="-1"/>
          <w:sz w:val="28"/>
          <w:szCs w:val="28"/>
        </w:rPr>
        <w:t>ющ</w:t>
      </w:r>
      <w:r w:rsidRPr="00D43379">
        <w:rPr>
          <w:rFonts w:ascii="Times New Roman" w:hAnsi="Times New Roman"/>
          <w:sz w:val="28"/>
          <w:szCs w:val="28"/>
        </w:rPr>
        <w:t xml:space="preserve">их </w:t>
      </w:r>
      <w:r w:rsidRPr="00D43379">
        <w:rPr>
          <w:rFonts w:ascii="Times New Roman" w:hAnsi="Times New Roman"/>
          <w:spacing w:val="26"/>
          <w:sz w:val="28"/>
          <w:szCs w:val="28"/>
        </w:rPr>
        <w:t xml:space="preserve"> </w:t>
      </w:r>
      <w:r w:rsidRPr="00D43379">
        <w:rPr>
          <w:rFonts w:ascii="Times New Roman" w:hAnsi="Times New Roman"/>
          <w:sz w:val="28"/>
          <w:szCs w:val="28"/>
        </w:rPr>
        <w:t xml:space="preserve">и  </w:t>
      </w:r>
      <w:r w:rsidRPr="00D43379">
        <w:rPr>
          <w:rFonts w:ascii="Times New Roman" w:hAnsi="Times New Roman"/>
          <w:spacing w:val="-20"/>
          <w:sz w:val="28"/>
          <w:szCs w:val="28"/>
        </w:rPr>
        <w:t xml:space="preserve"> </w:t>
      </w:r>
      <w:r w:rsidRPr="00D43379">
        <w:rPr>
          <w:rFonts w:ascii="Times New Roman" w:hAnsi="Times New Roman"/>
          <w:spacing w:val="-1"/>
          <w:sz w:val="28"/>
          <w:szCs w:val="28"/>
        </w:rPr>
        <w:t>п</w:t>
      </w:r>
      <w:r w:rsidRPr="00D43379">
        <w:rPr>
          <w:rFonts w:ascii="Times New Roman" w:hAnsi="Times New Roman"/>
          <w:spacing w:val="1"/>
          <w:sz w:val="28"/>
          <w:szCs w:val="28"/>
        </w:rPr>
        <w:t>рое</w:t>
      </w:r>
      <w:r w:rsidRPr="00D43379">
        <w:rPr>
          <w:rFonts w:ascii="Times New Roman" w:hAnsi="Times New Roman"/>
          <w:sz w:val="28"/>
          <w:szCs w:val="28"/>
        </w:rPr>
        <w:t>к</w:t>
      </w:r>
      <w:r w:rsidRPr="00D43379">
        <w:rPr>
          <w:rFonts w:ascii="Times New Roman" w:hAnsi="Times New Roman"/>
          <w:spacing w:val="-1"/>
          <w:sz w:val="28"/>
          <w:szCs w:val="28"/>
        </w:rPr>
        <w:t>т</w:t>
      </w:r>
      <w:r w:rsidRPr="00D43379">
        <w:rPr>
          <w:rFonts w:ascii="Times New Roman" w:hAnsi="Times New Roman"/>
          <w:sz w:val="28"/>
          <w:szCs w:val="28"/>
        </w:rPr>
        <w:t>и</w:t>
      </w:r>
      <w:r w:rsidRPr="00D43379">
        <w:rPr>
          <w:rFonts w:ascii="Times New Roman" w:hAnsi="Times New Roman"/>
          <w:spacing w:val="1"/>
          <w:sz w:val="28"/>
          <w:szCs w:val="28"/>
        </w:rPr>
        <w:t>р</w:t>
      </w:r>
      <w:r w:rsidRPr="00D43379">
        <w:rPr>
          <w:rFonts w:ascii="Times New Roman" w:hAnsi="Times New Roman"/>
          <w:sz w:val="28"/>
          <w:szCs w:val="28"/>
        </w:rPr>
        <w:t>у</w:t>
      </w:r>
      <w:r w:rsidRPr="00D43379">
        <w:rPr>
          <w:rFonts w:ascii="Times New Roman" w:hAnsi="Times New Roman"/>
          <w:spacing w:val="1"/>
          <w:sz w:val="28"/>
          <w:szCs w:val="28"/>
        </w:rPr>
        <w:t>е</w:t>
      </w:r>
      <w:r w:rsidRPr="00D43379">
        <w:rPr>
          <w:rFonts w:ascii="Times New Roman" w:hAnsi="Times New Roman"/>
          <w:spacing w:val="-1"/>
          <w:sz w:val="28"/>
          <w:szCs w:val="28"/>
        </w:rPr>
        <w:t>м</w:t>
      </w:r>
      <w:r w:rsidRPr="00D43379">
        <w:rPr>
          <w:rFonts w:ascii="Times New Roman" w:hAnsi="Times New Roman"/>
          <w:sz w:val="28"/>
          <w:szCs w:val="28"/>
        </w:rPr>
        <w:t xml:space="preserve">ых </w:t>
      </w:r>
      <w:r w:rsidRPr="00D43379">
        <w:rPr>
          <w:rFonts w:ascii="Times New Roman" w:hAnsi="Times New Roman"/>
          <w:spacing w:val="26"/>
          <w:sz w:val="28"/>
          <w:szCs w:val="28"/>
        </w:rPr>
        <w:t xml:space="preserve"> </w:t>
      </w:r>
      <w:r w:rsidRPr="00D43379">
        <w:rPr>
          <w:rFonts w:ascii="Times New Roman" w:hAnsi="Times New Roman"/>
          <w:sz w:val="28"/>
          <w:szCs w:val="28"/>
        </w:rPr>
        <w:t>и</w:t>
      </w:r>
      <w:r w:rsidRPr="00D43379">
        <w:rPr>
          <w:rFonts w:ascii="Times New Roman" w:hAnsi="Times New Roman"/>
          <w:spacing w:val="-3"/>
          <w:sz w:val="28"/>
          <w:szCs w:val="28"/>
        </w:rPr>
        <w:t>н</w:t>
      </w:r>
      <w:r w:rsidRPr="00D43379">
        <w:rPr>
          <w:rFonts w:ascii="Times New Roman" w:hAnsi="Times New Roman"/>
          <w:sz w:val="28"/>
          <w:szCs w:val="28"/>
        </w:rPr>
        <w:t>ди</w:t>
      </w:r>
      <w:r w:rsidRPr="00D43379">
        <w:rPr>
          <w:rFonts w:ascii="Times New Roman" w:hAnsi="Times New Roman"/>
          <w:spacing w:val="1"/>
          <w:sz w:val="28"/>
          <w:szCs w:val="28"/>
        </w:rPr>
        <w:t>в</w:t>
      </w:r>
      <w:r w:rsidRPr="00D43379">
        <w:rPr>
          <w:rFonts w:ascii="Times New Roman" w:hAnsi="Times New Roman"/>
          <w:sz w:val="28"/>
          <w:szCs w:val="28"/>
        </w:rPr>
        <w:t>иду</w:t>
      </w:r>
      <w:r w:rsidRPr="00D43379">
        <w:rPr>
          <w:rFonts w:ascii="Times New Roman" w:hAnsi="Times New Roman"/>
          <w:spacing w:val="-1"/>
          <w:sz w:val="28"/>
          <w:szCs w:val="28"/>
        </w:rPr>
        <w:t>а</w:t>
      </w:r>
      <w:r w:rsidRPr="00D43379">
        <w:rPr>
          <w:rFonts w:ascii="Times New Roman" w:hAnsi="Times New Roman"/>
          <w:sz w:val="28"/>
          <w:szCs w:val="28"/>
        </w:rPr>
        <w:t>л</w:t>
      </w:r>
      <w:r w:rsidRPr="00D43379">
        <w:rPr>
          <w:rFonts w:ascii="Times New Roman" w:hAnsi="Times New Roman"/>
          <w:spacing w:val="1"/>
          <w:sz w:val="28"/>
          <w:szCs w:val="28"/>
        </w:rPr>
        <w:t>ь</w:t>
      </w:r>
      <w:r w:rsidRPr="00D43379">
        <w:rPr>
          <w:rFonts w:ascii="Times New Roman" w:hAnsi="Times New Roman"/>
          <w:spacing w:val="-1"/>
          <w:sz w:val="28"/>
          <w:szCs w:val="28"/>
        </w:rPr>
        <w:t>н</w:t>
      </w:r>
      <w:r w:rsidRPr="00D43379">
        <w:rPr>
          <w:rFonts w:ascii="Times New Roman" w:hAnsi="Times New Roman"/>
          <w:sz w:val="28"/>
          <w:szCs w:val="28"/>
        </w:rPr>
        <w:t xml:space="preserve">ых </w:t>
      </w:r>
      <w:r w:rsidRPr="00D43379">
        <w:rPr>
          <w:rFonts w:ascii="Times New Roman" w:hAnsi="Times New Roman"/>
          <w:spacing w:val="26"/>
          <w:sz w:val="28"/>
          <w:szCs w:val="28"/>
        </w:rPr>
        <w:t xml:space="preserve"> </w:t>
      </w:r>
      <w:r w:rsidRPr="00D43379">
        <w:rPr>
          <w:rFonts w:ascii="Times New Roman" w:hAnsi="Times New Roman"/>
          <w:sz w:val="28"/>
          <w:szCs w:val="28"/>
        </w:rPr>
        <w:t>жилых д</w:t>
      </w:r>
      <w:r w:rsidRPr="00D43379">
        <w:rPr>
          <w:rFonts w:ascii="Times New Roman" w:hAnsi="Times New Roman"/>
          <w:spacing w:val="1"/>
          <w:sz w:val="28"/>
          <w:szCs w:val="28"/>
        </w:rPr>
        <w:t>о</w:t>
      </w:r>
      <w:r w:rsidRPr="00D43379">
        <w:rPr>
          <w:rFonts w:ascii="Times New Roman" w:hAnsi="Times New Roman"/>
          <w:spacing w:val="-1"/>
          <w:sz w:val="28"/>
          <w:szCs w:val="28"/>
        </w:rPr>
        <w:t>м</w:t>
      </w:r>
      <w:r w:rsidRPr="00D43379">
        <w:rPr>
          <w:rFonts w:ascii="Times New Roman" w:hAnsi="Times New Roman"/>
          <w:spacing w:val="1"/>
          <w:sz w:val="28"/>
          <w:szCs w:val="28"/>
        </w:rPr>
        <w:t>о</w:t>
      </w:r>
      <w:r w:rsidRPr="00D43379">
        <w:rPr>
          <w:rFonts w:ascii="Times New Roman" w:hAnsi="Times New Roman"/>
          <w:sz w:val="28"/>
          <w:szCs w:val="28"/>
        </w:rPr>
        <w:t>в</w:t>
      </w:r>
      <w:r w:rsidRPr="00D43379">
        <w:rPr>
          <w:rFonts w:ascii="Times New Roman" w:hAnsi="Times New Roman"/>
          <w:spacing w:val="11"/>
          <w:sz w:val="28"/>
          <w:szCs w:val="28"/>
        </w:rPr>
        <w:t xml:space="preserve"> </w:t>
      </w:r>
      <w:r w:rsidRPr="00D43379">
        <w:rPr>
          <w:rFonts w:ascii="Times New Roman" w:hAnsi="Times New Roman"/>
          <w:spacing w:val="-1"/>
          <w:sz w:val="28"/>
          <w:szCs w:val="28"/>
        </w:rPr>
        <w:t>пр</w:t>
      </w:r>
      <w:r w:rsidRPr="00D43379">
        <w:rPr>
          <w:rFonts w:ascii="Times New Roman" w:hAnsi="Times New Roman"/>
          <w:spacing w:val="1"/>
          <w:sz w:val="28"/>
          <w:szCs w:val="28"/>
        </w:rPr>
        <w:t>е</w:t>
      </w:r>
      <w:r w:rsidRPr="00D43379">
        <w:rPr>
          <w:rFonts w:ascii="Times New Roman" w:hAnsi="Times New Roman"/>
          <w:sz w:val="28"/>
          <w:szCs w:val="28"/>
        </w:rPr>
        <w:t>дус</w:t>
      </w:r>
      <w:r w:rsidRPr="00D43379">
        <w:rPr>
          <w:rFonts w:ascii="Times New Roman" w:hAnsi="Times New Roman"/>
          <w:spacing w:val="-1"/>
          <w:sz w:val="28"/>
          <w:szCs w:val="28"/>
        </w:rPr>
        <w:t>м</w:t>
      </w:r>
      <w:r w:rsidRPr="00D43379">
        <w:rPr>
          <w:rFonts w:ascii="Times New Roman" w:hAnsi="Times New Roman"/>
          <w:spacing w:val="1"/>
          <w:sz w:val="28"/>
          <w:szCs w:val="28"/>
        </w:rPr>
        <w:t>а</w:t>
      </w:r>
      <w:r w:rsidRPr="00D43379">
        <w:rPr>
          <w:rFonts w:ascii="Times New Roman" w:hAnsi="Times New Roman"/>
          <w:spacing w:val="-1"/>
          <w:sz w:val="28"/>
          <w:szCs w:val="28"/>
        </w:rPr>
        <w:t>т</w:t>
      </w:r>
      <w:r w:rsidRPr="00D43379">
        <w:rPr>
          <w:rFonts w:ascii="Times New Roman" w:hAnsi="Times New Roman"/>
          <w:spacing w:val="1"/>
          <w:sz w:val="28"/>
          <w:szCs w:val="28"/>
        </w:rPr>
        <w:t>р</w:t>
      </w:r>
      <w:r w:rsidRPr="00D43379">
        <w:rPr>
          <w:rFonts w:ascii="Times New Roman" w:hAnsi="Times New Roman"/>
          <w:sz w:val="28"/>
          <w:szCs w:val="28"/>
        </w:rPr>
        <w:t>и</w:t>
      </w:r>
      <w:r w:rsidRPr="00D43379">
        <w:rPr>
          <w:rFonts w:ascii="Times New Roman" w:hAnsi="Times New Roman"/>
          <w:spacing w:val="-1"/>
          <w:sz w:val="28"/>
          <w:szCs w:val="28"/>
        </w:rPr>
        <w:t>в</w:t>
      </w:r>
      <w:r w:rsidRPr="00D43379">
        <w:rPr>
          <w:rFonts w:ascii="Times New Roman" w:hAnsi="Times New Roman"/>
          <w:spacing w:val="1"/>
          <w:sz w:val="28"/>
          <w:szCs w:val="28"/>
        </w:rPr>
        <w:t>ает</w:t>
      </w:r>
      <w:r w:rsidRPr="00D43379">
        <w:rPr>
          <w:rFonts w:ascii="Times New Roman" w:hAnsi="Times New Roman"/>
          <w:sz w:val="28"/>
          <w:szCs w:val="28"/>
        </w:rPr>
        <w:t>ся</w:t>
      </w:r>
      <w:r w:rsidRPr="00D43379">
        <w:rPr>
          <w:rFonts w:ascii="Times New Roman" w:hAnsi="Times New Roman"/>
          <w:spacing w:val="7"/>
          <w:sz w:val="28"/>
          <w:szCs w:val="28"/>
        </w:rPr>
        <w:t xml:space="preserve"> </w:t>
      </w:r>
      <w:r w:rsidRPr="00D43379">
        <w:rPr>
          <w:rFonts w:ascii="Times New Roman" w:hAnsi="Times New Roman"/>
          <w:sz w:val="28"/>
          <w:szCs w:val="28"/>
        </w:rPr>
        <w:t>в</w:t>
      </w:r>
      <w:r w:rsidRPr="00D43379">
        <w:rPr>
          <w:rFonts w:ascii="Times New Roman" w:hAnsi="Times New Roman"/>
          <w:spacing w:val="11"/>
          <w:sz w:val="28"/>
          <w:szCs w:val="28"/>
        </w:rPr>
        <w:t xml:space="preserve"> </w:t>
      </w:r>
      <w:r w:rsidRPr="00D43379">
        <w:rPr>
          <w:rFonts w:ascii="Times New Roman" w:hAnsi="Times New Roman"/>
          <w:spacing w:val="1"/>
          <w:sz w:val="28"/>
          <w:szCs w:val="28"/>
        </w:rPr>
        <w:t>о</w:t>
      </w:r>
      <w:r w:rsidRPr="00D43379">
        <w:rPr>
          <w:rFonts w:ascii="Times New Roman" w:hAnsi="Times New Roman"/>
          <w:sz w:val="28"/>
          <w:szCs w:val="28"/>
        </w:rPr>
        <w:t>с</w:t>
      </w:r>
      <w:r w:rsidRPr="00D43379">
        <w:rPr>
          <w:rFonts w:ascii="Times New Roman" w:hAnsi="Times New Roman"/>
          <w:spacing w:val="-1"/>
          <w:sz w:val="28"/>
          <w:szCs w:val="28"/>
        </w:rPr>
        <w:t>но</w:t>
      </w:r>
      <w:r w:rsidRPr="00D43379">
        <w:rPr>
          <w:rFonts w:ascii="Times New Roman" w:hAnsi="Times New Roman"/>
          <w:spacing w:val="1"/>
          <w:sz w:val="28"/>
          <w:szCs w:val="28"/>
        </w:rPr>
        <w:t>в</w:t>
      </w:r>
      <w:r w:rsidRPr="00D43379">
        <w:rPr>
          <w:rFonts w:ascii="Times New Roman" w:hAnsi="Times New Roman"/>
          <w:spacing w:val="-1"/>
          <w:sz w:val="28"/>
          <w:szCs w:val="28"/>
        </w:rPr>
        <w:t>н</w:t>
      </w:r>
      <w:r w:rsidRPr="00D43379">
        <w:rPr>
          <w:rFonts w:ascii="Times New Roman" w:hAnsi="Times New Roman"/>
          <w:spacing w:val="1"/>
          <w:sz w:val="28"/>
          <w:szCs w:val="28"/>
        </w:rPr>
        <w:t>о</w:t>
      </w:r>
      <w:r w:rsidRPr="00D43379">
        <w:rPr>
          <w:rFonts w:ascii="Times New Roman" w:hAnsi="Times New Roman"/>
          <w:sz w:val="28"/>
          <w:szCs w:val="28"/>
        </w:rPr>
        <w:t>м</w:t>
      </w:r>
      <w:r w:rsidRPr="00D43379">
        <w:rPr>
          <w:rFonts w:ascii="Times New Roman" w:hAnsi="Times New Roman"/>
          <w:spacing w:val="9"/>
          <w:sz w:val="28"/>
          <w:szCs w:val="28"/>
        </w:rPr>
        <w:t xml:space="preserve"> </w:t>
      </w:r>
      <w:r w:rsidRPr="00D43379">
        <w:rPr>
          <w:rFonts w:ascii="Times New Roman" w:hAnsi="Times New Roman"/>
          <w:spacing w:val="-1"/>
          <w:sz w:val="28"/>
          <w:szCs w:val="28"/>
        </w:rPr>
        <w:t>о</w:t>
      </w:r>
      <w:r w:rsidRPr="00D43379">
        <w:rPr>
          <w:rFonts w:ascii="Times New Roman" w:hAnsi="Times New Roman"/>
          <w:sz w:val="28"/>
          <w:szCs w:val="28"/>
        </w:rPr>
        <w:t>т</w:t>
      </w:r>
      <w:r w:rsidRPr="00D43379">
        <w:rPr>
          <w:rFonts w:ascii="Times New Roman" w:hAnsi="Times New Roman"/>
          <w:spacing w:val="11"/>
          <w:sz w:val="28"/>
          <w:szCs w:val="28"/>
        </w:rPr>
        <w:t xml:space="preserve"> </w:t>
      </w:r>
      <w:r w:rsidRPr="00D43379">
        <w:rPr>
          <w:rFonts w:ascii="Times New Roman" w:hAnsi="Times New Roman"/>
          <w:spacing w:val="-1"/>
          <w:sz w:val="28"/>
          <w:szCs w:val="28"/>
        </w:rPr>
        <w:t>п</w:t>
      </w:r>
      <w:r w:rsidRPr="00D43379">
        <w:rPr>
          <w:rFonts w:ascii="Times New Roman" w:hAnsi="Times New Roman"/>
          <w:spacing w:val="1"/>
          <w:sz w:val="28"/>
          <w:szCs w:val="28"/>
        </w:rPr>
        <w:t>о</w:t>
      </w:r>
      <w:r w:rsidRPr="00D43379">
        <w:rPr>
          <w:rFonts w:ascii="Times New Roman" w:hAnsi="Times New Roman"/>
          <w:sz w:val="28"/>
          <w:szCs w:val="28"/>
        </w:rPr>
        <w:t>к</w:t>
      </w:r>
      <w:r w:rsidRPr="00D43379">
        <w:rPr>
          <w:rFonts w:ascii="Times New Roman" w:hAnsi="Times New Roman"/>
          <w:spacing w:val="-1"/>
          <w:sz w:val="28"/>
          <w:szCs w:val="28"/>
        </w:rPr>
        <w:t>в</w:t>
      </w:r>
      <w:r w:rsidRPr="00D43379">
        <w:rPr>
          <w:rFonts w:ascii="Times New Roman" w:hAnsi="Times New Roman"/>
          <w:spacing w:val="1"/>
          <w:sz w:val="28"/>
          <w:szCs w:val="28"/>
        </w:rPr>
        <w:t>а</w:t>
      </w:r>
      <w:r w:rsidRPr="00D43379">
        <w:rPr>
          <w:rFonts w:ascii="Times New Roman" w:hAnsi="Times New Roman"/>
          <w:spacing w:val="-1"/>
          <w:sz w:val="28"/>
          <w:szCs w:val="28"/>
        </w:rPr>
        <w:t>р</w:t>
      </w:r>
      <w:r w:rsidRPr="00D43379">
        <w:rPr>
          <w:rFonts w:ascii="Times New Roman" w:hAnsi="Times New Roman"/>
          <w:spacing w:val="1"/>
          <w:sz w:val="28"/>
          <w:szCs w:val="28"/>
        </w:rPr>
        <w:t>т</w:t>
      </w:r>
      <w:r w:rsidRPr="00D43379">
        <w:rPr>
          <w:rFonts w:ascii="Times New Roman" w:hAnsi="Times New Roman"/>
          <w:sz w:val="28"/>
          <w:szCs w:val="28"/>
        </w:rPr>
        <w:t>и</w:t>
      </w:r>
      <w:r w:rsidRPr="00D43379">
        <w:rPr>
          <w:rFonts w:ascii="Times New Roman" w:hAnsi="Times New Roman"/>
          <w:spacing w:val="-1"/>
          <w:sz w:val="28"/>
          <w:szCs w:val="28"/>
        </w:rPr>
        <w:t>рн</w:t>
      </w:r>
      <w:r w:rsidRPr="00D43379">
        <w:rPr>
          <w:rFonts w:ascii="Times New Roman" w:hAnsi="Times New Roman"/>
          <w:sz w:val="28"/>
          <w:szCs w:val="28"/>
        </w:rPr>
        <w:t>ых</w:t>
      </w:r>
      <w:r w:rsidRPr="00D43379">
        <w:rPr>
          <w:rFonts w:ascii="Times New Roman" w:hAnsi="Times New Roman"/>
          <w:spacing w:val="10"/>
          <w:sz w:val="28"/>
          <w:szCs w:val="28"/>
        </w:rPr>
        <w:t xml:space="preserve"> </w:t>
      </w:r>
      <w:r w:rsidRPr="00D43379">
        <w:rPr>
          <w:rFonts w:ascii="Times New Roman" w:hAnsi="Times New Roman"/>
          <w:sz w:val="28"/>
          <w:szCs w:val="28"/>
        </w:rPr>
        <w:t>ис</w:t>
      </w:r>
      <w:r w:rsidRPr="00D43379">
        <w:rPr>
          <w:rFonts w:ascii="Times New Roman" w:hAnsi="Times New Roman"/>
          <w:spacing w:val="1"/>
          <w:sz w:val="28"/>
          <w:szCs w:val="28"/>
        </w:rPr>
        <w:t>точ</w:t>
      </w:r>
      <w:r w:rsidRPr="00D43379">
        <w:rPr>
          <w:rFonts w:ascii="Times New Roman" w:hAnsi="Times New Roman"/>
          <w:spacing w:val="-1"/>
          <w:sz w:val="28"/>
          <w:szCs w:val="28"/>
        </w:rPr>
        <w:t>н</w:t>
      </w:r>
      <w:r w:rsidRPr="00D43379">
        <w:rPr>
          <w:rFonts w:ascii="Times New Roman" w:hAnsi="Times New Roman"/>
          <w:sz w:val="28"/>
          <w:szCs w:val="28"/>
        </w:rPr>
        <w:t>и</w:t>
      </w:r>
      <w:r w:rsidRPr="00D43379">
        <w:rPr>
          <w:rFonts w:ascii="Times New Roman" w:hAnsi="Times New Roman"/>
          <w:spacing w:val="-2"/>
          <w:sz w:val="28"/>
          <w:szCs w:val="28"/>
        </w:rPr>
        <w:t>к</w:t>
      </w:r>
      <w:r w:rsidRPr="00D43379">
        <w:rPr>
          <w:rFonts w:ascii="Times New Roman" w:hAnsi="Times New Roman"/>
          <w:spacing w:val="1"/>
          <w:sz w:val="28"/>
          <w:szCs w:val="28"/>
        </w:rPr>
        <w:t>о</w:t>
      </w:r>
      <w:r w:rsidRPr="00D43379">
        <w:rPr>
          <w:rFonts w:ascii="Times New Roman" w:hAnsi="Times New Roman"/>
          <w:sz w:val="28"/>
          <w:szCs w:val="28"/>
        </w:rPr>
        <w:t>в</w:t>
      </w:r>
      <w:r w:rsidRPr="00D43379">
        <w:rPr>
          <w:rFonts w:ascii="Times New Roman" w:hAnsi="Times New Roman"/>
          <w:spacing w:val="9"/>
          <w:sz w:val="28"/>
          <w:szCs w:val="28"/>
        </w:rPr>
        <w:t xml:space="preserve"> </w:t>
      </w:r>
      <w:r w:rsidRPr="00D43379">
        <w:rPr>
          <w:rFonts w:ascii="Times New Roman" w:hAnsi="Times New Roman"/>
          <w:spacing w:val="1"/>
          <w:sz w:val="28"/>
          <w:szCs w:val="28"/>
        </w:rPr>
        <w:t>те</w:t>
      </w:r>
      <w:r w:rsidRPr="00D43379">
        <w:rPr>
          <w:rFonts w:ascii="Times New Roman" w:hAnsi="Times New Roman"/>
          <w:spacing w:val="-1"/>
          <w:sz w:val="28"/>
          <w:szCs w:val="28"/>
        </w:rPr>
        <w:t>п</w:t>
      </w:r>
      <w:r w:rsidRPr="00D43379">
        <w:rPr>
          <w:rFonts w:ascii="Times New Roman" w:hAnsi="Times New Roman"/>
          <w:sz w:val="28"/>
          <w:szCs w:val="28"/>
        </w:rPr>
        <w:t>л</w:t>
      </w:r>
      <w:r w:rsidRPr="00D43379">
        <w:rPr>
          <w:rFonts w:ascii="Times New Roman" w:hAnsi="Times New Roman"/>
          <w:spacing w:val="1"/>
          <w:sz w:val="28"/>
          <w:szCs w:val="28"/>
        </w:rPr>
        <w:t>а</w:t>
      </w:r>
      <w:r w:rsidRPr="00D43379">
        <w:rPr>
          <w:rFonts w:ascii="Times New Roman" w:hAnsi="Times New Roman"/>
          <w:sz w:val="28"/>
          <w:szCs w:val="28"/>
        </w:rPr>
        <w:t>.</w:t>
      </w:r>
      <w:r w:rsidRPr="00D43379">
        <w:rPr>
          <w:rFonts w:ascii="Times New Roman" w:hAnsi="Times New Roman"/>
          <w:spacing w:val="8"/>
          <w:sz w:val="28"/>
          <w:szCs w:val="28"/>
        </w:rPr>
        <w:t xml:space="preserve"> </w:t>
      </w:r>
    </w:p>
    <w:p w:rsidR="00A91136" w:rsidRDefault="00A91136" w:rsidP="00A91136">
      <w:pPr>
        <w:spacing w:after="0" w:line="240" w:lineRule="auto"/>
        <w:ind w:firstLine="709"/>
        <w:jc w:val="right"/>
        <w:rPr>
          <w:rFonts w:ascii="Times New Roman" w:hAnsi="Times New Roman"/>
          <w:i/>
          <w:color w:val="C00000"/>
          <w:sz w:val="28"/>
          <w:szCs w:val="28"/>
          <w:highlight w:val="yellow"/>
        </w:rPr>
      </w:pPr>
    </w:p>
    <w:p w:rsidR="001721E7" w:rsidRDefault="001721E7" w:rsidP="001721E7">
      <w:pPr>
        <w:spacing w:after="0" w:line="240" w:lineRule="auto"/>
        <w:ind w:firstLine="709"/>
        <w:jc w:val="right"/>
        <w:rPr>
          <w:rFonts w:ascii="Times New Roman" w:hAnsi="Times New Roman"/>
          <w:i/>
          <w:sz w:val="28"/>
          <w:szCs w:val="28"/>
        </w:rPr>
      </w:pPr>
      <w:r w:rsidRPr="00E32AF2">
        <w:rPr>
          <w:rFonts w:ascii="Times New Roman" w:hAnsi="Times New Roman"/>
          <w:i/>
          <w:sz w:val="28"/>
          <w:szCs w:val="28"/>
        </w:rPr>
        <w:t>Таблица 4.</w:t>
      </w:r>
      <w:r>
        <w:rPr>
          <w:rFonts w:ascii="Times New Roman" w:hAnsi="Times New Roman"/>
          <w:i/>
          <w:sz w:val="28"/>
          <w:szCs w:val="28"/>
        </w:rPr>
        <w:t>5</w:t>
      </w:r>
      <w:r w:rsidRPr="00E32AF2">
        <w:rPr>
          <w:rFonts w:ascii="Times New Roman" w:hAnsi="Times New Roman"/>
          <w:i/>
          <w:sz w:val="28"/>
          <w:szCs w:val="28"/>
        </w:rPr>
        <w:t>.2-1</w:t>
      </w:r>
    </w:p>
    <w:p w:rsidR="00A91136" w:rsidRDefault="00A91136" w:rsidP="00A91136">
      <w:pPr>
        <w:spacing w:after="0" w:line="240" w:lineRule="auto"/>
        <w:ind w:firstLine="709"/>
        <w:jc w:val="center"/>
        <w:rPr>
          <w:rFonts w:ascii="Times New Roman" w:hAnsi="Times New Roman"/>
          <w:i/>
          <w:sz w:val="28"/>
          <w:szCs w:val="28"/>
        </w:rPr>
      </w:pPr>
      <w:r>
        <w:rPr>
          <w:rFonts w:ascii="Times New Roman" w:hAnsi="Times New Roman"/>
          <w:i/>
          <w:sz w:val="28"/>
          <w:szCs w:val="28"/>
        </w:rPr>
        <w:t>Теплоснабжение</w:t>
      </w:r>
      <w:r w:rsidRPr="00C949AA">
        <w:rPr>
          <w:rFonts w:ascii="Times New Roman" w:hAnsi="Times New Roman"/>
          <w:i/>
          <w:sz w:val="28"/>
          <w:szCs w:val="28"/>
        </w:rPr>
        <w:t xml:space="preserve"> </w:t>
      </w:r>
      <w:r>
        <w:rPr>
          <w:rFonts w:ascii="Times New Roman" w:hAnsi="Times New Roman"/>
          <w:i/>
          <w:sz w:val="28"/>
          <w:szCs w:val="28"/>
        </w:rPr>
        <w:t>п</w:t>
      </w:r>
      <w:proofErr w:type="gramStart"/>
      <w:r>
        <w:rPr>
          <w:rFonts w:ascii="Times New Roman" w:hAnsi="Times New Roman"/>
          <w:i/>
          <w:sz w:val="28"/>
          <w:szCs w:val="28"/>
        </w:rPr>
        <w:t>.</w:t>
      </w:r>
      <w:r w:rsidR="00F068EA">
        <w:rPr>
          <w:rFonts w:ascii="Times New Roman" w:hAnsi="Times New Roman"/>
          <w:i/>
          <w:sz w:val="28"/>
          <w:szCs w:val="28"/>
        </w:rPr>
        <w:t>Т</w:t>
      </w:r>
      <w:proofErr w:type="gramEnd"/>
      <w:r w:rsidR="00F068EA">
        <w:rPr>
          <w:rFonts w:ascii="Times New Roman" w:hAnsi="Times New Roman"/>
          <w:i/>
          <w:sz w:val="28"/>
          <w:szCs w:val="28"/>
        </w:rPr>
        <w:t>аё</w:t>
      </w:r>
      <w:r>
        <w:rPr>
          <w:rFonts w:ascii="Times New Roman" w:hAnsi="Times New Roman"/>
          <w:i/>
          <w:sz w:val="28"/>
          <w:szCs w:val="28"/>
        </w:rPr>
        <w:t>жный</w:t>
      </w:r>
    </w:p>
    <w:p w:rsidR="00A91136" w:rsidRPr="00B54811" w:rsidRDefault="00A91136" w:rsidP="00A91136">
      <w:pPr>
        <w:spacing w:after="0" w:line="240" w:lineRule="auto"/>
        <w:rPr>
          <w:rFonts w:ascii="Times New Roman" w:hAnsi="Times New Roman"/>
          <w:i/>
          <w:color w:val="C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5"/>
        <w:gridCol w:w="1190"/>
        <w:gridCol w:w="1261"/>
        <w:gridCol w:w="1125"/>
        <w:gridCol w:w="1545"/>
        <w:gridCol w:w="1006"/>
        <w:gridCol w:w="1725"/>
      </w:tblGrid>
      <w:tr w:rsidR="00A91136" w:rsidRPr="001C1C5D" w:rsidTr="00121620">
        <w:tc>
          <w:tcPr>
            <w:tcW w:w="1127" w:type="pct"/>
            <w:vMerge w:val="restart"/>
            <w:vAlign w:val="center"/>
          </w:tcPr>
          <w:p w:rsidR="00A91136" w:rsidRPr="002371CE" w:rsidRDefault="00A91136" w:rsidP="00121620">
            <w:pPr>
              <w:jc w:val="center"/>
              <w:rPr>
                <w:rFonts w:ascii="Times New Roman" w:eastAsia="Times New Roman" w:hAnsi="Times New Roman"/>
                <w:b/>
                <w:sz w:val="24"/>
                <w:szCs w:val="24"/>
              </w:rPr>
            </w:pPr>
            <w:r w:rsidRPr="002371CE">
              <w:rPr>
                <w:rFonts w:ascii="Times New Roman" w:eastAsia="Times New Roman" w:hAnsi="Times New Roman"/>
                <w:b/>
                <w:sz w:val="24"/>
                <w:szCs w:val="24"/>
              </w:rPr>
              <w:t>Наименование населенных пунктов</w:t>
            </w:r>
          </w:p>
        </w:tc>
        <w:tc>
          <w:tcPr>
            <w:tcW w:w="1209" w:type="pct"/>
            <w:gridSpan w:val="2"/>
            <w:vAlign w:val="center"/>
          </w:tcPr>
          <w:p w:rsidR="00A91136" w:rsidRPr="002371CE" w:rsidRDefault="00A91136" w:rsidP="00121620">
            <w:pPr>
              <w:jc w:val="center"/>
              <w:rPr>
                <w:rFonts w:ascii="Times New Roman" w:eastAsia="Times New Roman" w:hAnsi="Times New Roman"/>
                <w:b/>
                <w:sz w:val="24"/>
                <w:szCs w:val="24"/>
              </w:rPr>
            </w:pPr>
            <w:r w:rsidRPr="002371CE">
              <w:rPr>
                <w:rFonts w:ascii="Times New Roman" w:eastAsia="Times New Roman" w:hAnsi="Times New Roman"/>
                <w:b/>
                <w:sz w:val="24"/>
                <w:szCs w:val="24"/>
              </w:rPr>
              <w:t>Существующее положение</w:t>
            </w:r>
          </w:p>
        </w:tc>
        <w:tc>
          <w:tcPr>
            <w:tcW w:w="1317" w:type="pct"/>
            <w:gridSpan w:val="2"/>
            <w:vAlign w:val="center"/>
          </w:tcPr>
          <w:p w:rsidR="00A91136" w:rsidRPr="002371CE" w:rsidRDefault="00A91136" w:rsidP="00121620">
            <w:pPr>
              <w:jc w:val="center"/>
              <w:rPr>
                <w:rFonts w:ascii="Times New Roman" w:eastAsia="Times New Roman" w:hAnsi="Times New Roman"/>
                <w:b/>
                <w:sz w:val="24"/>
                <w:szCs w:val="24"/>
              </w:rPr>
            </w:pPr>
            <w:r w:rsidRPr="002371CE">
              <w:rPr>
                <w:rFonts w:ascii="Times New Roman" w:eastAsia="Times New Roman" w:hAnsi="Times New Roman"/>
                <w:b/>
                <w:sz w:val="24"/>
                <w:szCs w:val="24"/>
              </w:rPr>
              <w:t>Первая очередь</w:t>
            </w:r>
          </w:p>
        </w:tc>
        <w:tc>
          <w:tcPr>
            <w:tcW w:w="1347" w:type="pct"/>
            <w:gridSpan w:val="2"/>
            <w:vAlign w:val="center"/>
          </w:tcPr>
          <w:p w:rsidR="00A91136" w:rsidRPr="002371CE" w:rsidRDefault="00A91136" w:rsidP="00121620">
            <w:pPr>
              <w:jc w:val="center"/>
              <w:rPr>
                <w:rFonts w:ascii="Times New Roman" w:eastAsia="Times New Roman" w:hAnsi="Times New Roman"/>
                <w:b/>
                <w:sz w:val="24"/>
                <w:szCs w:val="24"/>
              </w:rPr>
            </w:pPr>
            <w:r w:rsidRPr="002371CE">
              <w:rPr>
                <w:rFonts w:ascii="Times New Roman" w:eastAsia="Times New Roman" w:hAnsi="Times New Roman"/>
                <w:b/>
                <w:sz w:val="24"/>
                <w:szCs w:val="24"/>
              </w:rPr>
              <w:t>Расчетный срок</w:t>
            </w:r>
          </w:p>
        </w:tc>
      </w:tr>
      <w:tr w:rsidR="00A91136" w:rsidRPr="001C1C5D" w:rsidTr="00121620">
        <w:tc>
          <w:tcPr>
            <w:tcW w:w="1127" w:type="pct"/>
            <w:vMerge/>
            <w:vAlign w:val="center"/>
          </w:tcPr>
          <w:p w:rsidR="00A91136" w:rsidRPr="00DD45CF" w:rsidRDefault="00A91136" w:rsidP="00121620">
            <w:pPr>
              <w:jc w:val="center"/>
              <w:rPr>
                <w:rFonts w:ascii="Times New Roman" w:eastAsia="Times New Roman" w:hAnsi="Times New Roman"/>
                <w:sz w:val="24"/>
                <w:szCs w:val="24"/>
              </w:rPr>
            </w:pPr>
          </w:p>
        </w:tc>
        <w:tc>
          <w:tcPr>
            <w:tcW w:w="587" w:type="pct"/>
            <w:vAlign w:val="center"/>
          </w:tcPr>
          <w:p w:rsidR="00A91136" w:rsidRPr="00DD45CF" w:rsidRDefault="00A91136" w:rsidP="00121620">
            <w:pPr>
              <w:jc w:val="center"/>
              <w:rPr>
                <w:rFonts w:ascii="Times New Roman" w:eastAsia="Times New Roman" w:hAnsi="Times New Roman"/>
                <w:sz w:val="24"/>
                <w:szCs w:val="24"/>
              </w:rPr>
            </w:pPr>
            <w:r w:rsidRPr="00DD45CF">
              <w:rPr>
                <w:rFonts w:ascii="Times New Roman" w:eastAsia="Times New Roman" w:hAnsi="Times New Roman"/>
                <w:sz w:val="24"/>
                <w:szCs w:val="24"/>
              </w:rPr>
              <w:t>Расход, МВт</w:t>
            </w:r>
          </w:p>
        </w:tc>
        <w:tc>
          <w:tcPr>
            <w:tcW w:w="622" w:type="pct"/>
            <w:vAlign w:val="center"/>
          </w:tcPr>
          <w:p w:rsidR="00A91136" w:rsidRPr="00DD45CF" w:rsidRDefault="00A91136" w:rsidP="00121620">
            <w:pPr>
              <w:jc w:val="center"/>
              <w:rPr>
                <w:rFonts w:ascii="Times New Roman" w:eastAsia="Times New Roman" w:hAnsi="Times New Roman"/>
                <w:sz w:val="24"/>
                <w:szCs w:val="24"/>
              </w:rPr>
            </w:pPr>
            <w:r w:rsidRPr="00DD45CF">
              <w:rPr>
                <w:rFonts w:ascii="Times New Roman" w:eastAsia="Times New Roman" w:hAnsi="Times New Roman"/>
                <w:sz w:val="24"/>
                <w:szCs w:val="24"/>
              </w:rPr>
              <w:t>Расход, Гкал/час</w:t>
            </w:r>
          </w:p>
        </w:tc>
        <w:tc>
          <w:tcPr>
            <w:tcW w:w="555" w:type="pct"/>
            <w:vAlign w:val="center"/>
          </w:tcPr>
          <w:p w:rsidR="00A91136" w:rsidRPr="00DD45CF" w:rsidRDefault="00A91136" w:rsidP="00121620">
            <w:pPr>
              <w:jc w:val="center"/>
              <w:rPr>
                <w:rFonts w:ascii="Times New Roman" w:eastAsia="Times New Roman" w:hAnsi="Times New Roman"/>
                <w:sz w:val="24"/>
                <w:szCs w:val="24"/>
              </w:rPr>
            </w:pPr>
            <w:r w:rsidRPr="00DD45CF">
              <w:rPr>
                <w:rFonts w:ascii="Times New Roman" w:eastAsia="Times New Roman" w:hAnsi="Times New Roman"/>
                <w:sz w:val="24"/>
                <w:szCs w:val="24"/>
              </w:rPr>
              <w:t>Расход, МВт</w:t>
            </w:r>
          </w:p>
        </w:tc>
        <w:tc>
          <w:tcPr>
            <w:tcW w:w="762" w:type="pct"/>
            <w:vAlign w:val="center"/>
          </w:tcPr>
          <w:p w:rsidR="00A91136" w:rsidRPr="00DD45CF" w:rsidRDefault="00A91136" w:rsidP="00121620">
            <w:pPr>
              <w:jc w:val="center"/>
              <w:rPr>
                <w:rFonts w:ascii="Times New Roman" w:eastAsia="Times New Roman" w:hAnsi="Times New Roman"/>
                <w:sz w:val="24"/>
                <w:szCs w:val="24"/>
              </w:rPr>
            </w:pPr>
            <w:r w:rsidRPr="00DD45CF">
              <w:rPr>
                <w:rFonts w:ascii="Times New Roman" w:eastAsia="Times New Roman" w:hAnsi="Times New Roman"/>
                <w:sz w:val="24"/>
                <w:szCs w:val="24"/>
              </w:rPr>
              <w:t>Расход, Гкал/час</w:t>
            </w:r>
          </w:p>
        </w:tc>
        <w:tc>
          <w:tcPr>
            <w:tcW w:w="496" w:type="pct"/>
            <w:vAlign w:val="center"/>
          </w:tcPr>
          <w:p w:rsidR="00A91136" w:rsidRPr="00DD45CF" w:rsidRDefault="00A91136" w:rsidP="00121620">
            <w:pPr>
              <w:jc w:val="center"/>
              <w:rPr>
                <w:rFonts w:ascii="Times New Roman" w:eastAsia="Times New Roman" w:hAnsi="Times New Roman"/>
                <w:sz w:val="24"/>
                <w:szCs w:val="24"/>
              </w:rPr>
            </w:pPr>
            <w:r w:rsidRPr="00DD45CF">
              <w:rPr>
                <w:rFonts w:ascii="Times New Roman" w:eastAsia="Times New Roman" w:hAnsi="Times New Roman"/>
                <w:sz w:val="24"/>
                <w:szCs w:val="24"/>
              </w:rPr>
              <w:t>Расход, МВт</w:t>
            </w:r>
          </w:p>
        </w:tc>
        <w:tc>
          <w:tcPr>
            <w:tcW w:w="851" w:type="pct"/>
            <w:vAlign w:val="center"/>
          </w:tcPr>
          <w:p w:rsidR="00A91136" w:rsidRPr="00DD45CF" w:rsidRDefault="00A91136" w:rsidP="00121620">
            <w:pPr>
              <w:jc w:val="center"/>
              <w:rPr>
                <w:rFonts w:ascii="Times New Roman" w:eastAsia="Times New Roman" w:hAnsi="Times New Roman"/>
                <w:sz w:val="24"/>
                <w:szCs w:val="24"/>
              </w:rPr>
            </w:pPr>
            <w:r w:rsidRPr="00DD45CF">
              <w:rPr>
                <w:rFonts w:ascii="Times New Roman" w:eastAsia="Times New Roman" w:hAnsi="Times New Roman"/>
                <w:sz w:val="24"/>
                <w:szCs w:val="24"/>
              </w:rPr>
              <w:t>Расход, Гкал/час</w:t>
            </w:r>
          </w:p>
        </w:tc>
      </w:tr>
      <w:tr w:rsidR="00A91136" w:rsidRPr="001C1C5D" w:rsidTr="00121620">
        <w:tc>
          <w:tcPr>
            <w:tcW w:w="1127" w:type="pct"/>
            <w:vAlign w:val="center"/>
          </w:tcPr>
          <w:p w:rsidR="00A91136" w:rsidRPr="00DD45CF" w:rsidRDefault="00A91136" w:rsidP="00121620">
            <w:pPr>
              <w:jc w:val="center"/>
              <w:rPr>
                <w:rFonts w:ascii="Times New Roman" w:eastAsia="Times New Roman" w:hAnsi="Times New Roman"/>
                <w:sz w:val="24"/>
                <w:szCs w:val="24"/>
              </w:rPr>
            </w:pPr>
            <w:r w:rsidRPr="00DD45CF">
              <w:rPr>
                <w:rFonts w:ascii="Times New Roman" w:eastAsia="Times New Roman" w:hAnsi="Times New Roman"/>
                <w:sz w:val="24"/>
                <w:szCs w:val="24"/>
              </w:rPr>
              <w:t>п</w:t>
            </w:r>
            <w:proofErr w:type="gramStart"/>
            <w:r w:rsidRPr="00DD45CF">
              <w:rPr>
                <w:rFonts w:ascii="Times New Roman" w:eastAsia="Times New Roman" w:hAnsi="Times New Roman"/>
                <w:sz w:val="24"/>
                <w:szCs w:val="24"/>
              </w:rPr>
              <w:t>.</w:t>
            </w:r>
            <w:r w:rsidR="00F068EA">
              <w:rPr>
                <w:rFonts w:ascii="Times New Roman" w:eastAsia="Times New Roman" w:hAnsi="Times New Roman"/>
                <w:sz w:val="24"/>
                <w:szCs w:val="24"/>
              </w:rPr>
              <w:t>Т</w:t>
            </w:r>
            <w:proofErr w:type="gramEnd"/>
            <w:r w:rsidR="00F068EA">
              <w:rPr>
                <w:rFonts w:ascii="Times New Roman" w:eastAsia="Times New Roman" w:hAnsi="Times New Roman"/>
                <w:sz w:val="24"/>
                <w:szCs w:val="24"/>
              </w:rPr>
              <w:t>аё</w:t>
            </w:r>
            <w:r w:rsidRPr="00DD45CF">
              <w:rPr>
                <w:rFonts w:ascii="Times New Roman" w:eastAsia="Times New Roman" w:hAnsi="Times New Roman"/>
                <w:sz w:val="24"/>
                <w:szCs w:val="24"/>
              </w:rPr>
              <w:t>жный</w:t>
            </w:r>
          </w:p>
        </w:tc>
        <w:tc>
          <w:tcPr>
            <w:tcW w:w="587" w:type="pct"/>
            <w:vAlign w:val="center"/>
          </w:tcPr>
          <w:p w:rsidR="00A91136" w:rsidRPr="00DD45CF" w:rsidRDefault="00A91136" w:rsidP="00121620">
            <w:pPr>
              <w:jc w:val="center"/>
              <w:rPr>
                <w:rFonts w:ascii="Times New Roman" w:eastAsia="Times New Roman" w:hAnsi="Times New Roman"/>
                <w:sz w:val="24"/>
                <w:szCs w:val="24"/>
              </w:rPr>
            </w:pPr>
            <w:r w:rsidRPr="00DD45CF">
              <w:rPr>
                <w:rFonts w:ascii="Times New Roman" w:eastAsia="Times New Roman" w:hAnsi="Times New Roman"/>
                <w:sz w:val="24"/>
                <w:szCs w:val="24"/>
              </w:rPr>
              <w:t>19,9</w:t>
            </w:r>
          </w:p>
        </w:tc>
        <w:tc>
          <w:tcPr>
            <w:tcW w:w="622" w:type="pct"/>
            <w:vAlign w:val="center"/>
          </w:tcPr>
          <w:p w:rsidR="00A91136" w:rsidRPr="00DD45CF" w:rsidRDefault="00A91136" w:rsidP="00121620">
            <w:pPr>
              <w:jc w:val="center"/>
              <w:rPr>
                <w:rFonts w:ascii="Times New Roman" w:eastAsia="Times New Roman" w:hAnsi="Times New Roman"/>
                <w:sz w:val="24"/>
                <w:szCs w:val="24"/>
              </w:rPr>
            </w:pPr>
            <w:r w:rsidRPr="00DD45CF">
              <w:rPr>
                <w:rFonts w:ascii="Times New Roman" w:eastAsia="Times New Roman" w:hAnsi="Times New Roman"/>
                <w:sz w:val="24"/>
                <w:szCs w:val="24"/>
              </w:rPr>
              <w:t>17,1</w:t>
            </w:r>
          </w:p>
        </w:tc>
        <w:tc>
          <w:tcPr>
            <w:tcW w:w="555" w:type="pct"/>
            <w:vAlign w:val="center"/>
          </w:tcPr>
          <w:p w:rsidR="00A91136" w:rsidRPr="00DD45CF" w:rsidRDefault="00A91136" w:rsidP="00121620">
            <w:pPr>
              <w:jc w:val="center"/>
              <w:rPr>
                <w:rFonts w:ascii="Times New Roman" w:eastAsia="Times New Roman" w:hAnsi="Times New Roman"/>
                <w:sz w:val="24"/>
                <w:szCs w:val="24"/>
              </w:rPr>
            </w:pPr>
            <w:r w:rsidRPr="00DD45CF">
              <w:rPr>
                <w:rFonts w:ascii="Times New Roman" w:eastAsia="Times New Roman" w:hAnsi="Times New Roman"/>
                <w:sz w:val="24"/>
                <w:szCs w:val="24"/>
              </w:rPr>
              <w:t>32,9</w:t>
            </w:r>
          </w:p>
        </w:tc>
        <w:tc>
          <w:tcPr>
            <w:tcW w:w="762" w:type="pct"/>
            <w:vAlign w:val="center"/>
          </w:tcPr>
          <w:p w:rsidR="00A91136" w:rsidRPr="00DD45CF" w:rsidRDefault="00A91136" w:rsidP="00121620">
            <w:pPr>
              <w:jc w:val="center"/>
              <w:rPr>
                <w:rFonts w:ascii="Times New Roman" w:eastAsia="Times New Roman" w:hAnsi="Times New Roman"/>
                <w:sz w:val="24"/>
                <w:szCs w:val="24"/>
              </w:rPr>
            </w:pPr>
            <w:r w:rsidRPr="00DD45CF">
              <w:rPr>
                <w:rFonts w:ascii="Times New Roman" w:eastAsia="Times New Roman" w:hAnsi="Times New Roman"/>
                <w:sz w:val="24"/>
                <w:szCs w:val="24"/>
              </w:rPr>
              <w:t>28,3</w:t>
            </w:r>
          </w:p>
        </w:tc>
        <w:tc>
          <w:tcPr>
            <w:tcW w:w="496" w:type="pct"/>
            <w:vAlign w:val="center"/>
          </w:tcPr>
          <w:p w:rsidR="00A91136" w:rsidRPr="00DD45CF" w:rsidRDefault="00A91136" w:rsidP="00121620">
            <w:pPr>
              <w:jc w:val="center"/>
              <w:rPr>
                <w:rFonts w:ascii="Times New Roman" w:eastAsia="Times New Roman" w:hAnsi="Times New Roman"/>
                <w:sz w:val="24"/>
                <w:szCs w:val="24"/>
              </w:rPr>
            </w:pPr>
            <w:r w:rsidRPr="00DD45CF">
              <w:rPr>
                <w:rFonts w:ascii="Times New Roman" w:eastAsia="Times New Roman" w:hAnsi="Times New Roman"/>
                <w:sz w:val="24"/>
                <w:szCs w:val="24"/>
              </w:rPr>
              <w:t>43,1</w:t>
            </w:r>
          </w:p>
        </w:tc>
        <w:tc>
          <w:tcPr>
            <w:tcW w:w="851" w:type="pct"/>
            <w:vAlign w:val="center"/>
          </w:tcPr>
          <w:p w:rsidR="00A91136" w:rsidRPr="00DD45CF" w:rsidRDefault="00A91136" w:rsidP="00121620">
            <w:pPr>
              <w:jc w:val="center"/>
              <w:rPr>
                <w:rFonts w:ascii="Times New Roman" w:eastAsia="Times New Roman" w:hAnsi="Times New Roman"/>
                <w:sz w:val="24"/>
                <w:szCs w:val="24"/>
              </w:rPr>
            </w:pPr>
            <w:r w:rsidRPr="00DD45CF">
              <w:rPr>
                <w:rFonts w:ascii="Times New Roman" w:eastAsia="Times New Roman" w:hAnsi="Times New Roman"/>
                <w:sz w:val="24"/>
                <w:szCs w:val="24"/>
              </w:rPr>
              <w:t>37</w:t>
            </w:r>
          </w:p>
        </w:tc>
      </w:tr>
    </w:tbl>
    <w:p w:rsidR="00A91136" w:rsidRDefault="00A91136" w:rsidP="00A91136">
      <w:pPr>
        <w:spacing w:after="0" w:line="240" w:lineRule="auto"/>
        <w:ind w:firstLine="709"/>
        <w:jc w:val="both"/>
        <w:rPr>
          <w:rFonts w:ascii="Times New Roman" w:hAnsi="Times New Roman"/>
          <w:sz w:val="28"/>
          <w:szCs w:val="28"/>
        </w:rPr>
      </w:pPr>
    </w:p>
    <w:p w:rsidR="001721E7" w:rsidRDefault="001721E7" w:rsidP="00A91136">
      <w:pPr>
        <w:spacing w:after="0" w:line="240" w:lineRule="auto"/>
        <w:ind w:firstLine="709"/>
        <w:jc w:val="both"/>
        <w:rPr>
          <w:rFonts w:ascii="Times New Roman" w:hAnsi="Times New Roman"/>
          <w:sz w:val="28"/>
          <w:szCs w:val="28"/>
        </w:rPr>
      </w:pPr>
    </w:p>
    <w:p w:rsidR="00A91136" w:rsidRDefault="001721E7" w:rsidP="001721E7">
      <w:pPr>
        <w:spacing w:after="0" w:line="240" w:lineRule="auto"/>
        <w:ind w:firstLine="709"/>
        <w:jc w:val="right"/>
        <w:rPr>
          <w:rFonts w:ascii="Times New Roman" w:hAnsi="Times New Roman"/>
          <w:i/>
          <w:sz w:val="28"/>
          <w:szCs w:val="28"/>
        </w:rPr>
      </w:pPr>
      <w:r w:rsidRPr="00E32AF2">
        <w:rPr>
          <w:rFonts w:ascii="Times New Roman" w:hAnsi="Times New Roman"/>
          <w:i/>
          <w:sz w:val="28"/>
          <w:szCs w:val="28"/>
        </w:rPr>
        <w:lastRenderedPageBreak/>
        <w:t>Таблица 4.</w:t>
      </w:r>
      <w:r>
        <w:rPr>
          <w:rFonts w:ascii="Times New Roman" w:hAnsi="Times New Roman"/>
          <w:i/>
          <w:sz w:val="28"/>
          <w:szCs w:val="28"/>
        </w:rPr>
        <w:t>5</w:t>
      </w:r>
      <w:r w:rsidRPr="00E32AF2">
        <w:rPr>
          <w:rFonts w:ascii="Times New Roman" w:hAnsi="Times New Roman"/>
          <w:i/>
          <w:sz w:val="28"/>
          <w:szCs w:val="28"/>
        </w:rPr>
        <w:t>.2-</w:t>
      </w:r>
      <w:r>
        <w:rPr>
          <w:rFonts w:ascii="Times New Roman" w:hAnsi="Times New Roman"/>
          <w:i/>
          <w:sz w:val="28"/>
          <w:szCs w:val="28"/>
        </w:rPr>
        <w:t>2</w:t>
      </w:r>
    </w:p>
    <w:p w:rsidR="00A91136" w:rsidRDefault="00A91136" w:rsidP="00A91136">
      <w:pPr>
        <w:spacing w:after="0" w:line="240" w:lineRule="auto"/>
        <w:ind w:firstLine="709"/>
        <w:jc w:val="center"/>
        <w:rPr>
          <w:rFonts w:ascii="Times New Roman" w:hAnsi="Times New Roman"/>
          <w:i/>
          <w:sz w:val="28"/>
          <w:szCs w:val="28"/>
        </w:rPr>
      </w:pPr>
      <w:r w:rsidRPr="009E54F7">
        <w:rPr>
          <w:rFonts w:ascii="Times New Roman" w:hAnsi="Times New Roman"/>
          <w:i/>
          <w:sz w:val="28"/>
          <w:szCs w:val="28"/>
        </w:rPr>
        <w:t>Расчет ГВС п</w:t>
      </w:r>
      <w:proofErr w:type="gramStart"/>
      <w:r w:rsidRPr="009E54F7">
        <w:rPr>
          <w:rFonts w:ascii="Times New Roman" w:hAnsi="Times New Roman"/>
          <w:i/>
          <w:sz w:val="28"/>
          <w:szCs w:val="28"/>
        </w:rPr>
        <w:t>.</w:t>
      </w:r>
      <w:r w:rsidR="00F068EA">
        <w:rPr>
          <w:rFonts w:ascii="Times New Roman" w:hAnsi="Times New Roman"/>
          <w:i/>
          <w:sz w:val="28"/>
          <w:szCs w:val="28"/>
        </w:rPr>
        <w:t>Т</w:t>
      </w:r>
      <w:proofErr w:type="gramEnd"/>
      <w:r w:rsidR="00F068EA">
        <w:rPr>
          <w:rFonts w:ascii="Times New Roman" w:hAnsi="Times New Roman"/>
          <w:i/>
          <w:sz w:val="28"/>
          <w:szCs w:val="28"/>
        </w:rPr>
        <w:t>аё</w:t>
      </w:r>
      <w:r w:rsidRPr="009E54F7">
        <w:rPr>
          <w:rFonts w:ascii="Times New Roman" w:hAnsi="Times New Roman"/>
          <w:i/>
          <w:sz w:val="28"/>
          <w:szCs w:val="28"/>
        </w:rPr>
        <w:t>жный</w:t>
      </w:r>
    </w:p>
    <w:p w:rsidR="00A91136" w:rsidRDefault="00A91136" w:rsidP="00A91136">
      <w:pPr>
        <w:spacing w:after="0" w:line="240" w:lineRule="auto"/>
        <w:ind w:firstLine="709"/>
        <w:jc w:val="center"/>
        <w:rPr>
          <w:rFonts w:ascii="Times New Roman" w:hAnsi="Times New Roman"/>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7"/>
        <w:gridCol w:w="2816"/>
        <w:gridCol w:w="2542"/>
        <w:gridCol w:w="2992"/>
      </w:tblGrid>
      <w:tr w:rsidR="00A91136" w:rsidRPr="009E54F7" w:rsidTr="00121620">
        <w:tc>
          <w:tcPr>
            <w:tcW w:w="881" w:type="pct"/>
            <w:vAlign w:val="center"/>
          </w:tcPr>
          <w:p w:rsidR="00A91136" w:rsidRPr="002371CE" w:rsidRDefault="00A91136" w:rsidP="00121620">
            <w:pPr>
              <w:jc w:val="center"/>
              <w:rPr>
                <w:rFonts w:ascii="Times New Roman" w:eastAsia="Times New Roman" w:hAnsi="Times New Roman"/>
                <w:b/>
                <w:sz w:val="24"/>
                <w:szCs w:val="24"/>
              </w:rPr>
            </w:pPr>
            <w:r w:rsidRPr="002371CE">
              <w:rPr>
                <w:rFonts w:ascii="Times New Roman" w:eastAsia="Times New Roman" w:hAnsi="Times New Roman"/>
                <w:b/>
                <w:sz w:val="24"/>
                <w:szCs w:val="24"/>
              </w:rPr>
              <w:t>Населенный пункт</w:t>
            </w:r>
          </w:p>
        </w:tc>
        <w:tc>
          <w:tcPr>
            <w:tcW w:w="1389" w:type="pct"/>
            <w:vAlign w:val="center"/>
          </w:tcPr>
          <w:p w:rsidR="00A91136" w:rsidRPr="002371CE" w:rsidRDefault="00A91136" w:rsidP="00121620">
            <w:pPr>
              <w:jc w:val="center"/>
              <w:rPr>
                <w:rFonts w:ascii="Times New Roman" w:eastAsia="Times New Roman" w:hAnsi="Times New Roman"/>
                <w:b/>
                <w:sz w:val="24"/>
                <w:szCs w:val="24"/>
              </w:rPr>
            </w:pPr>
            <w:r w:rsidRPr="002371CE">
              <w:rPr>
                <w:rFonts w:ascii="Times New Roman" w:eastAsia="Times New Roman" w:hAnsi="Times New Roman"/>
                <w:b/>
                <w:sz w:val="24"/>
                <w:szCs w:val="24"/>
              </w:rPr>
              <w:t>Существующее положение</w:t>
            </w:r>
          </w:p>
        </w:tc>
        <w:tc>
          <w:tcPr>
            <w:tcW w:w="1254" w:type="pct"/>
            <w:vAlign w:val="center"/>
          </w:tcPr>
          <w:p w:rsidR="00A91136" w:rsidRPr="002371CE" w:rsidRDefault="00A91136" w:rsidP="00121620">
            <w:pPr>
              <w:jc w:val="center"/>
              <w:rPr>
                <w:rFonts w:ascii="Times New Roman" w:eastAsia="Times New Roman" w:hAnsi="Times New Roman"/>
                <w:b/>
                <w:sz w:val="24"/>
                <w:szCs w:val="24"/>
              </w:rPr>
            </w:pPr>
            <w:r w:rsidRPr="002371CE">
              <w:rPr>
                <w:rFonts w:ascii="Times New Roman" w:eastAsia="Times New Roman" w:hAnsi="Times New Roman"/>
                <w:b/>
                <w:sz w:val="24"/>
                <w:szCs w:val="24"/>
              </w:rPr>
              <w:t>Первая очередь</w:t>
            </w:r>
          </w:p>
        </w:tc>
        <w:tc>
          <w:tcPr>
            <w:tcW w:w="1476" w:type="pct"/>
            <w:vAlign w:val="center"/>
          </w:tcPr>
          <w:p w:rsidR="00A91136" w:rsidRPr="002371CE" w:rsidRDefault="00A91136" w:rsidP="00121620">
            <w:pPr>
              <w:jc w:val="center"/>
              <w:rPr>
                <w:rFonts w:ascii="Times New Roman" w:eastAsia="Times New Roman" w:hAnsi="Times New Roman"/>
                <w:b/>
                <w:sz w:val="24"/>
                <w:szCs w:val="24"/>
              </w:rPr>
            </w:pPr>
            <w:r w:rsidRPr="002371CE">
              <w:rPr>
                <w:rFonts w:ascii="Times New Roman" w:eastAsia="Times New Roman" w:hAnsi="Times New Roman"/>
                <w:b/>
                <w:sz w:val="24"/>
                <w:szCs w:val="24"/>
              </w:rPr>
              <w:t>Расчетный срок</w:t>
            </w:r>
          </w:p>
        </w:tc>
      </w:tr>
      <w:tr w:rsidR="00A91136" w:rsidRPr="009E54F7" w:rsidTr="00121620">
        <w:tc>
          <w:tcPr>
            <w:tcW w:w="881" w:type="pct"/>
            <w:vAlign w:val="center"/>
          </w:tcPr>
          <w:p w:rsidR="00A91136" w:rsidRPr="00DD45CF" w:rsidRDefault="00A91136" w:rsidP="00121620">
            <w:pPr>
              <w:jc w:val="center"/>
              <w:rPr>
                <w:rFonts w:ascii="Times New Roman" w:eastAsia="Times New Roman" w:hAnsi="Times New Roman"/>
                <w:sz w:val="24"/>
                <w:szCs w:val="24"/>
              </w:rPr>
            </w:pPr>
          </w:p>
        </w:tc>
        <w:tc>
          <w:tcPr>
            <w:tcW w:w="4119" w:type="pct"/>
            <w:gridSpan w:val="3"/>
            <w:vAlign w:val="center"/>
          </w:tcPr>
          <w:p w:rsidR="00A91136" w:rsidRPr="00DD45CF" w:rsidRDefault="00A91136" w:rsidP="00121620">
            <w:pPr>
              <w:jc w:val="center"/>
              <w:rPr>
                <w:rFonts w:ascii="Times New Roman" w:eastAsia="Times New Roman" w:hAnsi="Times New Roman"/>
                <w:sz w:val="24"/>
                <w:szCs w:val="24"/>
              </w:rPr>
            </w:pPr>
            <w:r w:rsidRPr="00DD45CF">
              <w:rPr>
                <w:rFonts w:ascii="Times New Roman" w:eastAsia="Times New Roman" w:hAnsi="Times New Roman"/>
                <w:sz w:val="24"/>
                <w:szCs w:val="24"/>
              </w:rPr>
              <w:t>Гкал/час</w:t>
            </w:r>
          </w:p>
        </w:tc>
      </w:tr>
      <w:tr w:rsidR="00A91136" w:rsidRPr="009E54F7" w:rsidTr="00121620">
        <w:tc>
          <w:tcPr>
            <w:tcW w:w="881" w:type="pct"/>
            <w:vAlign w:val="center"/>
          </w:tcPr>
          <w:p w:rsidR="00A91136" w:rsidRPr="00DD45CF" w:rsidRDefault="00A91136" w:rsidP="00121620">
            <w:pPr>
              <w:jc w:val="center"/>
              <w:rPr>
                <w:rFonts w:ascii="Times New Roman" w:eastAsia="Times New Roman" w:hAnsi="Times New Roman"/>
                <w:sz w:val="24"/>
                <w:szCs w:val="24"/>
              </w:rPr>
            </w:pPr>
            <w:r w:rsidRPr="00DD45CF">
              <w:rPr>
                <w:rFonts w:ascii="Times New Roman" w:eastAsia="Times New Roman" w:hAnsi="Times New Roman"/>
                <w:sz w:val="24"/>
                <w:szCs w:val="24"/>
              </w:rPr>
              <w:t>п</w:t>
            </w:r>
            <w:proofErr w:type="gramStart"/>
            <w:r w:rsidRPr="00DD45CF">
              <w:rPr>
                <w:rFonts w:ascii="Times New Roman" w:eastAsia="Times New Roman" w:hAnsi="Times New Roman"/>
                <w:sz w:val="24"/>
                <w:szCs w:val="24"/>
              </w:rPr>
              <w:t>.</w:t>
            </w:r>
            <w:r w:rsidR="00F068EA">
              <w:rPr>
                <w:rFonts w:ascii="Times New Roman" w:eastAsia="Times New Roman" w:hAnsi="Times New Roman"/>
                <w:sz w:val="24"/>
                <w:szCs w:val="24"/>
              </w:rPr>
              <w:t>Т</w:t>
            </w:r>
            <w:proofErr w:type="gramEnd"/>
            <w:r w:rsidR="00F068EA">
              <w:rPr>
                <w:rFonts w:ascii="Times New Roman" w:eastAsia="Times New Roman" w:hAnsi="Times New Roman"/>
                <w:sz w:val="24"/>
                <w:szCs w:val="24"/>
              </w:rPr>
              <w:t>аё</w:t>
            </w:r>
            <w:r w:rsidRPr="00DD45CF">
              <w:rPr>
                <w:rFonts w:ascii="Times New Roman" w:eastAsia="Times New Roman" w:hAnsi="Times New Roman"/>
                <w:sz w:val="24"/>
                <w:szCs w:val="24"/>
              </w:rPr>
              <w:t>жный</w:t>
            </w:r>
          </w:p>
        </w:tc>
        <w:tc>
          <w:tcPr>
            <w:tcW w:w="1389" w:type="pct"/>
            <w:vAlign w:val="center"/>
          </w:tcPr>
          <w:p w:rsidR="00A91136" w:rsidRPr="00DD45CF" w:rsidRDefault="00A91136" w:rsidP="00121620">
            <w:pPr>
              <w:jc w:val="center"/>
              <w:rPr>
                <w:rFonts w:ascii="Times New Roman" w:eastAsia="Times New Roman" w:hAnsi="Times New Roman"/>
                <w:sz w:val="24"/>
                <w:szCs w:val="24"/>
              </w:rPr>
            </w:pPr>
            <w:r w:rsidRPr="00DD45CF">
              <w:rPr>
                <w:rFonts w:ascii="Times New Roman" w:eastAsia="Times New Roman" w:hAnsi="Times New Roman"/>
                <w:sz w:val="24"/>
                <w:szCs w:val="24"/>
              </w:rPr>
              <w:t>1,36</w:t>
            </w:r>
          </w:p>
        </w:tc>
        <w:tc>
          <w:tcPr>
            <w:tcW w:w="1254" w:type="pct"/>
            <w:vAlign w:val="center"/>
          </w:tcPr>
          <w:p w:rsidR="00A91136" w:rsidRPr="00DD45CF" w:rsidRDefault="00A91136" w:rsidP="00121620">
            <w:pPr>
              <w:jc w:val="center"/>
              <w:rPr>
                <w:rFonts w:ascii="Times New Roman" w:eastAsia="Times New Roman" w:hAnsi="Times New Roman"/>
                <w:sz w:val="24"/>
                <w:szCs w:val="24"/>
              </w:rPr>
            </w:pPr>
            <w:r w:rsidRPr="00DD45CF">
              <w:rPr>
                <w:rFonts w:ascii="Times New Roman" w:eastAsia="Times New Roman" w:hAnsi="Times New Roman"/>
                <w:sz w:val="24"/>
                <w:szCs w:val="24"/>
              </w:rPr>
              <w:t>1,9</w:t>
            </w:r>
          </w:p>
        </w:tc>
        <w:tc>
          <w:tcPr>
            <w:tcW w:w="1476" w:type="pct"/>
            <w:vAlign w:val="center"/>
          </w:tcPr>
          <w:p w:rsidR="00A91136" w:rsidRPr="00DD45CF" w:rsidRDefault="00A91136" w:rsidP="00121620">
            <w:pPr>
              <w:jc w:val="center"/>
              <w:rPr>
                <w:rFonts w:ascii="Times New Roman" w:eastAsia="Times New Roman" w:hAnsi="Times New Roman"/>
                <w:sz w:val="24"/>
                <w:szCs w:val="24"/>
              </w:rPr>
            </w:pPr>
            <w:r w:rsidRPr="00DD45CF">
              <w:rPr>
                <w:rFonts w:ascii="Times New Roman" w:eastAsia="Times New Roman" w:hAnsi="Times New Roman"/>
                <w:sz w:val="24"/>
                <w:szCs w:val="24"/>
              </w:rPr>
              <w:t>2,17</w:t>
            </w:r>
          </w:p>
        </w:tc>
      </w:tr>
    </w:tbl>
    <w:p w:rsidR="00A91136" w:rsidRPr="009E54F7" w:rsidRDefault="00A91136" w:rsidP="00A91136">
      <w:pPr>
        <w:spacing w:after="0" w:line="240" w:lineRule="auto"/>
        <w:ind w:firstLine="709"/>
        <w:jc w:val="center"/>
        <w:rPr>
          <w:rFonts w:ascii="Times New Roman" w:hAnsi="Times New Roman"/>
          <w:i/>
          <w:sz w:val="28"/>
          <w:szCs w:val="28"/>
        </w:rPr>
      </w:pPr>
    </w:p>
    <w:p w:rsidR="00A91136" w:rsidRPr="00D43379" w:rsidRDefault="00A91136" w:rsidP="00A91136">
      <w:pPr>
        <w:spacing w:after="0" w:line="240" w:lineRule="auto"/>
        <w:ind w:firstLine="709"/>
        <w:jc w:val="both"/>
        <w:rPr>
          <w:rFonts w:ascii="Times New Roman" w:hAnsi="Times New Roman"/>
          <w:sz w:val="28"/>
          <w:szCs w:val="28"/>
        </w:rPr>
      </w:pPr>
      <w:r w:rsidRPr="00D43379">
        <w:rPr>
          <w:rFonts w:ascii="Times New Roman" w:hAnsi="Times New Roman"/>
          <w:sz w:val="28"/>
          <w:szCs w:val="28"/>
        </w:rPr>
        <w:t>Реализация представленных проектов и мероприятий в сфере теплоснабжения позволит:</w:t>
      </w:r>
    </w:p>
    <w:p w:rsidR="00A91136" w:rsidRPr="00D43379" w:rsidRDefault="00A91136" w:rsidP="00A91136">
      <w:pPr>
        <w:spacing w:after="0" w:line="240" w:lineRule="auto"/>
        <w:ind w:firstLine="709"/>
        <w:jc w:val="both"/>
        <w:rPr>
          <w:rFonts w:ascii="Times New Roman" w:hAnsi="Times New Roman"/>
          <w:sz w:val="28"/>
          <w:szCs w:val="28"/>
        </w:rPr>
      </w:pPr>
      <w:r w:rsidRPr="00D43379">
        <w:rPr>
          <w:rFonts w:ascii="Times New Roman" w:hAnsi="Times New Roman"/>
          <w:sz w:val="28"/>
          <w:szCs w:val="28"/>
        </w:rPr>
        <w:t xml:space="preserve">- поддержать системы теплоснабжения села на должном уровне; </w:t>
      </w:r>
    </w:p>
    <w:p w:rsidR="00A91136" w:rsidRPr="00D43379" w:rsidRDefault="00A91136" w:rsidP="00A91136">
      <w:pPr>
        <w:spacing w:after="0" w:line="240" w:lineRule="auto"/>
        <w:ind w:firstLine="709"/>
        <w:jc w:val="both"/>
        <w:rPr>
          <w:rFonts w:ascii="Times New Roman" w:hAnsi="Times New Roman"/>
          <w:sz w:val="28"/>
          <w:szCs w:val="28"/>
        </w:rPr>
      </w:pPr>
      <w:r w:rsidRPr="00D43379">
        <w:rPr>
          <w:rFonts w:ascii="Times New Roman" w:hAnsi="Times New Roman"/>
          <w:sz w:val="28"/>
          <w:szCs w:val="28"/>
        </w:rPr>
        <w:t>- повысить качество и надёжность предоставления коммунальных услуг;</w:t>
      </w:r>
    </w:p>
    <w:p w:rsidR="00A91136" w:rsidRPr="00D43379" w:rsidRDefault="00A91136" w:rsidP="00A91136">
      <w:pPr>
        <w:spacing w:after="0" w:line="240" w:lineRule="auto"/>
        <w:ind w:firstLine="709"/>
        <w:jc w:val="both"/>
        <w:rPr>
          <w:rFonts w:ascii="Times New Roman" w:hAnsi="Times New Roman"/>
          <w:sz w:val="28"/>
          <w:szCs w:val="28"/>
        </w:rPr>
      </w:pPr>
      <w:r w:rsidRPr="00D43379">
        <w:rPr>
          <w:rFonts w:ascii="Times New Roman" w:hAnsi="Times New Roman"/>
          <w:sz w:val="28"/>
          <w:szCs w:val="28"/>
        </w:rPr>
        <w:t>-  уменьшить  нормативные потери в тепловых сетях.</w:t>
      </w:r>
    </w:p>
    <w:p w:rsidR="00A91136" w:rsidRPr="000D4024" w:rsidRDefault="00A91136" w:rsidP="00A91136">
      <w:pPr>
        <w:spacing w:after="0" w:line="240" w:lineRule="auto"/>
        <w:ind w:firstLine="709"/>
        <w:jc w:val="both"/>
        <w:rPr>
          <w:rFonts w:ascii="Times New Roman" w:hAnsi="Times New Roman"/>
          <w:sz w:val="28"/>
          <w:szCs w:val="28"/>
        </w:rPr>
      </w:pPr>
    </w:p>
    <w:p w:rsidR="00307D8C" w:rsidRPr="000D4024" w:rsidRDefault="00307D8C" w:rsidP="00307D8C">
      <w:pPr>
        <w:pStyle w:val="3"/>
        <w:numPr>
          <w:ilvl w:val="0"/>
          <w:numId w:val="0"/>
        </w:numPr>
        <w:rPr>
          <w:rFonts w:ascii="Times New Roman" w:hAnsi="Times New Roman"/>
          <w:color w:val="auto"/>
          <w:sz w:val="28"/>
          <w:szCs w:val="28"/>
        </w:rPr>
      </w:pPr>
      <w:bookmarkStart w:id="35" w:name="_Toc531691319"/>
      <w:r w:rsidRPr="000D4024">
        <w:rPr>
          <w:rFonts w:ascii="Times New Roman" w:hAnsi="Times New Roman"/>
          <w:color w:val="auto"/>
          <w:sz w:val="28"/>
          <w:szCs w:val="28"/>
        </w:rPr>
        <w:t>4.5.3.  Газоснабжение</w:t>
      </w:r>
      <w:bookmarkEnd w:id="33"/>
      <w:bookmarkEnd w:id="35"/>
    </w:p>
    <w:p w:rsidR="001721E7" w:rsidRDefault="001721E7" w:rsidP="000D4024">
      <w:pPr>
        <w:pStyle w:val="S7"/>
        <w:suppressAutoHyphens/>
      </w:pPr>
    </w:p>
    <w:p w:rsidR="000D4024" w:rsidRPr="000D4024" w:rsidRDefault="000D4024" w:rsidP="000D4024">
      <w:pPr>
        <w:pStyle w:val="S7"/>
        <w:suppressAutoHyphens/>
      </w:pPr>
      <w:r w:rsidRPr="000D4024">
        <w:t xml:space="preserve">Существующие сети газоснабжения на территории </w:t>
      </w:r>
      <w:proofErr w:type="spellStart"/>
      <w:r w:rsidRPr="000D4024">
        <w:t>Таёжнинского</w:t>
      </w:r>
      <w:proofErr w:type="spellEnd"/>
      <w:r w:rsidRPr="000D4024">
        <w:t xml:space="preserve"> сельсовета отсутствуют.</w:t>
      </w:r>
    </w:p>
    <w:p w:rsidR="00307D8C" w:rsidRPr="00810E93" w:rsidRDefault="00307D8C" w:rsidP="00806E38">
      <w:pPr>
        <w:spacing w:after="0" w:line="240" w:lineRule="auto"/>
        <w:ind w:firstLine="709"/>
        <w:jc w:val="both"/>
        <w:rPr>
          <w:rFonts w:ascii="Times New Roman" w:hAnsi="Times New Roman"/>
          <w:color w:val="FF0000"/>
          <w:sz w:val="28"/>
          <w:szCs w:val="28"/>
          <w:highlight w:val="yellow"/>
        </w:rPr>
      </w:pPr>
    </w:p>
    <w:p w:rsidR="00591346" w:rsidRPr="000D4024" w:rsidRDefault="00806E38" w:rsidP="00806E38">
      <w:pPr>
        <w:pStyle w:val="3"/>
        <w:numPr>
          <w:ilvl w:val="0"/>
          <w:numId w:val="0"/>
        </w:numPr>
        <w:rPr>
          <w:rFonts w:ascii="Times New Roman" w:hAnsi="Times New Roman"/>
          <w:color w:val="auto"/>
          <w:sz w:val="28"/>
        </w:rPr>
      </w:pPr>
      <w:bookmarkStart w:id="36" w:name="_Toc531691320"/>
      <w:r w:rsidRPr="000D4024">
        <w:rPr>
          <w:rFonts w:ascii="Times New Roman" w:hAnsi="Times New Roman"/>
          <w:color w:val="auto"/>
          <w:sz w:val="28"/>
        </w:rPr>
        <w:t>4.5.</w:t>
      </w:r>
      <w:r w:rsidR="00307D8C" w:rsidRPr="000D4024">
        <w:rPr>
          <w:rFonts w:ascii="Times New Roman" w:hAnsi="Times New Roman"/>
          <w:color w:val="auto"/>
          <w:sz w:val="28"/>
        </w:rPr>
        <w:t>4</w:t>
      </w:r>
      <w:r w:rsidR="00B56310" w:rsidRPr="000D4024">
        <w:rPr>
          <w:rFonts w:ascii="Times New Roman" w:hAnsi="Times New Roman"/>
          <w:color w:val="auto"/>
          <w:sz w:val="28"/>
        </w:rPr>
        <w:t>.</w:t>
      </w:r>
      <w:r w:rsidR="004A0A28" w:rsidRPr="000D4024">
        <w:rPr>
          <w:rFonts w:ascii="Times New Roman" w:hAnsi="Times New Roman"/>
          <w:color w:val="auto"/>
          <w:sz w:val="28"/>
        </w:rPr>
        <w:t xml:space="preserve">  </w:t>
      </w:r>
      <w:r w:rsidR="000533E0" w:rsidRPr="000D4024">
        <w:rPr>
          <w:rFonts w:ascii="Times New Roman" w:hAnsi="Times New Roman"/>
          <w:color w:val="auto"/>
          <w:sz w:val="28"/>
        </w:rPr>
        <w:t>Электроснабжение</w:t>
      </w:r>
      <w:bookmarkEnd w:id="34"/>
      <w:bookmarkEnd w:id="36"/>
    </w:p>
    <w:p w:rsidR="001721E7" w:rsidRDefault="001721E7" w:rsidP="000D4024">
      <w:pPr>
        <w:pStyle w:val="b"/>
      </w:pPr>
    </w:p>
    <w:p w:rsidR="000D4024" w:rsidRPr="00CF7A5F" w:rsidRDefault="000D4024" w:rsidP="000D4024">
      <w:pPr>
        <w:pStyle w:val="b"/>
      </w:pPr>
      <w:r w:rsidRPr="00CF7A5F">
        <w:t>Подсчёт электрических нагрузок выполнен по укрупненным нормам СП 42.13330.2016</w:t>
      </w:r>
      <w:r w:rsidRPr="00CF7A5F">
        <w:rPr>
          <w:spacing w:val="2"/>
          <w:sz w:val="46"/>
          <w:szCs w:val="46"/>
        </w:rPr>
        <w:t xml:space="preserve"> </w:t>
      </w:r>
      <w:r w:rsidRPr="00CF7A5F">
        <w:t xml:space="preserve">«Градостроительство. Планировка и застройка городских и сельских поселений». Актуализированная редакция </w:t>
      </w:r>
      <w:proofErr w:type="spellStart"/>
      <w:r w:rsidRPr="00CF7A5F">
        <w:t>СНиП</w:t>
      </w:r>
      <w:proofErr w:type="spellEnd"/>
      <w:r w:rsidRPr="00CF7A5F">
        <w:t xml:space="preserve"> 2.07.01-89.</w:t>
      </w:r>
    </w:p>
    <w:p w:rsidR="000D4024" w:rsidRPr="007A4D2A" w:rsidRDefault="000D4024" w:rsidP="000D4024">
      <w:pPr>
        <w:pStyle w:val="a4"/>
        <w:spacing w:after="0" w:line="240" w:lineRule="auto"/>
        <w:ind w:left="0" w:firstLine="709"/>
        <w:jc w:val="both"/>
        <w:rPr>
          <w:rFonts w:ascii="Times New Roman" w:hAnsi="Times New Roman"/>
          <w:sz w:val="28"/>
          <w:szCs w:val="28"/>
        </w:rPr>
      </w:pPr>
      <w:r w:rsidRPr="007A4D2A">
        <w:rPr>
          <w:rFonts w:ascii="Times New Roman" w:hAnsi="Times New Roman"/>
          <w:sz w:val="28"/>
          <w:szCs w:val="28"/>
        </w:rPr>
        <w:t>Нагрузки потребителей определялись по расчётному энергопотреблению в год на одного жителя поселков и сельских поселений  в размере 1350 кВт*</w:t>
      </w:r>
      <w:proofErr w:type="gramStart"/>
      <w:r w:rsidRPr="007A4D2A">
        <w:rPr>
          <w:rFonts w:ascii="Times New Roman" w:hAnsi="Times New Roman"/>
          <w:sz w:val="28"/>
          <w:szCs w:val="28"/>
        </w:rPr>
        <w:t>ч</w:t>
      </w:r>
      <w:proofErr w:type="gramEnd"/>
      <w:r w:rsidRPr="007A4D2A">
        <w:rPr>
          <w:rFonts w:ascii="Times New Roman" w:hAnsi="Times New Roman"/>
          <w:sz w:val="28"/>
          <w:szCs w:val="28"/>
        </w:rPr>
        <w:t xml:space="preserve"> (оборудованные стационарными электроплитами, без кондиционеров) на расчётное количество максимальной нагрузки 4400ч/год. Нагрузка на 1 жителя составляет 0,31кВт.  Приведенные укрупненные  показатели предусматривают энергопотребление жилыми  и общественными зданиями, предприятиями культурно-бытового обслуживания,  наружным  освещением, системами водоснабжения, водоотведения и теплоснабжения.</w:t>
      </w:r>
    </w:p>
    <w:p w:rsidR="000D4024" w:rsidRDefault="000D4024" w:rsidP="000D4024">
      <w:pPr>
        <w:spacing w:after="0" w:line="240" w:lineRule="auto"/>
        <w:ind w:firstLine="709"/>
        <w:jc w:val="both"/>
        <w:rPr>
          <w:rFonts w:ascii="Times New Roman" w:hAnsi="Times New Roman"/>
          <w:sz w:val="28"/>
          <w:szCs w:val="28"/>
        </w:rPr>
      </w:pPr>
      <w:r w:rsidRPr="007A4D2A">
        <w:rPr>
          <w:rFonts w:ascii="Times New Roman" w:hAnsi="Times New Roman"/>
          <w:sz w:val="28"/>
          <w:szCs w:val="28"/>
        </w:rPr>
        <w:t>Работы по повышению энергетической эффективности и энергосбереж</w:t>
      </w:r>
      <w:r>
        <w:rPr>
          <w:rFonts w:ascii="Times New Roman" w:hAnsi="Times New Roman"/>
          <w:sz w:val="28"/>
          <w:szCs w:val="28"/>
        </w:rPr>
        <w:t xml:space="preserve">ению на территории </w:t>
      </w:r>
      <w:proofErr w:type="spellStart"/>
      <w:r>
        <w:rPr>
          <w:rFonts w:ascii="Times New Roman" w:hAnsi="Times New Roman"/>
          <w:sz w:val="28"/>
          <w:szCs w:val="28"/>
        </w:rPr>
        <w:t>Таёжнинского</w:t>
      </w:r>
      <w:proofErr w:type="spellEnd"/>
      <w:r w:rsidRPr="007A4D2A">
        <w:rPr>
          <w:rFonts w:ascii="Times New Roman" w:hAnsi="Times New Roman"/>
          <w:sz w:val="28"/>
          <w:szCs w:val="28"/>
        </w:rPr>
        <w:t xml:space="preserve"> сельсовета реализуются в рамках Федерального закона от 23.11.2009 № 261-ФЗ (ред. от 27.07.2010) «Об энергосбережении и о повышении энергетической эффективности и о внесении изменений в отдельные законодательные акты Российской Федерации» (принятых ГД ФС РФ 11.11.2009)</w:t>
      </w:r>
      <w:r>
        <w:rPr>
          <w:rFonts w:ascii="Times New Roman" w:hAnsi="Times New Roman"/>
          <w:sz w:val="28"/>
          <w:szCs w:val="28"/>
        </w:rPr>
        <w:t>.</w:t>
      </w:r>
    </w:p>
    <w:p w:rsidR="000D4024" w:rsidRDefault="000D4024" w:rsidP="001721E7">
      <w:pPr>
        <w:spacing w:after="0" w:line="240" w:lineRule="auto"/>
        <w:jc w:val="both"/>
        <w:rPr>
          <w:rFonts w:ascii="Times New Roman" w:hAnsi="Times New Roman"/>
          <w:sz w:val="28"/>
          <w:szCs w:val="28"/>
        </w:rPr>
      </w:pPr>
    </w:p>
    <w:p w:rsidR="001721E7" w:rsidRDefault="001721E7" w:rsidP="001721E7">
      <w:pPr>
        <w:spacing w:after="0" w:line="240" w:lineRule="auto"/>
        <w:jc w:val="both"/>
        <w:rPr>
          <w:rFonts w:ascii="Times New Roman" w:hAnsi="Times New Roman"/>
          <w:sz w:val="28"/>
          <w:szCs w:val="28"/>
        </w:rPr>
      </w:pPr>
    </w:p>
    <w:p w:rsidR="001721E7" w:rsidRDefault="001721E7" w:rsidP="001721E7">
      <w:pPr>
        <w:spacing w:after="0" w:line="240" w:lineRule="auto"/>
        <w:jc w:val="both"/>
        <w:rPr>
          <w:rFonts w:ascii="Times New Roman" w:hAnsi="Times New Roman"/>
          <w:sz w:val="28"/>
          <w:szCs w:val="28"/>
        </w:rPr>
      </w:pPr>
    </w:p>
    <w:p w:rsidR="001721E7" w:rsidRDefault="001721E7" w:rsidP="001721E7">
      <w:pPr>
        <w:spacing w:after="0" w:line="240" w:lineRule="auto"/>
        <w:jc w:val="both"/>
        <w:rPr>
          <w:rFonts w:ascii="Times New Roman" w:hAnsi="Times New Roman"/>
          <w:sz w:val="28"/>
          <w:szCs w:val="28"/>
        </w:rPr>
      </w:pPr>
    </w:p>
    <w:p w:rsidR="001721E7" w:rsidRDefault="001721E7" w:rsidP="001721E7">
      <w:pPr>
        <w:spacing w:after="0" w:line="240" w:lineRule="auto"/>
        <w:jc w:val="both"/>
        <w:rPr>
          <w:rFonts w:ascii="Times New Roman" w:hAnsi="Times New Roman"/>
          <w:sz w:val="28"/>
          <w:szCs w:val="28"/>
        </w:rPr>
      </w:pPr>
    </w:p>
    <w:p w:rsidR="001721E7" w:rsidRDefault="001721E7" w:rsidP="001721E7">
      <w:pPr>
        <w:spacing w:after="0" w:line="240" w:lineRule="auto"/>
        <w:jc w:val="right"/>
        <w:rPr>
          <w:rFonts w:ascii="Times New Roman" w:hAnsi="Times New Roman"/>
          <w:i/>
          <w:sz w:val="28"/>
          <w:szCs w:val="28"/>
        </w:rPr>
      </w:pPr>
      <w:r>
        <w:rPr>
          <w:rFonts w:ascii="Times New Roman" w:hAnsi="Times New Roman"/>
          <w:i/>
          <w:sz w:val="28"/>
          <w:szCs w:val="28"/>
        </w:rPr>
        <w:lastRenderedPageBreak/>
        <w:t>Таблица 4.5.4-1</w:t>
      </w:r>
    </w:p>
    <w:p w:rsidR="000D4024" w:rsidRDefault="000D4024" w:rsidP="000D4024">
      <w:pPr>
        <w:spacing w:after="0" w:line="240" w:lineRule="auto"/>
        <w:jc w:val="center"/>
        <w:rPr>
          <w:rFonts w:ascii="Times New Roman" w:hAnsi="Times New Roman"/>
          <w:i/>
          <w:sz w:val="28"/>
          <w:szCs w:val="28"/>
        </w:rPr>
      </w:pPr>
      <w:r w:rsidRPr="00EE1ACC">
        <w:rPr>
          <w:rFonts w:ascii="Times New Roman" w:hAnsi="Times New Roman"/>
          <w:i/>
          <w:sz w:val="28"/>
          <w:szCs w:val="28"/>
        </w:rPr>
        <w:t>Электрические нагрузки</w:t>
      </w:r>
    </w:p>
    <w:p w:rsidR="000D4024" w:rsidRPr="00EE1ACC" w:rsidRDefault="000D4024" w:rsidP="001721E7">
      <w:pPr>
        <w:spacing w:after="0" w:line="240" w:lineRule="auto"/>
        <w:rPr>
          <w:rFonts w:ascii="Times New Roman" w:hAnsi="Times New Roman"/>
          <w:i/>
          <w:sz w:val="28"/>
          <w:szCs w:val="28"/>
        </w:rPr>
      </w:pPr>
    </w:p>
    <w:tbl>
      <w:tblPr>
        <w:tblW w:w="5000" w:type="pct"/>
        <w:tblLook w:val="04A0"/>
      </w:tblPr>
      <w:tblGrid>
        <w:gridCol w:w="2389"/>
        <w:gridCol w:w="1342"/>
        <w:gridCol w:w="1490"/>
        <w:gridCol w:w="1192"/>
        <w:gridCol w:w="1192"/>
        <w:gridCol w:w="1340"/>
        <w:gridCol w:w="1192"/>
      </w:tblGrid>
      <w:tr w:rsidR="000D4024" w:rsidRPr="00870445" w:rsidTr="00121620">
        <w:trPr>
          <w:trHeight w:val="525"/>
        </w:trPr>
        <w:tc>
          <w:tcPr>
            <w:tcW w:w="117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4024" w:rsidRPr="002371CE" w:rsidRDefault="000D4024" w:rsidP="00121620">
            <w:pPr>
              <w:spacing w:after="0" w:line="240" w:lineRule="auto"/>
              <w:jc w:val="center"/>
              <w:rPr>
                <w:rFonts w:ascii="Times New Roman" w:eastAsia="Times New Roman" w:hAnsi="Times New Roman"/>
                <w:b/>
                <w:bCs/>
                <w:sz w:val="24"/>
                <w:szCs w:val="24"/>
                <w:lang w:eastAsia="ru-RU"/>
              </w:rPr>
            </w:pPr>
            <w:r w:rsidRPr="002371CE">
              <w:rPr>
                <w:rFonts w:ascii="Times New Roman" w:eastAsia="Times New Roman" w:hAnsi="Times New Roman"/>
                <w:b/>
                <w:bCs/>
                <w:sz w:val="24"/>
                <w:szCs w:val="24"/>
                <w:lang w:eastAsia="ru-RU"/>
              </w:rPr>
              <w:t>Наименование населённых пунктов</w:t>
            </w:r>
          </w:p>
        </w:tc>
        <w:tc>
          <w:tcPr>
            <w:tcW w:w="1985" w:type="pct"/>
            <w:gridSpan w:val="3"/>
            <w:tcBorders>
              <w:top w:val="single" w:sz="4" w:space="0" w:color="auto"/>
              <w:left w:val="nil"/>
              <w:bottom w:val="single" w:sz="4" w:space="0" w:color="auto"/>
              <w:right w:val="single" w:sz="4" w:space="0" w:color="auto"/>
            </w:tcBorders>
            <w:shd w:val="clear" w:color="auto" w:fill="auto"/>
            <w:vAlign w:val="center"/>
            <w:hideMark/>
          </w:tcPr>
          <w:p w:rsidR="000D4024" w:rsidRPr="002371CE" w:rsidRDefault="000D4024" w:rsidP="00121620">
            <w:pPr>
              <w:spacing w:after="0" w:line="240" w:lineRule="auto"/>
              <w:jc w:val="center"/>
              <w:rPr>
                <w:rFonts w:ascii="Times New Roman" w:eastAsia="Times New Roman" w:hAnsi="Times New Roman"/>
                <w:b/>
                <w:bCs/>
                <w:sz w:val="24"/>
                <w:szCs w:val="24"/>
                <w:lang w:eastAsia="ru-RU"/>
              </w:rPr>
            </w:pPr>
            <w:r w:rsidRPr="002371CE">
              <w:rPr>
                <w:rFonts w:ascii="Times New Roman" w:eastAsia="Times New Roman" w:hAnsi="Times New Roman"/>
                <w:b/>
                <w:bCs/>
                <w:sz w:val="24"/>
                <w:szCs w:val="24"/>
                <w:lang w:eastAsia="ru-RU"/>
              </w:rPr>
              <w:t>Численность населения,</w:t>
            </w:r>
          </w:p>
          <w:p w:rsidR="000D4024" w:rsidRPr="002371CE" w:rsidRDefault="000D4024" w:rsidP="00121620">
            <w:pPr>
              <w:spacing w:after="0" w:line="240" w:lineRule="auto"/>
              <w:jc w:val="center"/>
              <w:rPr>
                <w:rFonts w:ascii="Times New Roman" w:eastAsia="Times New Roman" w:hAnsi="Times New Roman"/>
                <w:b/>
                <w:bCs/>
                <w:sz w:val="24"/>
                <w:szCs w:val="24"/>
                <w:lang w:eastAsia="ru-RU"/>
              </w:rPr>
            </w:pPr>
            <w:r w:rsidRPr="002371CE">
              <w:rPr>
                <w:rFonts w:ascii="Times New Roman" w:eastAsia="Times New Roman" w:hAnsi="Times New Roman"/>
                <w:b/>
                <w:bCs/>
                <w:sz w:val="24"/>
                <w:szCs w:val="24"/>
                <w:lang w:eastAsia="ru-RU"/>
              </w:rPr>
              <w:t>чел.</w:t>
            </w:r>
          </w:p>
        </w:tc>
        <w:tc>
          <w:tcPr>
            <w:tcW w:w="1837" w:type="pct"/>
            <w:gridSpan w:val="3"/>
            <w:tcBorders>
              <w:top w:val="single" w:sz="4" w:space="0" w:color="auto"/>
              <w:left w:val="nil"/>
              <w:bottom w:val="single" w:sz="4" w:space="0" w:color="auto"/>
              <w:right w:val="single" w:sz="4" w:space="0" w:color="auto"/>
            </w:tcBorders>
            <w:shd w:val="clear" w:color="auto" w:fill="auto"/>
            <w:vAlign w:val="center"/>
            <w:hideMark/>
          </w:tcPr>
          <w:p w:rsidR="000D4024" w:rsidRPr="002371CE" w:rsidRDefault="000D4024" w:rsidP="00121620">
            <w:pPr>
              <w:spacing w:after="0" w:line="240" w:lineRule="auto"/>
              <w:jc w:val="center"/>
              <w:rPr>
                <w:rFonts w:ascii="Times New Roman" w:eastAsia="Times New Roman" w:hAnsi="Times New Roman"/>
                <w:b/>
                <w:bCs/>
                <w:sz w:val="24"/>
                <w:szCs w:val="24"/>
                <w:lang w:eastAsia="ru-RU"/>
              </w:rPr>
            </w:pPr>
            <w:r w:rsidRPr="002371CE">
              <w:rPr>
                <w:rFonts w:ascii="Times New Roman" w:eastAsia="Times New Roman" w:hAnsi="Times New Roman"/>
                <w:b/>
                <w:bCs/>
                <w:sz w:val="24"/>
                <w:szCs w:val="24"/>
                <w:lang w:eastAsia="ru-RU"/>
              </w:rPr>
              <w:t>Электропотребление,</w:t>
            </w:r>
          </w:p>
          <w:p w:rsidR="000D4024" w:rsidRPr="002371CE" w:rsidRDefault="000D4024" w:rsidP="00121620">
            <w:pPr>
              <w:spacing w:after="0" w:line="240" w:lineRule="auto"/>
              <w:jc w:val="center"/>
              <w:rPr>
                <w:rFonts w:ascii="Times New Roman" w:eastAsia="Times New Roman" w:hAnsi="Times New Roman"/>
                <w:b/>
                <w:bCs/>
                <w:sz w:val="24"/>
                <w:szCs w:val="24"/>
                <w:lang w:eastAsia="ru-RU"/>
              </w:rPr>
            </w:pPr>
            <w:r w:rsidRPr="002371CE">
              <w:rPr>
                <w:rFonts w:ascii="Times New Roman" w:eastAsia="Times New Roman" w:hAnsi="Times New Roman"/>
                <w:b/>
                <w:bCs/>
                <w:sz w:val="24"/>
                <w:szCs w:val="24"/>
                <w:lang w:eastAsia="ru-RU"/>
              </w:rPr>
              <w:t>кВт</w:t>
            </w:r>
          </w:p>
        </w:tc>
      </w:tr>
      <w:tr w:rsidR="000D4024" w:rsidRPr="00870445" w:rsidTr="00121620">
        <w:trPr>
          <w:trHeight w:val="480"/>
        </w:trPr>
        <w:tc>
          <w:tcPr>
            <w:tcW w:w="1178" w:type="pct"/>
            <w:vMerge/>
            <w:tcBorders>
              <w:top w:val="single" w:sz="4" w:space="0" w:color="auto"/>
              <w:left w:val="single" w:sz="4" w:space="0" w:color="auto"/>
              <w:bottom w:val="single" w:sz="4" w:space="0" w:color="auto"/>
              <w:right w:val="single" w:sz="4" w:space="0" w:color="auto"/>
            </w:tcBorders>
            <w:vAlign w:val="center"/>
            <w:hideMark/>
          </w:tcPr>
          <w:p w:rsidR="000D4024" w:rsidRPr="00870445" w:rsidRDefault="000D4024" w:rsidP="00121620">
            <w:pPr>
              <w:spacing w:after="0" w:line="240" w:lineRule="auto"/>
              <w:jc w:val="center"/>
              <w:rPr>
                <w:rFonts w:ascii="Times New Roman" w:eastAsia="Times New Roman" w:hAnsi="Times New Roman"/>
                <w:bCs/>
                <w:sz w:val="24"/>
                <w:szCs w:val="24"/>
                <w:lang w:eastAsia="ru-RU"/>
              </w:rPr>
            </w:pP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0D4024" w:rsidRPr="00870445" w:rsidRDefault="000D4024" w:rsidP="00121620">
            <w:pPr>
              <w:spacing w:after="0" w:line="240" w:lineRule="auto"/>
              <w:jc w:val="center"/>
              <w:rPr>
                <w:rFonts w:ascii="Times New Roman" w:eastAsia="Times New Roman" w:hAnsi="Times New Roman"/>
                <w:bCs/>
                <w:sz w:val="24"/>
                <w:szCs w:val="24"/>
                <w:lang w:eastAsia="ru-RU"/>
              </w:rPr>
            </w:pPr>
            <w:r w:rsidRPr="00870445">
              <w:rPr>
                <w:rFonts w:ascii="Times New Roman" w:eastAsia="Times New Roman" w:hAnsi="Times New Roman"/>
                <w:bCs/>
                <w:sz w:val="24"/>
                <w:szCs w:val="24"/>
                <w:lang w:eastAsia="ru-RU"/>
              </w:rPr>
              <w:t>2018г.</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0D4024" w:rsidRPr="00870445" w:rsidRDefault="000D4024" w:rsidP="00121620">
            <w:pPr>
              <w:spacing w:after="0" w:line="240" w:lineRule="auto"/>
              <w:jc w:val="center"/>
              <w:rPr>
                <w:rFonts w:ascii="Times New Roman" w:eastAsia="Times New Roman" w:hAnsi="Times New Roman"/>
                <w:bCs/>
                <w:sz w:val="24"/>
                <w:szCs w:val="24"/>
                <w:lang w:eastAsia="ru-RU"/>
              </w:rPr>
            </w:pPr>
            <w:r w:rsidRPr="00870445">
              <w:rPr>
                <w:rFonts w:ascii="Times New Roman" w:eastAsia="Times New Roman" w:hAnsi="Times New Roman"/>
                <w:bCs/>
                <w:sz w:val="24"/>
                <w:szCs w:val="24"/>
                <w:lang w:eastAsia="ru-RU"/>
              </w:rPr>
              <w:t>2028г.</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0D4024" w:rsidRPr="00870445" w:rsidRDefault="000D4024" w:rsidP="00121620">
            <w:pPr>
              <w:spacing w:after="0" w:line="240" w:lineRule="auto"/>
              <w:jc w:val="center"/>
              <w:rPr>
                <w:rFonts w:ascii="Times New Roman" w:eastAsia="Times New Roman" w:hAnsi="Times New Roman"/>
                <w:bCs/>
                <w:sz w:val="24"/>
                <w:szCs w:val="24"/>
                <w:lang w:eastAsia="ru-RU"/>
              </w:rPr>
            </w:pPr>
            <w:r w:rsidRPr="00870445">
              <w:rPr>
                <w:rFonts w:ascii="Times New Roman" w:eastAsia="Times New Roman" w:hAnsi="Times New Roman"/>
                <w:bCs/>
                <w:sz w:val="24"/>
                <w:szCs w:val="24"/>
                <w:lang w:eastAsia="ru-RU"/>
              </w:rPr>
              <w:t>2038г.</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0D4024" w:rsidRPr="00870445" w:rsidRDefault="000D4024" w:rsidP="00121620">
            <w:pPr>
              <w:spacing w:after="0" w:line="240" w:lineRule="auto"/>
              <w:jc w:val="center"/>
              <w:rPr>
                <w:rFonts w:ascii="Times New Roman" w:eastAsia="Times New Roman" w:hAnsi="Times New Roman"/>
                <w:bCs/>
                <w:sz w:val="24"/>
                <w:szCs w:val="24"/>
                <w:lang w:eastAsia="ru-RU"/>
              </w:rPr>
            </w:pPr>
            <w:r w:rsidRPr="00870445">
              <w:rPr>
                <w:rFonts w:ascii="Times New Roman" w:eastAsia="Times New Roman" w:hAnsi="Times New Roman"/>
                <w:bCs/>
                <w:sz w:val="24"/>
                <w:szCs w:val="24"/>
                <w:lang w:eastAsia="ru-RU"/>
              </w:rPr>
              <w:t>2018г.</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0D4024" w:rsidRPr="00870445" w:rsidRDefault="000D4024" w:rsidP="00121620">
            <w:pPr>
              <w:spacing w:after="0" w:line="240" w:lineRule="auto"/>
              <w:jc w:val="center"/>
              <w:rPr>
                <w:rFonts w:ascii="Times New Roman" w:eastAsia="Times New Roman" w:hAnsi="Times New Roman"/>
                <w:bCs/>
                <w:sz w:val="24"/>
                <w:szCs w:val="24"/>
                <w:lang w:eastAsia="ru-RU"/>
              </w:rPr>
            </w:pPr>
            <w:r w:rsidRPr="00870445">
              <w:rPr>
                <w:rFonts w:ascii="Times New Roman" w:eastAsia="Times New Roman" w:hAnsi="Times New Roman"/>
                <w:bCs/>
                <w:sz w:val="24"/>
                <w:szCs w:val="24"/>
                <w:lang w:eastAsia="ru-RU"/>
              </w:rPr>
              <w:t>2028г.</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0D4024" w:rsidRPr="00870445" w:rsidRDefault="000D4024" w:rsidP="00121620">
            <w:pPr>
              <w:spacing w:after="0" w:line="240" w:lineRule="auto"/>
              <w:jc w:val="center"/>
              <w:rPr>
                <w:rFonts w:ascii="Times New Roman" w:eastAsia="Times New Roman" w:hAnsi="Times New Roman"/>
                <w:bCs/>
                <w:sz w:val="24"/>
                <w:szCs w:val="24"/>
                <w:lang w:eastAsia="ru-RU"/>
              </w:rPr>
            </w:pPr>
            <w:r w:rsidRPr="00870445">
              <w:rPr>
                <w:rFonts w:ascii="Times New Roman" w:eastAsia="Times New Roman" w:hAnsi="Times New Roman"/>
                <w:bCs/>
                <w:sz w:val="24"/>
                <w:szCs w:val="24"/>
                <w:lang w:eastAsia="ru-RU"/>
              </w:rPr>
              <w:t>2038г.</w:t>
            </w:r>
          </w:p>
        </w:tc>
      </w:tr>
      <w:tr w:rsidR="000D4024" w:rsidRPr="00870445" w:rsidTr="00121620">
        <w:trPr>
          <w:trHeight w:val="301"/>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0D4024" w:rsidRPr="00870445" w:rsidRDefault="000D4024" w:rsidP="00121620">
            <w:pPr>
              <w:jc w:val="center"/>
              <w:rPr>
                <w:rFonts w:ascii="Times New Roman" w:hAnsi="Times New Roman"/>
                <w:color w:val="000000"/>
                <w:sz w:val="24"/>
                <w:szCs w:val="24"/>
              </w:rPr>
            </w:pPr>
            <w:r w:rsidRPr="00870445">
              <w:rPr>
                <w:rFonts w:ascii="Times New Roman" w:hAnsi="Times New Roman"/>
                <w:color w:val="000000"/>
                <w:sz w:val="24"/>
                <w:szCs w:val="24"/>
              </w:rPr>
              <w:t>п</w:t>
            </w:r>
            <w:proofErr w:type="gramStart"/>
            <w:r w:rsidRPr="00870445">
              <w:rPr>
                <w:rFonts w:ascii="Times New Roman" w:hAnsi="Times New Roman"/>
                <w:color w:val="000000"/>
                <w:sz w:val="24"/>
                <w:szCs w:val="24"/>
              </w:rPr>
              <w:t>.</w:t>
            </w:r>
            <w:r w:rsidR="00F068EA">
              <w:rPr>
                <w:rFonts w:ascii="Times New Roman" w:hAnsi="Times New Roman"/>
                <w:color w:val="000000"/>
                <w:sz w:val="24"/>
                <w:szCs w:val="24"/>
              </w:rPr>
              <w:t>Т</w:t>
            </w:r>
            <w:proofErr w:type="gramEnd"/>
            <w:r w:rsidR="00F068EA">
              <w:rPr>
                <w:rFonts w:ascii="Times New Roman" w:hAnsi="Times New Roman"/>
                <w:color w:val="000000"/>
                <w:sz w:val="24"/>
                <w:szCs w:val="24"/>
              </w:rPr>
              <w:t>аё</w:t>
            </w:r>
            <w:r w:rsidRPr="00870445">
              <w:rPr>
                <w:rFonts w:ascii="Times New Roman" w:hAnsi="Times New Roman"/>
                <w:color w:val="000000"/>
                <w:sz w:val="24"/>
                <w:szCs w:val="24"/>
              </w:rPr>
              <w:t>жный</w:t>
            </w:r>
          </w:p>
        </w:tc>
        <w:tc>
          <w:tcPr>
            <w:tcW w:w="662" w:type="pct"/>
            <w:tcBorders>
              <w:top w:val="nil"/>
              <w:left w:val="nil"/>
              <w:bottom w:val="single" w:sz="4" w:space="0" w:color="auto"/>
              <w:right w:val="single" w:sz="4" w:space="0" w:color="auto"/>
            </w:tcBorders>
            <w:shd w:val="clear" w:color="auto" w:fill="auto"/>
            <w:vAlign w:val="center"/>
            <w:hideMark/>
          </w:tcPr>
          <w:p w:rsidR="000D4024" w:rsidRPr="00870445" w:rsidRDefault="000D4024" w:rsidP="00121620">
            <w:pPr>
              <w:jc w:val="center"/>
              <w:rPr>
                <w:rFonts w:ascii="Times New Roman" w:hAnsi="Times New Roman"/>
                <w:color w:val="000000"/>
                <w:sz w:val="24"/>
                <w:szCs w:val="24"/>
              </w:rPr>
            </w:pPr>
            <w:r w:rsidRPr="00870445">
              <w:rPr>
                <w:rFonts w:ascii="Times New Roman" w:hAnsi="Times New Roman"/>
                <w:color w:val="000000"/>
                <w:sz w:val="24"/>
                <w:szCs w:val="24"/>
              </w:rPr>
              <w:t>6400</w:t>
            </w:r>
          </w:p>
        </w:tc>
        <w:tc>
          <w:tcPr>
            <w:tcW w:w="735" w:type="pct"/>
            <w:tcBorders>
              <w:top w:val="nil"/>
              <w:left w:val="nil"/>
              <w:bottom w:val="single" w:sz="4" w:space="0" w:color="auto"/>
              <w:right w:val="single" w:sz="4" w:space="0" w:color="auto"/>
            </w:tcBorders>
            <w:shd w:val="clear" w:color="auto" w:fill="auto"/>
            <w:vAlign w:val="center"/>
            <w:hideMark/>
          </w:tcPr>
          <w:p w:rsidR="000D4024" w:rsidRPr="00870445" w:rsidRDefault="000D4024" w:rsidP="00121620">
            <w:pPr>
              <w:jc w:val="center"/>
              <w:rPr>
                <w:rFonts w:ascii="Times New Roman" w:hAnsi="Times New Roman"/>
                <w:color w:val="000000"/>
                <w:sz w:val="24"/>
                <w:szCs w:val="24"/>
              </w:rPr>
            </w:pPr>
            <w:r w:rsidRPr="00870445">
              <w:rPr>
                <w:rFonts w:ascii="Times New Roman" w:hAnsi="Times New Roman"/>
                <w:color w:val="000000"/>
                <w:sz w:val="24"/>
                <w:szCs w:val="24"/>
              </w:rPr>
              <w:t>9000</w:t>
            </w:r>
          </w:p>
        </w:tc>
        <w:tc>
          <w:tcPr>
            <w:tcW w:w="588" w:type="pct"/>
            <w:tcBorders>
              <w:top w:val="nil"/>
              <w:left w:val="nil"/>
              <w:bottom w:val="single" w:sz="4" w:space="0" w:color="auto"/>
              <w:right w:val="single" w:sz="4" w:space="0" w:color="auto"/>
            </w:tcBorders>
            <w:shd w:val="clear" w:color="auto" w:fill="auto"/>
            <w:vAlign w:val="center"/>
            <w:hideMark/>
          </w:tcPr>
          <w:p w:rsidR="000D4024" w:rsidRPr="00870445" w:rsidRDefault="000D4024" w:rsidP="00121620">
            <w:pPr>
              <w:jc w:val="center"/>
              <w:rPr>
                <w:rFonts w:ascii="Times New Roman" w:hAnsi="Times New Roman"/>
                <w:color w:val="000000"/>
                <w:sz w:val="24"/>
                <w:szCs w:val="24"/>
              </w:rPr>
            </w:pPr>
            <w:r w:rsidRPr="00870445">
              <w:rPr>
                <w:rFonts w:ascii="Times New Roman" w:hAnsi="Times New Roman"/>
                <w:color w:val="000000"/>
                <w:sz w:val="24"/>
                <w:szCs w:val="24"/>
              </w:rPr>
              <w:t>10200</w:t>
            </w:r>
          </w:p>
        </w:tc>
        <w:tc>
          <w:tcPr>
            <w:tcW w:w="588" w:type="pct"/>
            <w:tcBorders>
              <w:top w:val="nil"/>
              <w:left w:val="nil"/>
              <w:bottom w:val="single" w:sz="4" w:space="0" w:color="auto"/>
              <w:right w:val="single" w:sz="4" w:space="0" w:color="auto"/>
            </w:tcBorders>
            <w:shd w:val="clear" w:color="000000" w:fill="FFFFFF"/>
            <w:vAlign w:val="center"/>
            <w:hideMark/>
          </w:tcPr>
          <w:p w:rsidR="000D4024" w:rsidRPr="00870445" w:rsidRDefault="000D4024" w:rsidP="00121620">
            <w:pPr>
              <w:jc w:val="center"/>
              <w:rPr>
                <w:rFonts w:ascii="Times New Roman" w:hAnsi="Times New Roman"/>
                <w:color w:val="000000"/>
                <w:sz w:val="24"/>
                <w:szCs w:val="24"/>
              </w:rPr>
            </w:pPr>
            <w:r w:rsidRPr="00870445">
              <w:rPr>
                <w:rFonts w:ascii="Times New Roman" w:hAnsi="Times New Roman"/>
                <w:color w:val="000000"/>
                <w:sz w:val="24"/>
                <w:szCs w:val="24"/>
              </w:rPr>
              <w:t>1984</w:t>
            </w:r>
          </w:p>
        </w:tc>
        <w:tc>
          <w:tcPr>
            <w:tcW w:w="661" w:type="pct"/>
            <w:tcBorders>
              <w:top w:val="nil"/>
              <w:left w:val="nil"/>
              <w:bottom w:val="single" w:sz="4" w:space="0" w:color="auto"/>
              <w:right w:val="single" w:sz="4" w:space="0" w:color="auto"/>
            </w:tcBorders>
            <w:shd w:val="clear" w:color="000000" w:fill="FFFFFF"/>
            <w:vAlign w:val="center"/>
            <w:hideMark/>
          </w:tcPr>
          <w:p w:rsidR="000D4024" w:rsidRPr="00870445" w:rsidRDefault="000D4024" w:rsidP="00121620">
            <w:pPr>
              <w:jc w:val="center"/>
              <w:rPr>
                <w:rFonts w:ascii="Times New Roman" w:hAnsi="Times New Roman"/>
                <w:color w:val="000000"/>
                <w:sz w:val="24"/>
                <w:szCs w:val="24"/>
              </w:rPr>
            </w:pPr>
            <w:r w:rsidRPr="00870445">
              <w:rPr>
                <w:rFonts w:ascii="Times New Roman" w:hAnsi="Times New Roman"/>
                <w:color w:val="000000"/>
                <w:sz w:val="24"/>
                <w:szCs w:val="24"/>
              </w:rPr>
              <w:t>2790</w:t>
            </w:r>
          </w:p>
        </w:tc>
        <w:tc>
          <w:tcPr>
            <w:tcW w:w="588" w:type="pct"/>
            <w:tcBorders>
              <w:top w:val="nil"/>
              <w:left w:val="nil"/>
              <w:bottom w:val="single" w:sz="4" w:space="0" w:color="auto"/>
              <w:right w:val="single" w:sz="4" w:space="0" w:color="auto"/>
            </w:tcBorders>
            <w:shd w:val="clear" w:color="000000" w:fill="FFFFFF"/>
            <w:vAlign w:val="center"/>
            <w:hideMark/>
          </w:tcPr>
          <w:p w:rsidR="000D4024" w:rsidRPr="00870445" w:rsidRDefault="000D4024" w:rsidP="00121620">
            <w:pPr>
              <w:jc w:val="center"/>
              <w:rPr>
                <w:rFonts w:ascii="Times New Roman" w:hAnsi="Times New Roman"/>
                <w:color w:val="000000"/>
                <w:sz w:val="24"/>
                <w:szCs w:val="24"/>
              </w:rPr>
            </w:pPr>
            <w:r w:rsidRPr="00870445">
              <w:rPr>
                <w:rFonts w:ascii="Times New Roman" w:hAnsi="Times New Roman"/>
                <w:color w:val="000000"/>
                <w:sz w:val="24"/>
                <w:szCs w:val="24"/>
              </w:rPr>
              <w:t>3162</w:t>
            </w:r>
          </w:p>
        </w:tc>
      </w:tr>
      <w:tr w:rsidR="000D4024" w:rsidRPr="00870445" w:rsidTr="00121620">
        <w:trPr>
          <w:trHeight w:val="263"/>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0D4024" w:rsidRPr="00870445" w:rsidRDefault="000D4024" w:rsidP="00121620">
            <w:pPr>
              <w:jc w:val="center"/>
              <w:rPr>
                <w:rFonts w:ascii="Times New Roman" w:hAnsi="Times New Roman"/>
                <w:color w:val="000000"/>
                <w:sz w:val="24"/>
                <w:szCs w:val="24"/>
              </w:rPr>
            </w:pPr>
            <w:proofErr w:type="spellStart"/>
            <w:r w:rsidRPr="00870445">
              <w:rPr>
                <w:rFonts w:ascii="Times New Roman" w:hAnsi="Times New Roman"/>
                <w:color w:val="000000"/>
                <w:sz w:val="24"/>
                <w:szCs w:val="24"/>
              </w:rPr>
              <w:t>с</w:t>
            </w:r>
            <w:proofErr w:type="gramStart"/>
            <w:r w:rsidRPr="00870445">
              <w:rPr>
                <w:rFonts w:ascii="Times New Roman" w:hAnsi="Times New Roman"/>
                <w:color w:val="000000"/>
                <w:sz w:val="24"/>
                <w:szCs w:val="24"/>
              </w:rPr>
              <w:t>.К</w:t>
            </w:r>
            <w:proofErr w:type="gramEnd"/>
            <w:r w:rsidRPr="00870445">
              <w:rPr>
                <w:rFonts w:ascii="Times New Roman" w:hAnsi="Times New Roman"/>
                <w:color w:val="000000"/>
                <w:sz w:val="24"/>
                <w:szCs w:val="24"/>
              </w:rPr>
              <w:t>арабула</w:t>
            </w:r>
            <w:proofErr w:type="spellEnd"/>
          </w:p>
        </w:tc>
        <w:tc>
          <w:tcPr>
            <w:tcW w:w="662" w:type="pct"/>
            <w:tcBorders>
              <w:top w:val="nil"/>
              <w:left w:val="nil"/>
              <w:bottom w:val="single" w:sz="4" w:space="0" w:color="auto"/>
              <w:right w:val="single" w:sz="4" w:space="0" w:color="auto"/>
            </w:tcBorders>
            <w:shd w:val="clear" w:color="auto" w:fill="auto"/>
            <w:vAlign w:val="center"/>
            <w:hideMark/>
          </w:tcPr>
          <w:p w:rsidR="000D4024" w:rsidRPr="00870445" w:rsidRDefault="000D4024" w:rsidP="00121620">
            <w:pPr>
              <w:jc w:val="center"/>
              <w:rPr>
                <w:rFonts w:ascii="Times New Roman" w:hAnsi="Times New Roman"/>
                <w:color w:val="000000"/>
                <w:sz w:val="24"/>
                <w:szCs w:val="24"/>
              </w:rPr>
            </w:pPr>
            <w:r w:rsidRPr="00870445">
              <w:rPr>
                <w:rFonts w:ascii="Times New Roman" w:hAnsi="Times New Roman"/>
                <w:color w:val="000000"/>
                <w:sz w:val="24"/>
                <w:szCs w:val="24"/>
              </w:rPr>
              <w:t>630</w:t>
            </w:r>
          </w:p>
        </w:tc>
        <w:tc>
          <w:tcPr>
            <w:tcW w:w="735" w:type="pct"/>
            <w:tcBorders>
              <w:top w:val="nil"/>
              <w:left w:val="nil"/>
              <w:bottom w:val="single" w:sz="4" w:space="0" w:color="auto"/>
              <w:right w:val="single" w:sz="4" w:space="0" w:color="auto"/>
            </w:tcBorders>
            <w:shd w:val="clear" w:color="auto" w:fill="auto"/>
            <w:vAlign w:val="center"/>
            <w:hideMark/>
          </w:tcPr>
          <w:p w:rsidR="000D4024" w:rsidRPr="00870445" w:rsidRDefault="000D4024" w:rsidP="00121620">
            <w:pPr>
              <w:jc w:val="center"/>
              <w:rPr>
                <w:rFonts w:ascii="Times New Roman" w:hAnsi="Times New Roman"/>
                <w:color w:val="000000"/>
                <w:sz w:val="24"/>
                <w:szCs w:val="24"/>
              </w:rPr>
            </w:pPr>
            <w:r w:rsidRPr="00870445">
              <w:rPr>
                <w:rFonts w:ascii="Times New Roman" w:hAnsi="Times New Roman"/>
                <w:color w:val="000000"/>
                <w:sz w:val="24"/>
                <w:szCs w:val="24"/>
              </w:rPr>
              <w:t>1200</w:t>
            </w:r>
          </w:p>
        </w:tc>
        <w:tc>
          <w:tcPr>
            <w:tcW w:w="588" w:type="pct"/>
            <w:tcBorders>
              <w:top w:val="nil"/>
              <w:left w:val="nil"/>
              <w:bottom w:val="single" w:sz="4" w:space="0" w:color="auto"/>
              <w:right w:val="single" w:sz="4" w:space="0" w:color="auto"/>
            </w:tcBorders>
            <w:shd w:val="clear" w:color="auto" w:fill="auto"/>
            <w:vAlign w:val="center"/>
            <w:hideMark/>
          </w:tcPr>
          <w:p w:rsidR="000D4024" w:rsidRPr="00870445" w:rsidRDefault="000D4024" w:rsidP="00121620">
            <w:pPr>
              <w:jc w:val="center"/>
              <w:rPr>
                <w:rFonts w:ascii="Times New Roman" w:hAnsi="Times New Roman"/>
                <w:color w:val="000000"/>
                <w:sz w:val="24"/>
                <w:szCs w:val="24"/>
              </w:rPr>
            </w:pPr>
            <w:r w:rsidRPr="00870445">
              <w:rPr>
                <w:rFonts w:ascii="Times New Roman" w:hAnsi="Times New Roman"/>
                <w:color w:val="000000"/>
                <w:sz w:val="24"/>
                <w:szCs w:val="24"/>
              </w:rPr>
              <w:t>1700</w:t>
            </w:r>
          </w:p>
        </w:tc>
        <w:tc>
          <w:tcPr>
            <w:tcW w:w="588" w:type="pct"/>
            <w:tcBorders>
              <w:top w:val="nil"/>
              <w:left w:val="nil"/>
              <w:bottom w:val="single" w:sz="4" w:space="0" w:color="auto"/>
              <w:right w:val="single" w:sz="4" w:space="0" w:color="auto"/>
            </w:tcBorders>
            <w:shd w:val="clear" w:color="000000" w:fill="FFFFFF"/>
            <w:vAlign w:val="center"/>
            <w:hideMark/>
          </w:tcPr>
          <w:p w:rsidR="000D4024" w:rsidRPr="00870445" w:rsidRDefault="000D4024" w:rsidP="00121620">
            <w:pPr>
              <w:jc w:val="center"/>
              <w:rPr>
                <w:rFonts w:ascii="Times New Roman" w:hAnsi="Times New Roman"/>
                <w:color w:val="000000"/>
                <w:sz w:val="24"/>
                <w:szCs w:val="24"/>
              </w:rPr>
            </w:pPr>
            <w:r w:rsidRPr="00870445">
              <w:rPr>
                <w:rFonts w:ascii="Times New Roman" w:hAnsi="Times New Roman"/>
                <w:color w:val="000000"/>
                <w:sz w:val="24"/>
                <w:szCs w:val="24"/>
              </w:rPr>
              <w:t>195</w:t>
            </w:r>
          </w:p>
        </w:tc>
        <w:tc>
          <w:tcPr>
            <w:tcW w:w="661" w:type="pct"/>
            <w:tcBorders>
              <w:top w:val="nil"/>
              <w:left w:val="nil"/>
              <w:bottom w:val="single" w:sz="4" w:space="0" w:color="auto"/>
              <w:right w:val="single" w:sz="4" w:space="0" w:color="auto"/>
            </w:tcBorders>
            <w:shd w:val="clear" w:color="000000" w:fill="FFFFFF"/>
            <w:vAlign w:val="center"/>
            <w:hideMark/>
          </w:tcPr>
          <w:p w:rsidR="000D4024" w:rsidRPr="00870445" w:rsidRDefault="000D4024" w:rsidP="00121620">
            <w:pPr>
              <w:jc w:val="center"/>
              <w:rPr>
                <w:rFonts w:ascii="Times New Roman" w:hAnsi="Times New Roman"/>
                <w:color w:val="000000"/>
                <w:sz w:val="24"/>
                <w:szCs w:val="24"/>
              </w:rPr>
            </w:pPr>
            <w:r w:rsidRPr="00870445">
              <w:rPr>
                <w:rFonts w:ascii="Times New Roman" w:hAnsi="Times New Roman"/>
                <w:color w:val="000000"/>
                <w:sz w:val="24"/>
                <w:szCs w:val="24"/>
              </w:rPr>
              <w:t>372</w:t>
            </w:r>
          </w:p>
        </w:tc>
        <w:tc>
          <w:tcPr>
            <w:tcW w:w="588" w:type="pct"/>
            <w:tcBorders>
              <w:top w:val="nil"/>
              <w:left w:val="nil"/>
              <w:bottom w:val="single" w:sz="4" w:space="0" w:color="auto"/>
              <w:right w:val="single" w:sz="4" w:space="0" w:color="auto"/>
            </w:tcBorders>
            <w:shd w:val="clear" w:color="000000" w:fill="FFFFFF"/>
            <w:vAlign w:val="center"/>
            <w:hideMark/>
          </w:tcPr>
          <w:p w:rsidR="000D4024" w:rsidRPr="00870445" w:rsidRDefault="000D4024" w:rsidP="00121620">
            <w:pPr>
              <w:jc w:val="center"/>
              <w:rPr>
                <w:rFonts w:ascii="Times New Roman" w:hAnsi="Times New Roman"/>
                <w:color w:val="000000"/>
                <w:sz w:val="24"/>
                <w:szCs w:val="24"/>
              </w:rPr>
            </w:pPr>
            <w:r w:rsidRPr="00870445">
              <w:rPr>
                <w:rFonts w:ascii="Times New Roman" w:hAnsi="Times New Roman"/>
                <w:color w:val="000000"/>
                <w:sz w:val="24"/>
                <w:szCs w:val="24"/>
              </w:rPr>
              <w:t>527</w:t>
            </w:r>
          </w:p>
        </w:tc>
      </w:tr>
      <w:tr w:rsidR="000D4024" w:rsidRPr="00870445" w:rsidTr="00121620">
        <w:trPr>
          <w:trHeight w:val="411"/>
        </w:trPr>
        <w:tc>
          <w:tcPr>
            <w:tcW w:w="1178" w:type="pct"/>
            <w:tcBorders>
              <w:top w:val="nil"/>
              <w:left w:val="single" w:sz="4" w:space="0" w:color="auto"/>
              <w:bottom w:val="nil"/>
              <w:right w:val="single" w:sz="4" w:space="0" w:color="auto"/>
            </w:tcBorders>
            <w:shd w:val="clear" w:color="auto" w:fill="auto"/>
            <w:vAlign w:val="center"/>
            <w:hideMark/>
          </w:tcPr>
          <w:p w:rsidR="000D4024" w:rsidRPr="00870445" w:rsidRDefault="000D4024" w:rsidP="00121620">
            <w:pPr>
              <w:spacing w:after="0" w:line="240" w:lineRule="auto"/>
              <w:jc w:val="center"/>
              <w:rPr>
                <w:rFonts w:ascii="Times New Roman" w:hAnsi="Times New Roman"/>
                <w:color w:val="000000"/>
                <w:sz w:val="24"/>
                <w:szCs w:val="24"/>
              </w:rPr>
            </w:pPr>
            <w:r w:rsidRPr="00870445">
              <w:rPr>
                <w:rFonts w:ascii="Times New Roman" w:hAnsi="Times New Roman"/>
                <w:color w:val="000000"/>
                <w:sz w:val="24"/>
                <w:szCs w:val="24"/>
              </w:rPr>
              <w:t>Всего по сельсовету</w:t>
            </w:r>
          </w:p>
        </w:tc>
        <w:tc>
          <w:tcPr>
            <w:tcW w:w="662" w:type="pct"/>
            <w:tcBorders>
              <w:top w:val="nil"/>
              <w:left w:val="nil"/>
              <w:bottom w:val="nil"/>
              <w:right w:val="single" w:sz="4" w:space="0" w:color="auto"/>
            </w:tcBorders>
            <w:shd w:val="clear" w:color="auto" w:fill="auto"/>
            <w:vAlign w:val="center"/>
            <w:hideMark/>
          </w:tcPr>
          <w:p w:rsidR="000D4024" w:rsidRPr="00870445" w:rsidRDefault="000D4024" w:rsidP="00121620">
            <w:pPr>
              <w:spacing w:after="0" w:line="240" w:lineRule="auto"/>
              <w:jc w:val="center"/>
              <w:rPr>
                <w:rFonts w:ascii="Times New Roman" w:hAnsi="Times New Roman"/>
                <w:bCs/>
                <w:color w:val="000000"/>
                <w:sz w:val="24"/>
                <w:szCs w:val="24"/>
              </w:rPr>
            </w:pPr>
            <w:r w:rsidRPr="00870445">
              <w:rPr>
                <w:rFonts w:ascii="Times New Roman" w:hAnsi="Times New Roman"/>
                <w:bCs/>
                <w:color w:val="000000"/>
                <w:sz w:val="24"/>
                <w:szCs w:val="24"/>
              </w:rPr>
              <w:t>7030</w:t>
            </w:r>
          </w:p>
        </w:tc>
        <w:tc>
          <w:tcPr>
            <w:tcW w:w="735" w:type="pct"/>
            <w:tcBorders>
              <w:top w:val="nil"/>
              <w:left w:val="nil"/>
              <w:bottom w:val="nil"/>
              <w:right w:val="single" w:sz="4" w:space="0" w:color="auto"/>
            </w:tcBorders>
            <w:shd w:val="clear" w:color="auto" w:fill="auto"/>
            <w:vAlign w:val="center"/>
            <w:hideMark/>
          </w:tcPr>
          <w:p w:rsidR="000D4024" w:rsidRPr="00870445" w:rsidRDefault="000D4024" w:rsidP="00121620">
            <w:pPr>
              <w:spacing w:after="0" w:line="240" w:lineRule="auto"/>
              <w:jc w:val="center"/>
              <w:rPr>
                <w:rFonts w:ascii="Times New Roman" w:hAnsi="Times New Roman"/>
                <w:bCs/>
                <w:color w:val="000000"/>
                <w:sz w:val="24"/>
                <w:szCs w:val="24"/>
              </w:rPr>
            </w:pPr>
            <w:r w:rsidRPr="00870445">
              <w:rPr>
                <w:rFonts w:ascii="Times New Roman" w:hAnsi="Times New Roman"/>
                <w:bCs/>
                <w:color w:val="000000"/>
                <w:sz w:val="24"/>
                <w:szCs w:val="24"/>
              </w:rPr>
              <w:t>10200</w:t>
            </w:r>
          </w:p>
        </w:tc>
        <w:tc>
          <w:tcPr>
            <w:tcW w:w="588" w:type="pct"/>
            <w:tcBorders>
              <w:top w:val="nil"/>
              <w:left w:val="nil"/>
              <w:bottom w:val="nil"/>
              <w:right w:val="single" w:sz="4" w:space="0" w:color="auto"/>
            </w:tcBorders>
            <w:shd w:val="clear" w:color="auto" w:fill="auto"/>
            <w:vAlign w:val="center"/>
            <w:hideMark/>
          </w:tcPr>
          <w:p w:rsidR="000D4024" w:rsidRPr="00870445" w:rsidRDefault="000D4024" w:rsidP="00121620">
            <w:pPr>
              <w:spacing w:after="0" w:line="240" w:lineRule="auto"/>
              <w:jc w:val="center"/>
              <w:rPr>
                <w:rFonts w:ascii="Times New Roman" w:hAnsi="Times New Roman"/>
                <w:bCs/>
                <w:color w:val="000000"/>
                <w:sz w:val="24"/>
                <w:szCs w:val="24"/>
              </w:rPr>
            </w:pPr>
            <w:r w:rsidRPr="00870445">
              <w:rPr>
                <w:rFonts w:ascii="Times New Roman" w:hAnsi="Times New Roman"/>
                <w:bCs/>
                <w:color w:val="000000"/>
                <w:sz w:val="24"/>
                <w:szCs w:val="24"/>
              </w:rPr>
              <w:t>11900</w:t>
            </w:r>
          </w:p>
        </w:tc>
        <w:tc>
          <w:tcPr>
            <w:tcW w:w="588" w:type="pct"/>
            <w:tcBorders>
              <w:top w:val="nil"/>
              <w:left w:val="nil"/>
              <w:bottom w:val="nil"/>
              <w:right w:val="single" w:sz="4" w:space="0" w:color="auto"/>
            </w:tcBorders>
            <w:shd w:val="clear" w:color="auto" w:fill="auto"/>
            <w:vAlign w:val="center"/>
            <w:hideMark/>
          </w:tcPr>
          <w:p w:rsidR="000D4024" w:rsidRPr="00870445" w:rsidRDefault="000D4024" w:rsidP="00121620">
            <w:pPr>
              <w:spacing w:after="0" w:line="240" w:lineRule="auto"/>
              <w:jc w:val="center"/>
              <w:rPr>
                <w:rFonts w:ascii="Times New Roman" w:hAnsi="Times New Roman"/>
                <w:color w:val="000000"/>
                <w:sz w:val="24"/>
                <w:szCs w:val="24"/>
              </w:rPr>
            </w:pPr>
            <w:r w:rsidRPr="00870445">
              <w:rPr>
                <w:rFonts w:ascii="Times New Roman" w:hAnsi="Times New Roman"/>
                <w:color w:val="000000"/>
                <w:sz w:val="24"/>
                <w:szCs w:val="24"/>
              </w:rPr>
              <w:t>2179</w:t>
            </w:r>
          </w:p>
        </w:tc>
        <w:tc>
          <w:tcPr>
            <w:tcW w:w="661" w:type="pct"/>
            <w:tcBorders>
              <w:top w:val="nil"/>
              <w:left w:val="nil"/>
              <w:bottom w:val="nil"/>
              <w:right w:val="single" w:sz="4" w:space="0" w:color="auto"/>
            </w:tcBorders>
            <w:shd w:val="clear" w:color="auto" w:fill="auto"/>
            <w:vAlign w:val="center"/>
            <w:hideMark/>
          </w:tcPr>
          <w:p w:rsidR="000D4024" w:rsidRPr="00870445" w:rsidRDefault="000D4024" w:rsidP="00121620">
            <w:pPr>
              <w:spacing w:after="0" w:line="240" w:lineRule="auto"/>
              <w:jc w:val="center"/>
              <w:rPr>
                <w:rFonts w:ascii="Times New Roman" w:hAnsi="Times New Roman"/>
                <w:color w:val="000000"/>
                <w:sz w:val="24"/>
                <w:szCs w:val="24"/>
              </w:rPr>
            </w:pPr>
            <w:r w:rsidRPr="00870445">
              <w:rPr>
                <w:rFonts w:ascii="Times New Roman" w:hAnsi="Times New Roman"/>
                <w:color w:val="000000"/>
                <w:sz w:val="24"/>
                <w:szCs w:val="24"/>
              </w:rPr>
              <w:t>3162</w:t>
            </w:r>
          </w:p>
        </w:tc>
        <w:tc>
          <w:tcPr>
            <w:tcW w:w="588" w:type="pct"/>
            <w:tcBorders>
              <w:top w:val="nil"/>
              <w:left w:val="nil"/>
              <w:bottom w:val="nil"/>
              <w:right w:val="single" w:sz="4" w:space="0" w:color="auto"/>
            </w:tcBorders>
            <w:shd w:val="clear" w:color="auto" w:fill="auto"/>
            <w:vAlign w:val="center"/>
            <w:hideMark/>
          </w:tcPr>
          <w:p w:rsidR="000D4024" w:rsidRPr="00870445" w:rsidRDefault="000D4024" w:rsidP="00121620">
            <w:pPr>
              <w:spacing w:after="0" w:line="240" w:lineRule="auto"/>
              <w:jc w:val="center"/>
              <w:rPr>
                <w:rFonts w:ascii="Times New Roman" w:hAnsi="Times New Roman"/>
                <w:color w:val="000000"/>
                <w:sz w:val="24"/>
                <w:szCs w:val="24"/>
              </w:rPr>
            </w:pPr>
            <w:r w:rsidRPr="00870445">
              <w:rPr>
                <w:rFonts w:ascii="Times New Roman" w:hAnsi="Times New Roman"/>
                <w:color w:val="000000"/>
                <w:sz w:val="24"/>
                <w:szCs w:val="24"/>
              </w:rPr>
              <w:t>3689</w:t>
            </w:r>
          </w:p>
        </w:tc>
      </w:tr>
      <w:tr w:rsidR="000D4024" w:rsidRPr="00870445" w:rsidTr="00121620">
        <w:trPr>
          <w:trHeight w:val="87"/>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0D4024" w:rsidRPr="00870445" w:rsidRDefault="000D4024" w:rsidP="00121620">
            <w:pPr>
              <w:spacing w:after="0" w:line="240" w:lineRule="auto"/>
              <w:jc w:val="center"/>
              <w:rPr>
                <w:rFonts w:ascii="Times New Roman" w:eastAsia="Times New Roman" w:hAnsi="Times New Roman"/>
                <w:sz w:val="24"/>
                <w:szCs w:val="24"/>
                <w:lang w:eastAsia="ru-RU"/>
              </w:rPr>
            </w:pPr>
          </w:p>
        </w:tc>
        <w:tc>
          <w:tcPr>
            <w:tcW w:w="662" w:type="pct"/>
            <w:tcBorders>
              <w:top w:val="nil"/>
              <w:left w:val="nil"/>
              <w:bottom w:val="single" w:sz="4" w:space="0" w:color="auto"/>
              <w:right w:val="single" w:sz="4" w:space="0" w:color="auto"/>
            </w:tcBorders>
            <w:shd w:val="clear" w:color="auto" w:fill="auto"/>
            <w:vAlign w:val="center"/>
            <w:hideMark/>
          </w:tcPr>
          <w:p w:rsidR="000D4024" w:rsidRPr="00870445" w:rsidRDefault="000D4024" w:rsidP="00121620">
            <w:pPr>
              <w:spacing w:after="0" w:line="240" w:lineRule="auto"/>
              <w:jc w:val="center"/>
              <w:rPr>
                <w:rFonts w:ascii="Times New Roman" w:hAnsi="Times New Roman"/>
                <w:bCs/>
                <w:sz w:val="24"/>
                <w:szCs w:val="24"/>
              </w:rPr>
            </w:pPr>
          </w:p>
        </w:tc>
        <w:tc>
          <w:tcPr>
            <w:tcW w:w="735" w:type="pct"/>
            <w:tcBorders>
              <w:top w:val="nil"/>
              <w:left w:val="nil"/>
              <w:bottom w:val="single" w:sz="4" w:space="0" w:color="auto"/>
              <w:right w:val="single" w:sz="4" w:space="0" w:color="auto"/>
            </w:tcBorders>
            <w:shd w:val="clear" w:color="auto" w:fill="auto"/>
            <w:vAlign w:val="center"/>
            <w:hideMark/>
          </w:tcPr>
          <w:p w:rsidR="000D4024" w:rsidRPr="00870445" w:rsidRDefault="000D4024" w:rsidP="00121620">
            <w:pPr>
              <w:spacing w:after="0" w:line="240" w:lineRule="auto"/>
              <w:jc w:val="center"/>
              <w:rPr>
                <w:rFonts w:ascii="Times New Roman" w:eastAsia="Times New Roman" w:hAnsi="Times New Roman"/>
                <w:sz w:val="24"/>
                <w:szCs w:val="24"/>
                <w:lang w:eastAsia="ru-RU"/>
              </w:rPr>
            </w:pPr>
          </w:p>
        </w:tc>
        <w:tc>
          <w:tcPr>
            <w:tcW w:w="588" w:type="pct"/>
            <w:tcBorders>
              <w:top w:val="nil"/>
              <w:left w:val="nil"/>
              <w:bottom w:val="single" w:sz="4" w:space="0" w:color="auto"/>
              <w:right w:val="single" w:sz="4" w:space="0" w:color="auto"/>
            </w:tcBorders>
            <w:shd w:val="clear" w:color="auto" w:fill="auto"/>
            <w:vAlign w:val="center"/>
            <w:hideMark/>
          </w:tcPr>
          <w:p w:rsidR="000D4024" w:rsidRPr="00870445" w:rsidRDefault="000D4024" w:rsidP="00121620">
            <w:pPr>
              <w:spacing w:after="0" w:line="240" w:lineRule="auto"/>
              <w:jc w:val="center"/>
              <w:rPr>
                <w:rFonts w:ascii="Times New Roman" w:eastAsia="Times New Roman" w:hAnsi="Times New Roman"/>
                <w:sz w:val="24"/>
                <w:szCs w:val="24"/>
                <w:lang w:eastAsia="ru-RU"/>
              </w:rPr>
            </w:pPr>
          </w:p>
        </w:tc>
        <w:tc>
          <w:tcPr>
            <w:tcW w:w="588" w:type="pct"/>
            <w:tcBorders>
              <w:top w:val="nil"/>
              <w:left w:val="nil"/>
              <w:bottom w:val="single" w:sz="4" w:space="0" w:color="auto"/>
              <w:right w:val="single" w:sz="4" w:space="0" w:color="auto"/>
            </w:tcBorders>
            <w:shd w:val="clear" w:color="auto" w:fill="auto"/>
            <w:vAlign w:val="center"/>
            <w:hideMark/>
          </w:tcPr>
          <w:p w:rsidR="000D4024" w:rsidRPr="00870445" w:rsidRDefault="000D4024" w:rsidP="00121620">
            <w:pPr>
              <w:spacing w:after="0" w:line="240" w:lineRule="auto"/>
              <w:jc w:val="center"/>
              <w:rPr>
                <w:rFonts w:ascii="Times New Roman" w:hAnsi="Times New Roman"/>
                <w:sz w:val="24"/>
                <w:szCs w:val="24"/>
              </w:rPr>
            </w:pPr>
          </w:p>
        </w:tc>
        <w:tc>
          <w:tcPr>
            <w:tcW w:w="661" w:type="pct"/>
            <w:tcBorders>
              <w:top w:val="nil"/>
              <w:left w:val="nil"/>
              <w:bottom w:val="single" w:sz="4" w:space="0" w:color="auto"/>
              <w:right w:val="single" w:sz="4" w:space="0" w:color="auto"/>
            </w:tcBorders>
            <w:shd w:val="clear" w:color="auto" w:fill="auto"/>
            <w:vAlign w:val="center"/>
            <w:hideMark/>
          </w:tcPr>
          <w:p w:rsidR="000D4024" w:rsidRPr="00870445" w:rsidRDefault="000D4024" w:rsidP="00121620">
            <w:pPr>
              <w:spacing w:after="0" w:line="240" w:lineRule="auto"/>
              <w:jc w:val="center"/>
              <w:rPr>
                <w:rFonts w:ascii="Times New Roman" w:hAnsi="Times New Roman"/>
                <w:sz w:val="24"/>
                <w:szCs w:val="24"/>
              </w:rPr>
            </w:pPr>
          </w:p>
        </w:tc>
        <w:tc>
          <w:tcPr>
            <w:tcW w:w="588" w:type="pct"/>
            <w:tcBorders>
              <w:top w:val="nil"/>
              <w:left w:val="nil"/>
              <w:bottom w:val="single" w:sz="4" w:space="0" w:color="auto"/>
              <w:right w:val="single" w:sz="4" w:space="0" w:color="auto"/>
            </w:tcBorders>
            <w:shd w:val="clear" w:color="auto" w:fill="auto"/>
            <w:vAlign w:val="center"/>
            <w:hideMark/>
          </w:tcPr>
          <w:p w:rsidR="000D4024" w:rsidRPr="00870445" w:rsidRDefault="000D4024" w:rsidP="00121620">
            <w:pPr>
              <w:spacing w:after="0" w:line="240" w:lineRule="auto"/>
              <w:jc w:val="center"/>
              <w:rPr>
                <w:rFonts w:ascii="Times New Roman" w:hAnsi="Times New Roman"/>
                <w:sz w:val="24"/>
                <w:szCs w:val="24"/>
              </w:rPr>
            </w:pPr>
          </w:p>
        </w:tc>
      </w:tr>
    </w:tbl>
    <w:p w:rsidR="000D4024" w:rsidRDefault="000D4024" w:rsidP="000D4024">
      <w:pPr>
        <w:pStyle w:val="1"/>
        <w:numPr>
          <w:ilvl w:val="0"/>
          <w:numId w:val="0"/>
        </w:numPr>
        <w:ind w:left="992"/>
        <w:rPr>
          <w:color w:val="FF0000"/>
        </w:rPr>
      </w:pPr>
    </w:p>
    <w:p w:rsidR="008A0BBD" w:rsidRDefault="000B085D" w:rsidP="001721E7">
      <w:pPr>
        <w:pStyle w:val="3"/>
        <w:numPr>
          <w:ilvl w:val="0"/>
          <w:numId w:val="0"/>
        </w:numPr>
        <w:ind w:left="1003" w:hanging="720"/>
        <w:rPr>
          <w:rFonts w:ascii="Times New Roman" w:hAnsi="Times New Roman"/>
          <w:color w:val="auto"/>
          <w:sz w:val="28"/>
        </w:rPr>
      </w:pPr>
      <w:bookmarkStart w:id="37" w:name="_Toc531691321"/>
      <w:r w:rsidRPr="001F18E9">
        <w:rPr>
          <w:rFonts w:ascii="Times New Roman" w:hAnsi="Times New Roman"/>
          <w:color w:val="auto"/>
          <w:sz w:val="28"/>
        </w:rPr>
        <w:t>4</w:t>
      </w:r>
      <w:r w:rsidR="00806E38" w:rsidRPr="001F18E9">
        <w:rPr>
          <w:rFonts w:ascii="Times New Roman" w:hAnsi="Times New Roman"/>
          <w:color w:val="auto"/>
          <w:sz w:val="28"/>
        </w:rPr>
        <w:t>.5.</w:t>
      </w:r>
      <w:r w:rsidR="00307D8C" w:rsidRPr="001F18E9">
        <w:rPr>
          <w:rFonts w:ascii="Times New Roman" w:hAnsi="Times New Roman"/>
          <w:color w:val="auto"/>
          <w:sz w:val="28"/>
        </w:rPr>
        <w:t>5</w:t>
      </w:r>
      <w:r w:rsidR="00B56310" w:rsidRPr="001F18E9">
        <w:rPr>
          <w:rFonts w:ascii="Times New Roman" w:hAnsi="Times New Roman"/>
          <w:color w:val="auto"/>
          <w:sz w:val="28"/>
        </w:rPr>
        <w:t>.</w:t>
      </w:r>
      <w:r w:rsidR="004A0A28" w:rsidRPr="001F18E9">
        <w:rPr>
          <w:rFonts w:ascii="Times New Roman" w:hAnsi="Times New Roman"/>
          <w:color w:val="auto"/>
          <w:sz w:val="28"/>
        </w:rPr>
        <w:t xml:space="preserve">  </w:t>
      </w:r>
      <w:r w:rsidR="00591346" w:rsidRPr="001F18E9">
        <w:rPr>
          <w:rFonts w:ascii="Times New Roman" w:hAnsi="Times New Roman"/>
          <w:color w:val="auto"/>
          <w:sz w:val="28"/>
        </w:rPr>
        <w:t>Связь</w:t>
      </w:r>
      <w:bookmarkEnd w:id="37"/>
      <w:r w:rsidR="00591346" w:rsidRPr="001F18E9">
        <w:rPr>
          <w:rFonts w:ascii="Times New Roman" w:hAnsi="Times New Roman"/>
          <w:color w:val="auto"/>
          <w:sz w:val="28"/>
        </w:rPr>
        <w:t xml:space="preserve"> </w:t>
      </w:r>
    </w:p>
    <w:p w:rsidR="001721E7" w:rsidRPr="001721E7" w:rsidRDefault="001721E7" w:rsidP="001721E7"/>
    <w:p w:rsidR="001F18E9" w:rsidRPr="00A06FD9" w:rsidRDefault="001F18E9" w:rsidP="00121620">
      <w:pPr>
        <w:spacing w:after="0" w:line="240" w:lineRule="auto"/>
        <w:ind w:firstLine="709"/>
        <w:jc w:val="both"/>
        <w:rPr>
          <w:rFonts w:ascii="Times New Roman" w:hAnsi="Times New Roman"/>
          <w:sz w:val="28"/>
          <w:szCs w:val="28"/>
          <w:lang w:eastAsia="ru-RU"/>
        </w:rPr>
      </w:pPr>
      <w:bookmarkStart w:id="38" w:name="_Toc470529749"/>
      <w:r w:rsidRPr="00A06FD9">
        <w:rPr>
          <w:rFonts w:ascii="Times New Roman" w:hAnsi="Times New Roman"/>
          <w:sz w:val="28"/>
          <w:szCs w:val="28"/>
          <w:lang w:eastAsia="ru-RU"/>
        </w:rPr>
        <w:t>На территории сельсовета установлены  приемо-передающая аппаратура стан</w:t>
      </w:r>
      <w:r>
        <w:rPr>
          <w:rFonts w:ascii="Times New Roman" w:hAnsi="Times New Roman"/>
          <w:sz w:val="28"/>
          <w:szCs w:val="28"/>
          <w:lang w:eastAsia="ru-RU"/>
        </w:rPr>
        <w:t>ций сотовой связи «ЕТК», «Мегафон».</w:t>
      </w:r>
    </w:p>
    <w:p w:rsidR="001F18E9" w:rsidRPr="00A06FD9" w:rsidRDefault="001F18E9" w:rsidP="00121620">
      <w:pPr>
        <w:tabs>
          <w:tab w:val="left" w:pos="1085"/>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Услуги связи оказывают </w:t>
      </w:r>
      <w:r w:rsidRPr="00A06FD9">
        <w:rPr>
          <w:rFonts w:ascii="Times New Roman" w:hAnsi="Times New Roman"/>
          <w:sz w:val="28"/>
          <w:szCs w:val="28"/>
          <w:lang w:eastAsia="ru-RU"/>
        </w:rPr>
        <w:t>структурное подразделение телекоммуникаций Красноярского филиала ОАО «</w:t>
      </w:r>
      <w:proofErr w:type="spellStart"/>
      <w:r w:rsidRPr="00A06FD9">
        <w:rPr>
          <w:rFonts w:ascii="Times New Roman" w:hAnsi="Times New Roman"/>
          <w:sz w:val="28"/>
          <w:szCs w:val="28"/>
          <w:lang w:eastAsia="ru-RU"/>
        </w:rPr>
        <w:t>Сибирьтелеком</w:t>
      </w:r>
      <w:proofErr w:type="spellEnd"/>
      <w:r w:rsidRPr="00A06FD9">
        <w:rPr>
          <w:rFonts w:ascii="Times New Roman" w:hAnsi="Times New Roman"/>
          <w:sz w:val="28"/>
          <w:szCs w:val="28"/>
          <w:lang w:eastAsia="ru-RU"/>
        </w:rPr>
        <w:t>».</w:t>
      </w:r>
      <w:r>
        <w:rPr>
          <w:rFonts w:ascii="Times New Roman" w:hAnsi="Times New Roman"/>
          <w:sz w:val="28"/>
          <w:szCs w:val="28"/>
          <w:lang w:eastAsia="ru-RU"/>
        </w:rPr>
        <w:t xml:space="preserve"> </w:t>
      </w:r>
    </w:p>
    <w:p w:rsidR="001F18E9" w:rsidRDefault="001F18E9" w:rsidP="00121620">
      <w:pPr>
        <w:pStyle w:val="1"/>
        <w:numPr>
          <w:ilvl w:val="0"/>
          <w:numId w:val="0"/>
        </w:numPr>
        <w:spacing w:after="0" w:line="240" w:lineRule="auto"/>
        <w:ind w:firstLine="709"/>
        <w:jc w:val="both"/>
        <w:rPr>
          <w:rFonts w:ascii="Times New Roman" w:hAnsi="Times New Roman"/>
          <w:sz w:val="28"/>
          <w:szCs w:val="28"/>
        </w:rPr>
      </w:pPr>
      <w:r w:rsidRPr="001F18E9">
        <w:rPr>
          <w:rFonts w:ascii="Times New Roman" w:hAnsi="Times New Roman"/>
          <w:sz w:val="28"/>
          <w:szCs w:val="28"/>
        </w:rPr>
        <w:t>При строительстве  новых  объектов  жилого  фонда,  соцкультбыта  и  производственных  предприятий необходима  установка  новых  современных  цифровых</w:t>
      </w:r>
      <w:r w:rsidRPr="001F18E9">
        <w:rPr>
          <w:rFonts w:ascii="Times New Roman" w:hAnsi="Times New Roman"/>
          <w:sz w:val="28"/>
          <w:szCs w:val="28"/>
        </w:rPr>
        <w:tab/>
        <w:t xml:space="preserve">АТС  и  </w:t>
      </w:r>
      <w:proofErr w:type="spellStart"/>
      <w:r w:rsidRPr="001F18E9">
        <w:rPr>
          <w:rFonts w:ascii="Times New Roman" w:hAnsi="Times New Roman"/>
          <w:sz w:val="28"/>
          <w:szCs w:val="28"/>
        </w:rPr>
        <w:t>радиоудлинителей</w:t>
      </w:r>
      <w:proofErr w:type="spellEnd"/>
      <w:r w:rsidRPr="001F18E9">
        <w:rPr>
          <w:rFonts w:ascii="Times New Roman" w:hAnsi="Times New Roman"/>
          <w:sz w:val="28"/>
          <w:szCs w:val="28"/>
        </w:rPr>
        <w:t xml:space="preserve">.     </w:t>
      </w:r>
    </w:p>
    <w:p w:rsidR="001721E7" w:rsidRPr="001F18E9" w:rsidRDefault="001721E7" w:rsidP="00121620">
      <w:pPr>
        <w:pStyle w:val="1"/>
        <w:numPr>
          <w:ilvl w:val="0"/>
          <w:numId w:val="0"/>
        </w:numPr>
        <w:spacing w:after="0" w:line="240" w:lineRule="auto"/>
        <w:ind w:firstLine="709"/>
        <w:jc w:val="both"/>
        <w:rPr>
          <w:rFonts w:ascii="Times New Roman" w:hAnsi="Times New Roman"/>
          <w:b/>
          <w:sz w:val="28"/>
          <w:szCs w:val="28"/>
        </w:rPr>
      </w:pPr>
    </w:p>
    <w:p w:rsidR="00273F84" w:rsidRDefault="002417BC" w:rsidP="001721E7">
      <w:pPr>
        <w:pStyle w:val="2"/>
        <w:numPr>
          <w:ilvl w:val="0"/>
          <w:numId w:val="0"/>
        </w:numPr>
        <w:rPr>
          <w:rFonts w:ascii="Times New Roman" w:hAnsi="Times New Roman"/>
          <w:color w:val="auto"/>
          <w:sz w:val="28"/>
        </w:rPr>
      </w:pPr>
      <w:bookmarkStart w:id="39" w:name="_Toc531691322"/>
      <w:r w:rsidRPr="001F18E9">
        <w:rPr>
          <w:rFonts w:ascii="Times New Roman" w:hAnsi="Times New Roman"/>
          <w:color w:val="auto"/>
          <w:sz w:val="28"/>
        </w:rPr>
        <w:t>4.6</w:t>
      </w:r>
      <w:r w:rsidR="00B56310" w:rsidRPr="001F18E9">
        <w:rPr>
          <w:rFonts w:ascii="Times New Roman" w:hAnsi="Times New Roman"/>
          <w:color w:val="auto"/>
          <w:sz w:val="28"/>
        </w:rPr>
        <w:t>.</w:t>
      </w:r>
      <w:r w:rsidR="001F3E5F" w:rsidRPr="001F18E9">
        <w:rPr>
          <w:rFonts w:ascii="Times New Roman" w:hAnsi="Times New Roman"/>
          <w:color w:val="auto"/>
          <w:sz w:val="28"/>
        </w:rPr>
        <w:t xml:space="preserve"> </w:t>
      </w:r>
      <w:r w:rsidR="004A0A28" w:rsidRPr="001F18E9">
        <w:rPr>
          <w:rFonts w:ascii="Times New Roman" w:hAnsi="Times New Roman"/>
          <w:color w:val="auto"/>
          <w:sz w:val="28"/>
        </w:rPr>
        <w:t xml:space="preserve"> </w:t>
      </w:r>
      <w:r w:rsidR="00B43EB9" w:rsidRPr="001F18E9">
        <w:rPr>
          <w:rFonts w:ascii="Times New Roman" w:hAnsi="Times New Roman"/>
          <w:color w:val="auto"/>
          <w:sz w:val="28"/>
        </w:rPr>
        <w:t xml:space="preserve">Мероприятия по сбору и вывозу </w:t>
      </w:r>
      <w:r w:rsidR="005A7326" w:rsidRPr="001F18E9">
        <w:rPr>
          <w:rFonts w:ascii="Times New Roman" w:hAnsi="Times New Roman"/>
          <w:color w:val="auto"/>
          <w:sz w:val="28"/>
        </w:rPr>
        <w:t>коммунальных</w:t>
      </w:r>
      <w:r w:rsidR="00B43EB9" w:rsidRPr="001F18E9">
        <w:rPr>
          <w:rFonts w:ascii="Times New Roman" w:hAnsi="Times New Roman"/>
          <w:color w:val="auto"/>
          <w:sz w:val="28"/>
        </w:rPr>
        <w:t xml:space="preserve"> отходов</w:t>
      </w:r>
      <w:bookmarkStart w:id="40" w:name="_Toc470529750"/>
      <w:bookmarkEnd w:id="38"/>
      <w:bookmarkEnd w:id="39"/>
    </w:p>
    <w:p w:rsidR="001721E7" w:rsidRPr="001721E7" w:rsidRDefault="001721E7" w:rsidP="001721E7"/>
    <w:p w:rsidR="005032C1" w:rsidRPr="00BE620F" w:rsidRDefault="005032C1" w:rsidP="00121620">
      <w:pPr>
        <w:tabs>
          <w:tab w:val="left" w:pos="0"/>
        </w:tabs>
        <w:spacing w:after="0" w:line="240" w:lineRule="auto"/>
        <w:ind w:firstLine="709"/>
        <w:jc w:val="both"/>
        <w:rPr>
          <w:rFonts w:ascii="Times New Roman" w:hAnsi="Times New Roman"/>
          <w:color w:val="FF0000"/>
          <w:sz w:val="28"/>
          <w:szCs w:val="28"/>
        </w:rPr>
      </w:pPr>
      <w:r w:rsidRPr="00C226F3">
        <w:rPr>
          <w:rFonts w:ascii="Times New Roman" w:hAnsi="Times New Roman"/>
          <w:sz w:val="28"/>
          <w:szCs w:val="28"/>
        </w:rPr>
        <w:t xml:space="preserve">На территории </w:t>
      </w:r>
      <w:proofErr w:type="spellStart"/>
      <w:r w:rsidRPr="00C226F3">
        <w:rPr>
          <w:rFonts w:ascii="Times New Roman" w:hAnsi="Times New Roman"/>
          <w:sz w:val="28"/>
          <w:szCs w:val="28"/>
        </w:rPr>
        <w:t>Таёжнинского</w:t>
      </w:r>
      <w:proofErr w:type="spellEnd"/>
      <w:r w:rsidRPr="00C226F3">
        <w:rPr>
          <w:rFonts w:ascii="Times New Roman" w:hAnsi="Times New Roman"/>
          <w:sz w:val="28"/>
          <w:szCs w:val="28"/>
        </w:rPr>
        <w:t xml:space="preserve"> сельсовета сбор и вывоз твёрдых коммунальных отходов от населения осуществляется путем складирования и утилизации  отходов  на полигон хранения бытовых отходов. Транспортирование образующихся твердо-бытовых и жидких отходов (отходы </w:t>
      </w:r>
      <w:r w:rsidRPr="00C226F3">
        <w:rPr>
          <w:rFonts w:ascii="Times New Roman" w:hAnsi="Times New Roman"/>
          <w:sz w:val="28"/>
          <w:szCs w:val="28"/>
          <w:lang w:val="en-US"/>
        </w:rPr>
        <w:t>V</w:t>
      </w:r>
      <w:r w:rsidRPr="00C226F3">
        <w:rPr>
          <w:rFonts w:ascii="Times New Roman" w:hAnsi="Times New Roman"/>
          <w:sz w:val="28"/>
          <w:szCs w:val="28"/>
        </w:rPr>
        <w:t>-</w:t>
      </w:r>
      <w:r w:rsidRPr="00C226F3">
        <w:rPr>
          <w:rFonts w:ascii="Times New Roman" w:hAnsi="Times New Roman"/>
          <w:sz w:val="28"/>
          <w:szCs w:val="28"/>
          <w:lang w:val="en-US"/>
        </w:rPr>
        <w:t>IV</w:t>
      </w:r>
      <w:r w:rsidRPr="00C226F3">
        <w:rPr>
          <w:rFonts w:ascii="Times New Roman" w:hAnsi="Times New Roman"/>
          <w:sz w:val="28"/>
          <w:szCs w:val="28"/>
        </w:rPr>
        <w:t xml:space="preserve"> класса) осуществляется на площадку хране</w:t>
      </w:r>
      <w:r>
        <w:rPr>
          <w:rFonts w:ascii="Times New Roman" w:hAnsi="Times New Roman"/>
          <w:sz w:val="28"/>
          <w:szCs w:val="28"/>
        </w:rPr>
        <w:t>ния отходов около п</w:t>
      </w:r>
      <w:proofErr w:type="gramStart"/>
      <w:r>
        <w:rPr>
          <w:rFonts w:ascii="Times New Roman" w:hAnsi="Times New Roman"/>
          <w:sz w:val="28"/>
          <w:szCs w:val="28"/>
        </w:rPr>
        <w:t>.Т</w:t>
      </w:r>
      <w:proofErr w:type="gramEnd"/>
      <w:r>
        <w:rPr>
          <w:rFonts w:ascii="Times New Roman" w:hAnsi="Times New Roman"/>
          <w:sz w:val="28"/>
          <w:szCs w:val="28"/>
        </w:rPr>
        <w:t>аёжный.</w:t>
      </w:r>
    </w:p>
    <w:p w:rsidR="005032C1" w:rsidRPr="00C226F3" w:rsidRDefault="005032C1" w:rsidP="00121620">
      <w:pPr>
        <w:tabs>
          <w:tab w:val="left" w:pos="0"/>
        </w:tabs>
        <w:spacing w:after="0" w:line="240" w:lineRule="auto"/>
        <w:ind w:firstLine="709"/>
        <w:jc w:val="both"/>
        <w:rPr>
          <w:rFonts w:ascii="Times New Roman" w:hAnsi="Times New Roman"/>
          <w:sz w:val="28"/>
          <w:szCs w:val="28"/>
        </w:rPr>
      </w:pPr>
      <w:r w:rsidRPr="00C226F3">
        <w:rPr>
          <w:rFonts w:ascii="Times New Roman" w:hAnsi="Times New Roman"/>
          <w:sz w:val="28"/>
          <w:szCs w:val="28"/>
        </w:rPr>
        <w:t xml:space="preserve">Отходы </w:t>
      </w:r>
      <w:r w:rsidRPr="00C226F3">
        <w:rPr>
          <w:rFonts w:ascii="Times New Roman" w:hAnsi="Times New Roman"/>
          <w:sz w:val="28"/>
          <w:szCs w:val="28"/>
          <w:lang w:val="en-US"/>
        </w:rPr>
        <w:t>III</w:t>
      </w:r>
      <w:r w:rsidRPr="00C226F3">
        <w:rPr>
          <w:rFonts w:ascii="Times New Roman" w:hAnsi="Times New Roman"/>
          <w:sz w:val="28"/>
          <w:szCs w:val="28"/>
        </w:rPr>
        <w:t xml:space="preserve"> -</w:t>
      </w:r>
      <w:r w:rsidRPr="00C226F3">
        <w:rPr>
          <w:rFonts w:ascii="Times New Roman" w:hAnsi="Times New Roman"/>
          <w:sz w:val="28"/>
          <w:szCs w:val="28"/>
          <w:lang w:val="en-US"/>
        </w:rPr>
        <w:t>IV</w:t>
      </w:r>
      <w:r w:rsidRPr="00C226F3">
        <w:rPr>
          <w:rFonts w:ascii="Times New Roman" w:hAnsi="Times New Roman"/>
          <w:sz w:val="28"/>
          <w:szCs w:val="28"/>
        </w:rPr>
        <w:t xml:space="preserve"> классов от других организаций и предприятий, образующиеся на территории села также вывозятся на территорию свалки.</w:t>
      </w:r>
    </w:p>
    <w:p w:rsidR="005032C1" w:rsidRDefault="005032C1" w:rsidP="00121620">
      <w:pPr>
        <w:pStyle w:val="S7"/>
      </w:pPr>
      <w:r w:rsidRPr="00C226F3">
        <w:t>Норматив накопления коммунальных отходов принят согласно приказу министерства экологии и рационального природопользования Красноярского края от 19.12. 2017 № 1/1934-од «Об установлении нормативов накопления твёрдых коммунальных отходов на территории Красноярского края».</w:t>
      </w:r>
    </w:p>
    <w:p w:rsidR="001721E7" w:rsidRPr="00C226F3" w:rsidRDefault="001721E7" w:rsidP="00121620">
      <w:pPr>
        <w:pStyle w:val="S7"/>
      </w:pPr>
    </w:p>
    <w:p w:rsidR="005032C1" w:rsidRPr="001F18E9" w:rsidRDefault="001F18E9" w:rsidP="005032C1">
      <w:pPr>
        <w:pStyle w:val="S7"/>
        <w:ind w:left="-142"/>
        <w:jc w:val="right"/>
        <w:rPr>
          <w:i/>
        </w:rPr>
      </w:pPr>
      <w:r w:rsidRPr="001F18E9">
        <w:rPr>
          <w:i/>
        </w:rPr>
        <w:t>Таблица 4.6</w:t>
      </w:r>
      <w:r w:rsidR="005032C1" w:rsidRPr="001F18E9">
        <w:rPr>
          <w:i/>
        </w:rPr>
        <w:t>-1</w:t>
      </w:r>
    </w:p>
    <w:p w:rsidR="005032C1" w:rsidRPr="001F18E9" w:rsidRDefault="005032C1" w:rsidP="005032C1">
      <w:pPr>
        <w:pStyle w:val="S7"/>
        <w:ind w:left="-142"/>
        <w:jc w:val="center"/>
        <w:rPr>
          <w:i/>
          <w:highlight w:val="yellow"/>
        </w:rPr>
      </w:pPr>
      <w:r w:rsidRPr="001F18E9">
        <w:rPr>
          <w:i/>
        </w:rPr>
        <w:t>Нормы накопления коммунальных отходов жилым фондом</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9"/>
        <w:gridCol w:w="2573"/>
        <w:gridCol w:w="2259"/>
        <w:gridCol w:w="2056"/>
      </w:tblGrid>
      <w:tr w:rsidR="001F18E9" w:rsidRPr="00BE620F" w:rsidTr="00121620">
        <w:trPr>
          <w:jc w:val="center"/>
        </w:trPr>
        <w:tc>
          <w:tcPr>
            <w:tcW w:w="1603" w:type="pct"/>
            <w:vMerge w:val="restart"/>
            <w:vAlign w:val="center"/>
          </w:tcPr>
          <w:p w:rsidR="001F18E9" w:rsidRPr="00803E06" w:rsidRDefault="001F18E9" w:rsidP="00121620">
            <w:pPr>
              <w:pStyle w:val="S7"/>
              <w:ind w:left="-142" w:firstLine="0"/>
              <w:jc w:val="center"/>
              <w:rPr>
                <w:b/>
                <w:sz w:val="24"/>
                <w:lang w:eastAsia="ru-RU"/>
              </w:rPr>
            </w:pPr>
            <w:r w:rsidRPr="00803E06">
              <w:rPr>
                <w:b/>
                <w:sz w:val="24"/>
                <w:lang w:eastAsia="ru-RU"/>
              </w:rPr>
              <w:t>Населённый пункт</w:t>
            </w:r>
          </w:p>
        </w:tc>
        <w:tc>
          <w:tcPr>
            <w:tcW w:w="1269" w:type="pct"/>
            <w:vMerge w:val="restart"/>
            <w:vAlign w:val="center"/>
          </w:tcPr>
          <w:p w:rsidR="001F18E9" w:rsidRPr="00803E06" w:rsidRDefault="001F18E9" w:rsidP="00121620">
            <w:pPr>
              <w:pStyle w:val="S7"/>
              <w:ind w:left="-142" w:firstLine="0"/>
              <w:jc w:val="center"/>
              <w:rPr>
                <w:b/>
                <w:sz w:val="24"/>
                <w:lang w:eastAsia="ru-RU"/>
              </w:rPr>
            </w:pPr>
            <w:r w:rsidRPr="00803E06">
              <w:rPr>
                <w:b/>
                <w:sz w:val="24"/>
                <w:lang w:eastAsia="ru-RU"/>
              </w:rPr>
              <w:t>Планируемое население, чел</w:t>
            </w:r>
          </w:p>
        </w:tc>
        <w:tc>
          <w:tcPr>
            <w:tcW w:w="2128" w:type="pct"/>
            <w:gridSpan w:val="2"/>
            <w:vAlign w:val="center"/>
          </w:tcPr>
          <w:p w:rsidR="001F18E9" w:rsidRPr="00803E06" w:rsidRDefault="001F18E9" w:rsidP="00121620">
            <w:pPr>
              <w:pStyle w:val="S7"/>
              <w:ind w:left="-142" w:firstLine="0"/>
              <w:jc w:val="center"/>
              <w:rPr>
                <w:b/>
                <w:sz w:val="24"/>
                <w:lang w:eastAsia="ru-RU"/>
              </w:rPr>
            </w:pPr>
            <w:r w:rsidRPr="00803E06">
              <w:rPr>
                <w:b/>
                <w:sz w:val="24"/>
                <w:lang w:eastAsia="ru-RU"/>
              </w:rPr>
              <w:t>ТКО</w:t>
            </w:r>
          </w:p>
        </w:tc>
      </w:tr>
      <w:tr w:rsidR="001F18E9" w:rsidRPr="00BE620F" w:rsidTr="00121620">
        <w:trPr>
          <w:jc w:val="center"/>
        </w:trPr>
        <w:tc>
          <w:tcPr>
            <w:tcW w:w="1603" w:type="pct"/>
            <w:vMerge/>
            <w:vAlign w:val="center"/>
          </w:tcPr>
          <w:p w:rsidR="001F18E9" w:rsidRPr="00803E06" w:rsidRDefault="001F18E9" w:rsidP="00121620">
            <w:pPr>
              <w:pStyle w:val="S7"/>
              <w:ind w:left="-142" w:firstLine="0"/>
              <w:jc w:val="center"/>
              <w:rPr>
                <w:b/>
                <w:sz w:val="24"/>
                <w:lang w:eastAsia="ru-RU"/>
              </w:rPr>
            </w:pPr>
          </w:p>
        </w:tc>
        <w:tc>
          <w:tcPr>
            <w:tcW w:w="1269" w:type="pct"/>
            <w:vMerge/>
            <w:vAlign w:val="center"/>
          </w:tcPr>
          <w:p w:rsidR="001F18E9" w:rsidRPr="00803E06" w:rsidRDefault="001F18E9" w:rsidP="00121620">
            <w:pPr>
              <w:pStyle w:val="S7"/>
              <w:ind w:left="-142" w:firstLine="0"/>
              <w:jc w:val="center"/>
              <w:rPr>
                <w:b/>
                <w:sz w:val="24"/>
                <w:lang w:eastAsia="ru-RU"/>
              </w:rPr>
            </w:pPr>
          </w:p>
        </w:tc>
        <w:tc>
          <w:tcPr>
            <w:tcW w:w="1114" w:type="pct"/>
            <w:vAlign w:val="center"/>
          </w:tcPr>
          <w:p w:rsidR="001F18E9" w:rsidRPr="00803E06" w:rsidRDefault="001F18E9" w:rsidP="00121620">
            <w:pPr>
              <w:pStyle w:val="S7"/>
              <w:ind w:left="-142" w:firstLine="0"/>
              <w:jc w:val="center"/>
              <w:rPr>
                <w:b/>
                <w:sz w:val="24"/>
                <w:lang w:eastAsia="ru-RU"/>
              </w:rPr>
            </w:pPr>
            <w:r w:rsidRPr="00803E06">
              <w:rPr>
                <w:b/>
                <w:sz w:val="24"/>
                <w:lang w:eastAsia="ru-RU"/>
              </w:rPr>
              <w:t>Норма кг на чел/</w:t>
            </w:r>
            <w:proofErr w:type="spellStart"/>
            <w:proofErr w:type="gramStart"/>
            <w:r w:rsidRPr="00803E06">
              <w:rPr>
                <w:b/>
                <w:sz w:val="24"/>
                <w:lang w:eastAsia="ru-RU"/>
              </w:rPr>
              <w:t>мес</w:t>
            </w:r>
            <w:proofErr w:type="spellEnd"/>
            <w:proofErr w:type="gramEnd"/>
          </w:p>
        </w:tc>
        <w:tc>
          <w:tcPr>
            <w:tcW w:w="1014" w:type="pct"/>
            <w:vAlign w:val="center"/>
          </w:tcPr>
          <w:p w:rsidR="001F18E9" w:rsidRPr="00803E06" w:rsidRDefault="001F18E9" w:rsidP="00121620">
            <w:pPr>
              <w:pStyle w:val="S7"/>
              <w:ind w:left="-142" w:firstLine="0"/>
              <w:jc w:val="center"/>
              <w:rPr>
                <w:b/>
                <w:sz w:val="24"/>
                <w:lang w:eastAsia="ru-RU"/>
              </w:rPr>
            </w:pPr>
            <w:r w:rsidRPr="00803E06">
              <w:rPr>
                <w:b/>
                <w:sz w:val="24"/>
                <w:lang w:eastAsia="ru-RU"/>
              </w:rPr>
              <w:t>Объём, т/</w:t>
            </w:r>
            <w:proofErr w:type="spellStart"/>
            <w:proofErr w:type="gramStart"/>
            <w:r w:rsidRPr="00803E06">
              <w:rPr>
                <w:b/>
                <w:sz w:val="24"/>
                <w:lang w:eastAsia="ru-RU"/>
              </w:rPr>
              <w:t>мес</w:t>
            </w:r>
            <w:proofErr w:type="spellEnd"/>
            <w:proofErr w:type="gramEnd"/>
          </w:p>
        </w:tc>
      </w:tr>
      <w:tr w:rsidR="001F18E9" w:rsidRPr="00BE620F" w:rsidTr="00121620">
        <w:trPr>
          <w:trHeight w:val="87"/>
          <w:jc w:val="center"/>
        </w:trPr>
        <w:tc>
          <w:tcPr>
            <w:tcW w:w="1603" w:type="pct"/>
            <w:vAlign w:val="center"/>
          </w:tcPr>
          <w:p w:rsidR="001F18E9" w:rsidRPr="00AB3AD5" w:rsidRDefault="001F18E9" w:rsidP="00121620">
            <w:pPr>
              <w:spacing w:after="0" w:line="240" w:lineRule="auto"/>
              <w:jc w:val="center"/>
              <w:rPr>
                <w:rFonts w:ascii="Times New Roman" w:hAnsi="Times New Roman"/>
                <w:sz w:val="24"/>
                <w:szCs w:val="24"/>
              </w:rPr>
            </w:pPr>
            <w:r w:rsidRPr="00AB3AD5">
              <w:rPr>
                <w:rFonts w:ascii="Times New Roman" w:hAnsi="Times New Roman"/>
                <w:sz w:val="24"/>
                <w:szCs w:val="24"/>
              </w:rPr>
              <w:t>п</w:t>
            </w:r>
            <w:proofErr w:type="gramStart"/>
            <w:r w:rsidRPr="00AB3AD5">
              <w:rPr>
                <w:rFonts w:ascii="Times New Roman" w:hAnsi="Times New Roman"/>
                <w:sz w:val="24"/>
                <w:szCs w:val="24"/>
              </w:rPr>
              <w:t>.Т</w:t>
            </w:r>
            <w:proofErr w:type="gramEnd"/>
            <w:r w:rsidRPr="00AB3AD5">
              <w:rPr>
                <w:rFonts w:ascii="Times New Roman" w:hAnsi="Times New Roman"/>
                <w:sz w:val="24"/>
                <w:szCs w:val="24"/>
              </w:rPr>
              <w:t>аёжный</w:t>
            </w:r>
          </w:p>
        </w:tc>
        <w:tc>
          <w:tcPr>
            <w:tcW w:w="1269" w:type="pct"/>
            <w:vAlign w:val="center"/>
          </w:tcPr>
          <w:p w:rsidR="001F18E9" w:rsidRPr="00AB3AD5" w:rsidRDefault="001F18E9" w:rsidP="00121620">
            <w:pPr>
              <w:spacing w:after="0" w:line="240" w:lineRule="auto"/>
              <w:ind w:left="-142" w:right="57"/>
              <w:jc w:val="center"/>
              <w:rPr>
                <w:rFonts w:ascii="Times New Roman" w:hAnsi="Times New Roman"/>
                <w:sz w:val="24"/>
                <w:szCs w:val="24"/>
              </w:rPr>
            </w:pPr>
            <w:r w:rsidRPr="00AB3AD5">
              <w:rPr>
                <w:rFonts w:ascii="Times New Roman" w:hAnsi="Times New Roman"/>
                <w:sz w:val="24"/>
                <w:szCs w:val="24"/>
              </w:rPr>
              <w:t>10200</w:t>
            </w:r>
          </w:p>
        </w:tc>
        <w:tc>
          <w:tcPr>
            <w:tcW w:w="1114" w:type="pct"/>
            <w:vAlign w:val="center"/>
          </w:tcPr>
          <w:p w:rsidR="001F18E9" w:rsidRPr="00AB3AD5" w:rsidRDefault="001F18E9" w:rsidP="00121620">
            <w:pPr>
              <w:spacing w:after="0" w:line="240" w:lineRule="auto"/>
              <w:ind w:left="-142" w:right="57"/>
              <w:jc w:val="center"/>
              <w:rPr>
                <w:rFonts w:ascii="Times New Roman" w:hAnsi="Times New Roman"/>
                <w:sz w:val="24"/>
                <w:szCs w:val="24"/>
              </w:rPr>
            </w:pPr>
            <w:r w:rsidRPr="00AB3AD5">
              <w:rPr>
                <w:rFonts w:ascii="Times New Roman" w:hAnsi="Times New Roman"/>
                <w:sz w:val="24"/>
                <w:szCs w:val="24"/>
              </w:rPr>
              <w:t>28,1</w:t>
            </w:r>
          </w:p>
        </w:tc>
        <w:tc>
          <w:tcPr>
            <w:tcW w:w="1014" w:type="pct"/>
            <w:vAlign w:val="center"/>
          </w:tcPr>
          <w:p w:rsidR="001F18E9" w:rsidRPr="00AB3AD5" w:rsidRDefault="001F18E9" w:rsidP="00121620">
            <w:pPr>
              <w:spacing w:after="0" w:line="240" w:lineRule="auto"/>
              <w:ind w:left="-142"/>
              <w:jc w:val="center"/>
              <w:rPr>
                <w:rFonts w:ascii="Times New Roman" w:hAnsi="Times New Roman"/>
                <w:sz w:val="24"/>
                <w:szCs w:val="24"/>
              </w:rPr>
            </w:pPr>
            <w:r w:rsidRPr="00AB3AD5">
              <w:rPr>
                <w:rFonts w:ascii="Times New Roman" w:hAnsi="Times New Roman"/>
                <w:sz w:val="24"/>
                <w:szCs w:val="24"/>
              </w:rPr>
              <w:t>362,9</w:t>
            </w:r>
          </w:p>
        </w:tc>
      </w:tr>
      <w:tr w:rsidR="001F18E9" w:rsidRPr="00BE620F" w:rsidTr="00121620">
        <w:trPr>
          <w:trHeight w:val="88"/>
          <w:jc w:val="center"/>
        </w:trPr>
        <w:tc>
          <w:tcPr>
            <w:tcW w:w="1603" w:type="pct"/>
            <w:vAlign w:val="center"/>
          </w:tcPr>
          <w:p w:rsidR="001F18E9" w:rsidRPr="00AB3AD5" w:rsidRDefault="001F18E9" w:rsidP="00121620">
            <w:pPr>
              <w:spacing w:after="0" w:line="240" w:lineRule="auto"/>
              <w:jc w:val="center"/>
              <w:rPr>
                <w:rFonts w:ascii="Times New Roman" w:hAnsi="Times New Roman"/>
                <w:sz w:val="24"/>
                <w:szCs w:val="24"/>
              </w:rPr>
            </w:pPr>
            <w:proofErr w:type="spellStart"/>
            <w:r w:rsidRPr="00AB3AD5">
              <w:rPr>
                <w:rFonts w:ascii="Times New Roman" w:hAnsi="Times New Roman"/>
                <w:sz w:val="24"/>
                <w:szCs w:val="24"/>
              </w:rPr>
              <w:t>д</w:t>
            </w:r>
            <w:proofErr w:type="gramStart"/>
            <w:r w:rsidRPr="00AB3AD5">
              <w:rPr>
                <w:rFonts w:ascii="Times New Roman" w:hAnsi="Times New Roman"/>
                <w:sz w:val="24"/>
                <w:szCs w:val="24"/>
              </w:rPr>
              <w:t>.К</w:t>
            </w:r>
            <w:proofErr w:type="gramEnd"/>
            <w:r w:rsidRPr="00AB3AD5">
              <w:rPr>
                <w:rFonts w:ascii="Times New Roman" w:hAnsi="Times New Roman"/>
                <w:sz w:val="24"/>
                <w:szCs w:val="24"/>
              </w:rPr>
              <w:t>арабула</w:t>
            </w:r>
            <w:proofErr w:type="spellEnd"/>
          </w:p>
        </w:tc>
        <w:tc>
          <w:tcPr>
            <w:tcW w:w="1269" w:type="pct"/>
            <w:vAlign w:val="center"/>
          </w:tcPr>
          <w:p w:rsidR="001F18E9" w:rsidRPr="00AB3AD5" w:rsidRDefault="001F18E9" w:rsidP="00121620">
            <w:pPr>
              <w:spacing w:after="0" w:line="240" w:lineRule="auto"/>
              <w:ind w:left="-142" w:right="57"/>
              <w:jc w:val="center"/>
              <w:rPr>
                <w:rFonts w:ascii="Times New Roman" w:hAnsi="Times New Roman"/>
                <w:sz w:val="24"/>
                <w:szCs w:val="24"/>
              </w:rPr>
            </w:pPr>
            <w:r w:rsidRPr="00AB3AD5">
              <w:rPr>
                <w:rFonts w:ascii="Times New Roman" w:hAnsi="Times New Roman"/>
                <w:sz w:val="24"/>
                <w:szCs w:val="24"/>
              </w:rPr>
              <w:t>1700</w:t>
            </w:r>
          </w:p>
        </w:tc>
        <w:tc>
          <w:tcPr>
            <w:tcW w:w="1114" w:type="pct"/>
            <w:vAlign w:val="center"/>
          </w:tcPr>
          <w:p w:rsidR="001F18E9" w:rsidRPr="00AB3AD5" w:rsidRDefault="001F18E9" w:rsidP="00121620">
            <w:pPr>
              <w:spacing w:after="0" w:line="240" w:lineRule="auto"/>
              <w:ind w:left="-142" w:right="57"/>
              <w:jc w:val="center"/>
              <w:rPr>
                <w:rFonts w:ascii="Times New Roman" w:hAnsi="Times New Roman"/>
                <w:sz w:val="24"/>
                <w:szCs w:val="24"/>
              </w:rPr>
            </w:pPr>
            <w:r w:rsidRPr="00AB3AD5">
              <w:rPr>
                <w:rFonts w:ascii="Times New Roman" w:hAnsi="Times New Roman"/>
                <w:sz w:val="24"/>
                <w:szCs w:val="24"/>
              </w:rPr>
              <w:t>28,1</w:t>
            </w:r>
          </w:p>
        </w:tc>
        <w:tc>
          <w:tcPr>
            <w:tcW w:w="1014" w:type="pct"/>
            <w:vAlign w:val="center"/>
          </w:tcPr>
          <w:p w:rsidR="001F18E9" w:rsidRPr="00AB3AD5" w:rsidRDefault="001F18E9" w:rsidP="00121620">
            <w:pPr>
              <w:spacing w:after="0" w:line="240" w:lineRule="auto"/>
              <w:ind w:left="-142"/>
              <w:jc w:val="center"/>
              <w:rPr>
                <w:rFonts w:ascii="Times New Roman" w:hAnsi="Times New Roman"/>
                <w:sz w:val="24"/>
                <w:szCs w:val="24"/>
              </w:rPr>
            </w:pPr>
            <w:r w:rsidRPr="00AB3AD5">
              <w:rPr>
                <w:rFonts w:ascii="Times New Roman" w:hAnsi="Times New Roman"/>
                <w:sz w:val="24"/>
                <w:szCs w:val="24"/>
              </w:rPr>
              <w:t>60,5</w:t>
            </w:r>
          </w:p>
        </w:tc>
      </w:tr>
      <w:tr w:rsidR="001F18E9" w:rsidRPr="00BE620F" w:rsidTr="00121620">
        <w:trPr>
          <w:trHeight w:val="132"/>
          <w:jc w:val="center"/>
        </w:trPr>
        <w:tc>
          <w:tcPr>
            <w:tcW w:w="1603" w:type="pct"/>
            <w:vAlign w:val="center"/>
          </w:tcPr>
          <w:p w:rsidR="001F18E9" w:rsidRPr="00803E06" w:rsidRDefault="001F18E9" w:rsidP="00121620">
            <w:pPr>
              <w:pStyle w:val="S7"/>
              <w:ind w:left="-142" w:firstLine="0"/>
              <w:jc w:val="center"/>
              <w:rPr>
                <w:b/>
                <w:sz w:val="24"/>
                <w:lang w:eastAsia="ru-RU"/>
              </w:rPr>
            </w:pPr>
            <w:r w:rsidRPr="00803E06">
              <w:rPr>
                <w:b/>
                <w:sz w:val="24"/>
                <w:lang w:eastAsia="ru-RU"/>
              </w:rPr>
              <w:t>Итого:</w:t>
            </w:r>
          </w:p>
        </w:tc>
        <w:tc>
          <w:tcPr>
            <w:tcW w:w="1269" w:type="pct"/>
            <w:vAlign w:val="center"/>
          </w:tcPr>
          <w:p w:rsidR="001F18E9" w:rsidRPr="00AB3AD5" w:rsidRDefault="001F18E9" w:rsidP="00121620">
            <w:pPr>
              <w:spacing w:after="0" w:line="240" w:lineRule="auto"/>
              <w:ind w:left="-142"/>
              <w:jc w:val="center"/>
              <w:rPr>
                <w:rFonts w:ascii="Times New Roman" w:hAnsi="Times New Roman"/>
                <w:sz w:val="24"/>
                <w:szCs w:val="24"/>
              </w:rPr>
            </w:pPr>
            <w:r>
              <w:rPr>
                <w:rFonts w:ascii="Times New Roman" w:hAnsi="Times New Roman"/>
                <w:sz w:val="24"/>
                <w:szCs w:val="24"/>
              </w:rPr>
              <w:t>11900</w:t>
            </w:r>
          </w:p>
        </w:tc>
        <w:tc>
          <w:tcPr>
            <w:tcW w:w="1114" w:type="pct"/>
            <w:vAlign w:val="center"/>
          </w:tcPr>
          <w:p w:rsidR="001F18E9" w:rsidRPr="00AB3AD5" w:rsidRDefault="001F18E9" w:rsidP="00121620">
            <w:pPr>
              <w:spacing w:after="0" w:line="240" w:lineRule="auto"/>
              <w:ind w:left="-142"/>
              <w:jc w:val="center"/>
              <w:rPr>
                <w:rFonts w:ascii="Times New Roman" w:hAnsi="Times New Roman"/>
                <w:sz w:val="24"/>
                <w:szCs w:val="24"/>
              </w:rPr>
            </w:pPr>
          </w:p>
        </w:tc>
        <w:tc>
          <w:tcPr>
            <w:tcW w:w="1014" w:type="pct"/>
            <w:vAlign w:val="center"/>
          </w:tcPr>
          <w:p w:rsidR="001F18E9" w:rsidRPr="00AB3AD5" w:rsidRDefault="001F18E9" w:rsidP="00121620">
            <w:pPr>
              <w:spacing w:after="0" w:line="240" w:lineRule="auto"/>
              <w:ind w:left="-142"/>
              <w:jc w:val="center"/>
              <w:rPr>
                <w:rFonts w:ascii="Times New Roman" w:hAnsi="Times New Roman"/>
                <w:sz w:val="24"/>
                <w:szCs w:val="24"/>
              </w:rPr>
            </w:pPr>
            <w:r w:rsidRPr="00AB3AD5">
              <w:rPr>
                <w:rFonts w:ascii="Times New Roman" w:hAnsi="Times New Roman"/>
                <w:sz w:val="24"/>
                <w:szCs w:val="24"/>
              </w:rPr>
              <w:t>423,4</w:t>
            </w:r>
          </w:p>
        </w:tc>
      </w:tr>
    </w:tbl>
    <w:p w:rsidR="005032C1" w:rsidRPr="00BE620F" w:rsidRDefault="005032C1" w:rsidP="005032C1">
      <w:pPr>
        <w:pStyle w:val="S7"/>
        <w:ind w:left="-142"/>
        <w:jc w:val="left"/>
        <w:rPr>
          <w:color w:val="FF0000"/>
          <w:highlight w:val="yellow"/>
        </w:rPr>
      </w:pP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Настоящим проектом предусматривается организация коммунальной системы очистки.</w:t>
      </w:r>
    </w:p>
    <w:p w:rsidR="005032C1" w:rsidRPr="008D7443" w:rsidRDefault="005032C1" w:rsidP="00121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proofErr w:type="gramStart"/>
      <w:r w:rsidRPr="008D7443">
        <w:rPr>
          <w:rFonts w:ascii="Times New Roman" w:hAnsi="Times New Roman"/>
          <w:color w:val="000000"/>
          <w:sz w:val="28"/>
          <w:szCs w:val="28"/>
        </w:rPr>
        <w:t xml:space="preserve">Объектами очистки являются: территория домовладений, уличные и </w:t>
      </w:r>
      <w:proofErr w:type="spellStart"/>
      <w:r w:rsidRPr="008D7443">
        <w:rPr>
          <w:rFonts w:ascii="Times New Roman" w:hAnsi="Times New Roman"/>
          <w:color w:val="000000"/>
          <w:sz w:val="28"/>
          <w:szCs w:val="28"/>
        </w:rPr>
        <w:t>микрорайонные</w:t>
      </w:r>
      <w:proofErr w:type="spellEnd"/>
      <w:r w:rsidRPr="008D7443">
        <w:rPr>
          <w:rFonts w:ascii="Times New Roman" w:hAnsi="Times New Roman"/>
          <w:color w:val="000000"/>
          <w:sz w:val="28"/>
          <w:szCs w:val="28"/>
        </w:rPr>
        <w:t xml:space="preserve"> проезды, объекты  культурно – бытового назначения, территории различных предприятий, учреждений и организаций, парки, скверы, площади, места общественного пользования, места отдыха.</w:t>
      </w:r>
      <w:proofErr w:type="gramEnd"/>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Вывоз мусора и нечистот с территории жилых и общественных зданий будет производиться по графику вне зависимости от заявок домовладельцев.</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Предлагается  следующая схема санитарной очистки поселка:</w:t>
      </w:r>
    </w:p>
    <w:p w:rsidR="005032C1" w:rsidRPr="008D7443" w:rsidRDefault="005032C1" w:rsidP="00121620">
      <w:pPr>
        <w:numPr>
          <w:ilvl w:val="0"/>
          <w:numId w:val="26"/>
        </w:numPr>
        <w:spacing w:after="0" w:line="240" w:lineRule="auto"/>
        <w:ind w:left="0" w:firstLine="709"/>
        <w:jc w:val="both"/>
        <w:rPr>
          <w:rFonts w:ascii="Times New Roman" w:hAnsi="Times New Roman"/>
          <w:sz w:val="28"/>
          <w:szCs w:val="28"/>
        </w:rPr>
      </w:pPr>
      <w:r w:rsidRPr="008D7443">
        <w:rPr>
          <w:rFonts w:ascii="Times New Roman" w:hAnsi="Times New Roman"/>
          <w:sz w:val="28"/>
          <w:szCs w:val="28"/>
        </w:rPr>
        <w:t>Очистка посёлка от твердых бытовых отходов по планово-регулярной системе. Контейнеры емкостью 0,55, 0,6, 0,7 куб.</w:t>
      </w:r>
      <w:proofErr w:type="gramStart"/>
      <w:r w:rsidRPr="008D7443">
        <w:rPr>
          <w:rFonts w:ascii="Times New Roman" w:hAnsi="Times New Roman"/>
          <w:sz w:val="28"/>
          <w:szCs w:val="28"/>
        </w:rPr>
        <w:t>м</w:t>
      </w:r>
      <w:proofErr w:type="gramEnd"/>
      <w:r w:rsidRPr="008D7443">
        <w:rPr>
          <w:rFonts w:ascii="Times New Roman" w:hAnsi="Times New Roman"/>
          <w:sz w:val="28"/>
          <w:szCs w:val="28"/>
        </w:rPr>
        <w:t>.</w:t>
      </w:r>
    </w:p>
    <w:p w:rsidR="005032C1" w:rsidRPr="008D7443" w:rsidRDefault="005032C1" w:rsidP="00121620">
      <w:pPr>
        <w:spacing w:after="0" w:line="240" w:lineRule="auto"/>
        <w:ind w:firstLine="709"/>
        <w:jc w:val="both"/>
        <w:rPr>
          <w:rFonts w:ascii="Times New Roman" w:hAnsi="Times New Roman"/>
          <w:sz w:val="28"/>
          <w:szCs w:val="28"/>
        </w:rPr>
      </w:pP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Годовое количество отходов</w:t>
      </w:r>
    </w:p>
    <w:p w:rsidR="005032C1" w:rsidRPr="001F18E9" w:rsidRDefault="005032C1" w:rsidP="001F18E9">
      <w:pPr>
        <w:spacing w:after="0" w:line="240" w:lineRule="auto"/>
        <w:ind w:left="709"/>
        <w:jc w:val="right"/>
        <w:rPr>
          <w:rFonts w:ascii="Times New Roman" w:hAnsi="Times New Roman"/>
          <w:i/>
          <w:sz w:val="28"/>
          <w:szCs w:val="28"/>
        </w:rPr>
      </w:pPr>
      <w:r w:rsidRPr="001F18E9">
        <w:rPr>
          <w:rFonts w:ascii="Times New Roman" w:hAnsi="Times New Roman"/>
          <w:i/>
          <w:sz w:val="28"/>
          <w:szCs w:val="28"/>
        </w:rPr>
        <w:t xml:space="preserve">Таблица </w:t>
      </w:r>
      <w:r w:rsidR="001F18E9" w:rsidRPr="001F18E9">
        <w:rPr>
          <w:rFonts w:ascii="Times New Roman" w:hAnsi="Times New Roman"/>
          <w:i/>
          <w:sz w:val="28"/>
          <w:szCs w:val="28"/>
        </w:rPr>
        <w:t xml:space="preserve"> 4.6-2</w:t>
      </w:r>
    </w:p>
    <w:p w:rsidR="001F18E9" w:rsidRPr="006C65B0" w:rsidRDefault="001F18E9" w:rsidP="001F18E9">
      <w:pPr>
        <w:jc w:val="center"/>
        <w:rPr>
          <w:rFonts w:ascii="Times New Roman" w:hAnsi="Times New Roman"/>
          <w:i/>
          <w:sz w:val="28"/>
          <w:szCs w:val="28"/>
        </w:rPr>
      </w:pPr>
      <w:r w:rsidRPr="006C65B0">
        <w:rPr>
          <w:rFonts w:ascii="Times New Roman" w:hAnsi="Times New Roman"/>
          <w:i/>
          <w:sz w:val="28"/>
          <w:szCs w:val="28"/>
        </w:rPr>
        <w:t>Годовое количество отходов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0"/>
        <w:gridCol w:w="3232"/>
        <w:gridCol w:w="1202"/>
        <w:gridCol w:w="1413"/>
      </w:tblGrid>
      <w:tr w:rsidR="001F18E9" w:rsidRPr="002371CE" w:rsidTr="00121620">
        <w:tc>
          <w:tcPr>
            <w:tcW w:w="2117" w:type="pct"/>
            <w:vAlign w:val="center"/>
          </w:tcPr>
          <w:p w:rsidR="001F18E9" w:rsidRPr="002371CE" w:rsidRDefault="001F18E9" w:rsidP="00121620">
            <w:pPr>
              <w:spacing w:line="240" w:lineRule="auto"/>
              <w:ind w:firstLine="142"/>
              <w:jc w:val="center"/>
              <w:rPr>
                <w:rFonts w:ascii="Times New Roman" w:hAnsi="Times New Roman"/>
                <w:b/>
                <w:sz w:val="24"/>
                <w:szCs w:val="24"/>
              </w:rPr>
            </w:pPr>
            <w:r w:rsidRPr="002371CE">
              <w:rPr>
                <w:rFonts w:ascii="Times New Roman" w:hAnsi="Times New Roman"/>
                <w:b/>
                <w:sz w:val="24"/>
                <w:szCs w:val="24"/>
              </w:rPr>
              <w:t>Наименование отходов</w:t>
            </w:r>
          </w:p>
        </w:tc>
        <w:tc>
          <w:tcPr>
            <w:tcW w:w="1595" w:type="pct"/>
            <w:vAlign w:val="center"/>
          </w:tcPr>
          <w:p w:rsidR="001F18E9" w:rsidRPr="002371CE" w:rsidRDefault="001F18E9" w:rsidP="00121620">
            <w:pPr>
              <w:spacing w:line="240" w:lineRule="auto"/>
              <w:ind w:firstLine="142"/>
              <w:jc w:val="center"/>
              <w:rPr>
                <w:rFonts w:ascii="Times New Roman" w:hAnsi="Times New Roman"/>
                <w:b/>
                <w:sz w:val="24"/>
                <w:szCs w:val="24"/>
              </w:rPr>
            </w:pPr>
            <w:r w:rsidRPr="002371CE">
              <w:rPr>
                <w:rFonts w:ascii="Times New Roman" w:hAnsi="Times New Roman"/>
                <w:b/>
                <w:sz w:val="24"/>
                <w:szCs w:val="24"/>
              </w:rPr>
              <w:t>Норма по СНИП 2.07.01-89</w:t>
            </w:r>
          </w:p>
        </w:tc>
        <w:tc>
          <w:tcPr>
            <w:tcW w:w="594" w:type="pct"/>
            <w:vAlign w:val="center"/>
          </w:tcPr>
          <w:p w:rsidR="001F18E9" w:rsidRPr="002371CE" w:rsidRDefault="001F18E9" w:rsidP="00121620">
            <w:pPr>
              <w:spacing w:line="240" w:lineRule="auto"/>
              <w:ind w:firstLine="142"/>
              <w:jc w:val="center"/>
              <w:rPr>
                <w:rFonts w:ascii="Times New Roman" w:hAnsi="Times New Roman"/>
                <w:b/>
                <w:sz w:val="24"/>
                <w:szCs w:val="24"/>
              </w:rPr>
            </w:pPr>
            <w:r w:rsidRPr="002371CE">
              <w:rPr>
                <w:rFonts w:ascii="Times New Roman" w:hAnsi="Times New Roman"/>
                <w:b/>
                <w:sz w:val="24"/>
                <w:szCs w:val="24"/>
              </w:rPr>
              <w:t>1 очередь</w:t>
            </w:r>
          </w:p>
        </w:tc>
        <w:tc>
          <w:tcPr>
            <w:tcW w:w="693" w:type="pct"/>
            <w:vAlign w:val="center"/>
          </w:tcPr>
          <w:p w:rsidR="001F18E9" w:rsidRPr="002371CE" w:rsidRDefault="001F18E9" w:rsidP="00121620">
            <w:pPr>
              <w:spacing w:line="240" w:lineRule="auto"/>
              <w:ind w:firstLine="142"/>
              <w:jc w:val="center"/>
              <w:rPr>
                <w:rFonts w:ascii="Times New Roman" w:hAnsi="Times New Roman"/>
                <w:b/>
                <w:sz w:val="24"/>
                <w:szCs w:val="24"/>
              </w:rPr>
            </w:pPr>
            <w:r w:rsidRPr="002371CE">
              <w:rPr>
                <w:rFonts w:ascii="Times New Roman" w:hAnsi="Times New Roman"/>
                <w:b/>
                <w:sz w:val="24"/>
                <w:szCs w:val="24"/>
              </w:rPr>
              <w:t>Расчетный срок</w:t>
            </w:r>
          </w:p>
        </w:tc>
      </w:tr>
      <w:tr w:rsidR="001F18E9" w:rsidRPr="002371CE" w:rsidTr="00121620">
        <w:tc>
          <w:tcPr>
            <w:tcW w:w="2117" w:type="pct"/>
            <w:vAlign w:val="center"/>
          </w:tcPr>
          <w:p w:rsidR="001F18E9" w:rsidRPr="002371CE" w:rsidRDefault="001F18E9" w:rsidP="00121620">
            <w:pPr>
              <w:spacing w:line="240" w:lineRule="auto"/>
              <w:jc w:val="center"/>
              <w:rPr>
                <w:rFonts w:ascii="Times New Roman" w:hAnsi="Times New Roman"/>
                <w:sz w:val="24"/>
                <w:szCs w:val="24"/>
              </w:rPr>
            </w:pPr>
            <w:r w:rsidRPr="002371CE">
              <w:rPr>
                <w:rFonts w:ascii="Times New Roman" w:hAnsi="Times New Roman"/>
                <w:sz w:val="24"/>
                <w:szCs w:val="24"/>
              </w:rPr>
              <w:t>Твердые бытовые отходы, тыс</w:t>
            </w:r>
            <w:proofErr w:type="gramStart"/>
            <w:r w:rsidRPr="002371CE">
              <w:rPr>
                <w:rFonts w:ascii="Times New Roman" w:hAnsi="Times New Roman"/>
                <w:sz w:val="24"/>
                <w:szCs w:val="24"/>
              </w:rPr>
              <w:t>.т</w:t>
            </w:r>
            <w:proofErr w:type="gramEnd"/>
          </w:p>
        </w:tc>
        <w:tc>
          <w:tcPr>
            <w:tcW w:w="1595" w:type="pct"/>
            <w:vAlign w:val="center"/>
          </w:tcPr>
          <w:p w:rsidR="001F18E9" w:rsidRPr="002371CE" w:rsidRDefault="001F18E9" w:rsidP="00121620">
            <w:pPr>
              <w:spacing w:line="240" w:lineRule="auto"/>
              <w:jc w:val="center"/>
              <w:rPr>
                <w:rFonts w:ascii="Times New Roman" w:hAnsi="Times New Roman"/>
                <w:sz w:val="24"/>
                <w:szCs w:val="24"/>
              </w:rPr>
            </w:pPr>
            <w:smartTag w:uri="urn:schemas-microsoft-com:office:smarttags" w:element="metricconverter">
              <w:smartTagPr>
                <w:attr w:name="ProductID" w:val="280 кг"/>
              </w:smartTagPr>
              <w:r w:rsidRPr="002371CE">
                <w:rPr>
                  <w:rFonts w:ascii="Times New Roman" w:hAnsi="Times New Roman"/>
                  <w:sz w:val="24"/>
                  <w:szCs w:val="24"/>
                </w:rPr>
                <w:t>280 кг</w:t>
              </w:r>
            </w:smartTag>
            <w:r w:rsidRPr="002371CE">
              <w:rPr>
                <w:rFonts w:ascii="Times New Roman" w:hAnsi="Times New Roman"/>
                <w:sz w:val="24"/>
                <w:szCs w:val="24"/>
              </w:rPr>
              <w:t xml:space="preserve"> на 1 чел/год</w:t>
            </w:r>
          </w:p>
        </w:tc>
        <w:tc>
          <w:tcPr>
            <w:tcW w:w="594" w:type="pct"/>
            <w:vAlign w:val="center"/>
          </w:tcPr>
          <w:p w:rsidR="001F18E9" w:rsidRPr="002371CE" w:rsidRDefault="001F18E9" w:rsidP="00121620">
            <w:pPr>
              <w:spacing w:line="240" w:lineRule="auto"/>
              <w:jc w:val="center"/>
              <w:rPr>
                <w:rFonts w:ascii="Times New Roman" w:hAnsi="Times New Roman"/>
                <w:sz w:val="24"/>
                <w:szCs w:val="24"/>
              </w:rPr>
            </w:pPr>
            <w:r w:rsidRPr="002371CE">
              <w:rPr>
                <w:rFonts w:ascii="Times New Roman" w:hAnsi="Times New Roman"/>
                <w:sz w:val="24"/>
                <w:szCs w:val="24"/>
              </w:rPr>
              <w:t>4,2</w:t>
            </w:r>
          </w:p>
        </w:tc>
        <w:tc>
          <w:tcPr>
            <w:tcW w:w="693" w:type="pct"/>
            <w:vAlign w:val="center"/>
          </w:tcPr>
          <w:p w:rsidR="001F18E9" w:rsidRPr="002371CE" w:rsidRDefault="001F18E9" w:rsidP="00121620">
            <w:pPr>
              <w:spacing w:line="240" w:lineRule="auto"/>
              <w:jc w:val="center"/>
              <w:rPr>
                <w:rFonts w:ascii="Times New Roman" w:hAnsi="Times New Roman"/>
                <w:sz w:val="24"/>
                <w:szCs w:val="24"/>
              </w:rPr>
            </w:pPr>
            <w:r w:rsidRPr="002371CE">
              <w:rPr>
                <w:rFonts w:ascii="Times New Roman" w:hAnsi="Times New Roman"/>
                <w:sz w:val="24"/>
                <w:szCs w:val="24"/>
              </w:rPr>
              <w:t>4,9</w:t>
            </w:r>
          </w:p>
        </w:tc>
      </w:tr>
      <w:tr w:rsidR="001F18E9" w:rsidRPr="002371CE" w:rsidTr="00121620">
        <w:tc>
          <w:tcPr>
            <w:tcW w:w="2117" w:type="pct"/>
            <w:vAlign w:val="center"/>
          </w:tcPr>
          <w:p w:rsidR="001F18E9" w:rsidRPr="002371CE" w:rsidRDefault="001F18E9" w:rsidP="00121620">
            <w:pPr>
              <w:spacing w:line="240" w:lineRule="auto"/>
              <w:jc w:val="center"/>
              <w:rPr>
                <w:rFonts w:ascii="Times New Roman" w:hAnsi="Times New Roman"/>
                <w:sz w:val="24"/>
                <w:szCs w:val="24"/>
              </w:rPr>
            </w:pPr>
            <w:r w:rsidRPr="002371CE">
              <w:rPr>
                <w:rFonts w:ascii="Times New Roman" w:hAnsi="Times New Roman"/>
                <w:sz w:val="24"/>
                <w:szCs w:val="24"/>
              </w:rPr>
              <w:t>Жидкие нечистоты, тыс. куб</w:t>
            </w:r>
            <w:proofErr w:type="gramStart"/>
            <w:r w:rsidRPr="002371CE">
              <w:rPr>
                <w:rFonts w:ascii="Times New Roman" w:hAnsi="Times New Roman"/>
                <w:sz w:val="24"/>
                <w:szCs w:val="24"/>
              </w:rPr>
              <w:t>.м</w:t>
            </w:r>
            <w:proofErr w:type="gramEnd"/>
          </w:p>
        </w:tc>
        <w:tc>
          <w:tcPr>
            <w:tcW w:w="1595" w:type="pct"/>
            <w:vAlign w:val="center"/>
          </w:tcPr>
          <w:p w:rsidR="001F18E9" w:rsidRPr="002371CE" w:rsidRDefault="001F18E9" w:rsidP="00121620">
            <w:pPr>
              <w:spacing w:line="240" w:lineRule="auto"/>
              <w:jc w:val="center"/>
              <w:rPr>
                <w:rFonts w:ascii="Times New Roman" w:hAnsi="Times New Roman"/>
                <w:sz w:val="24"/>
                <w:szCs w:val="24"/>
              </w:rPr>
            </w:pPr>
            <w:r w:rsidRPr="002371CE">
              <w:rPr>
                <w:rFonts w:ascii="Times New Roman" w:hAnsi="Times New Roman"/>
                <w:sz w:val="24"/>
                <w:szCs w:val="24"/>
              </w:rPr>
              <w:t>2 куб</w:t>
            </w:r>
            <w:proofErr w:type="gramStart"/>
            <w:r w:rsidRPr="002371CE">
              <w:rPr>
                <w:rFonts w:ascii="Times New Roman" w:hAnsi="Times New Roman"/>
                <w:sz w:val="24"/>
                <w:szCs w:val="24"/>
              </w:rPr>
              <w:t>.м</w:t>
            </w:r>
            <w:proofErr w:type="gramEnd"/>
            <w:r w:rsidRPr="002371CE">
              <w:rPr>
                <w:rFonts w:ascii="Times New Roman" w:hAnsi="Times New Roman"/>
                <w:sz w:val="24"/>
                <w:szCs w:val="24"/>
              </w:rPr>
              <w:t xml:space="preserve"> на 1 чел/год</w:t>
            </w:r>
          </w:p>
        </w:tc>
        <w:tc>
          <w:tcPr>
            <w:tcW w:w="594" w:type="pct"/>
            <w:vAlign w:val="center"/>
          </w:tcPr>
          <w:p w:rsidR="001F18E9" w:rsidRPr="002371CE" w:rsidRDefault="001F18E9" w:rsidP="00121620">
            <w:pPr>
              <w:spacing w:line="240" w:lineRule="auto"/>
              <w:jc w:val="center"/>
              <w:rPr>
                <w:rFonts w:ascii="Times New Roman" w:hAnsi="Times New Roman"/>
                <w:sz w:val="24"/>
                <w:szCs w:val="24"/>
              </w:rPr>
            </w:pPr>
            <w:r w:rsidRPr="002371CE">
              <w:rPr>
                <w:rFonts w:ascii="Times New Roman" w:hAnsi="Times New Roman"/>
                <w:sz w:val="24"/>
                <w:szCs w:val="24"/>
              </w:rPr>
              <w:t>30</w:t>
            </w:r>
          </w:p>
        </w:tc>
        <w:tc>
          <w:tcPr>
            <w:tcW w:w="693" w:type="pct"/>
            <w:vAlign w:val="center"/>
          </w:tcPr>
          <w:p w:rsidR="001F18E9" w:rsidRPr="002371CE" w:rsidRDefault="001F18E9" w:rsidP="00121620">
            <w:pPr>
              <w:spacing w:line="240" w:lineRule="auto"/>
              <w:jc w:val="center"/>
              <w:rPr>
                <w:rFonts w:ascii="Times New Roman" w:hAnsi="Times New Roman"/>
                <w:sz w:val="24"/>
                <w:szCs w:val="24"/>
              </w:rPr>
            </w:pPr>
            <w:r w:rsidRPr="002371CE">
              <w:rPr>
                <w:rFonts w:ascii="Times New Roman" w:hAnsi="Times New Roman"/>
                <w:sz w:val="24"/>
                <w:szCs w:val="24"/>
              </w:rPr>
              <w:t>35</w:t>
            </w:r>
          </w:p>
        </w:tc>
      </w:tr>
      <w:tr w:rsidR="001F18E9" w:rsidRPr="002371CE" w:rsidTr="00121620">
        <w:tc>
          <w:tcPr>
            <w:tcW w:w="2117" w:type="pct"/>
            <w:vAlign w:val="center"/>
          </w:tcPr>
          <w:p w:rsidR="001F18E9" w:rsidRPr="002371CE" w:rsidRDefault="001F18E9" w:rsidP="00121620">
            <w:pPr>
              <w:spacing w:line="240" w:lineRule="auto"/>
              <w:jc w:val="center"/>
              <w:rPr>
                <w:rFonts w:ascii="Times New Roman" w:hAnsi="Times New Roman"/>
                <w:sz w:val="24"/>
                <w:szCs w:val="24"/>
              </w:rPr>
            </w:pPr>
            <w:r w:rsidRPr="002371CE">
              <w:rPr>
                <w:rFonts w:ascii="Times New Roman" w:hAnsi="Times New Roman"/>
                <w:sz w:val="24"/>
                <w:szCs w:val="24"/>
              </w:rPr>
              <w:t>Смет с улиц, тыс</w:t>
            </w:r>
            <w:proofErr w:type="gramStart"/>
            <w:r w:rsidRPr="002371CE">
              <w:rPr>
                <w:rFonts w:ascii="Times New Roman" w:hAnsi="Times New Roman"/>
                <w:sz w:val="24"/>
                <w:szCs w:val="24"/>
              </w:rPr>
              <w:t>.т</w:t>
            </w:r>
            <w:proofErr w:type="gramEnd"/>
          </w:p>
        </w:tc>
        <w:tc>
          <w:tcPr>
            <w:tcW w:w="1595" w:type="pct"/>
            <w:vAlign w:val="center"/>
          </w:tcPr>
          <w:p w:rsidR="001F18E9" w:rsidRPr="002371CE" w:rsidRDefault="001F18E9" w:rsidP="00121620">
            <w:pPr>
              <w:spacing w:line="240" w:lineRule="auto"/>
              <w:jc w:val="center"/>
              <w:rPr>
                <w:rFonts w:ascii="Times New Roman" w:hAnsi="Times New Roman"/>
                <w:sz w:val="24"/>
                <w:szCs w:val="24"/>
              </w:rPr>
            </w:pPr>
            <w:smartTag w:uri="urn:schemas-microsoft-com:office:smarttags" w:element="metricconverter">
              <w:smartTagPr>
                <w:attr w:name="ProductID" w:val="5 кг"/>
              </w:smartTagPr>
              <w:r w:rsidRPr="002371CE">
                <w:rPr>
                  <w:rFonts w:ascii="Times New Roman" w:hAnsi="Times New Roman"/>
                  <w:sz w:val="24"/>
                  <w:szCs w:val="24"/>
                </w:rPr>
                <w:t>5 кг</w:t>
              </w:r>
            </w:smartTag>
            <w:r w:rsidRPr="002371CE">
              <w:rPr>
                <w:rFonts w:ascii="Times New Roman" w:hAnsi="Times New Roman"/>
                <w:sz w:val="24"/>
                <w:szCs w:val="24"/>
              </w:rPr>
              <w:t xml:space="preserve"> с 1 кв</w:t>
            </w:r>
            <w:proofErr w:type="gramStart"/>
            <w:r w:rsidRPr="002371CE">
              <w:rPr>
                <w:rFonts w:ascii="Times New Roman" w:hAnsi="Times New Roman"/>
                <w:sz w:val="24"/>
                <w:szCs w:val="24"/>
              </w:rPr>
              <w:t>.м</w:t>
            </w:r>
            <w:proofErr w:type="gramEnd"/>
          </w:p>
        </w:tc>
        <w:tc>
          <w:tcPr>
            <w:tcW w:w="594" w:type="pct"/>
            <w:vAlign w:val="center"/>
          </w:tcPr>
          <w:p w:rsidR="001F18E9" w:rsidRPr="002371CE" w:rsidRDefault="001F18E9" w:rsidP="00121620">
            <w:pPr>
              <w:spacing w:line="240" w:lineRule="auto"/>
              <w:jc w:val="center"/>
              <w:rPr>
                <w:rFonts w:ascii="Times New Roman" w:hAnsi="Times New Roman"/>
                <w:sz w:val="24"/>
                <w:szCs w:val="24"/>
              </w:rPr>
            </w:pPr>
            <w:r w:rsidRPr="002371CE">
              <w:rPr>
                <w:rFonts w:ascii="Times New Roman" w:hAnsi="Times New Roman"/>
                <w:sz w:val="24"/>
                <w:szCs w:val="24"/>
              </w:rPr>
              <w:t>1,1</w:t>
            </w:r>
          </w:p>
        </w:tc>
        <w:tc>
          <w:tcPr>
            <w:tcW w:w="693" w:type="pct"/>
            <w:vAlign w:val="center"/>
          </w:tcPr>
          <w:p w:rsidR="001F18E9" w:rsidRPr="002371CE" w:rsidRDefault="001F18E9" w:rsidP="00121620">
            <w:pPr>
              <w:spacing w:line="240" w:lineRule="auto"/>
              <w:jc w:val="center"/>
              <w:rPr>
                <w:rFonts w:ascii="Times New Roman" w:hAnsi="Times New Roman"/>
                <w:sz w:val="24"/>
                <w:szCs w:val="24"/>
              </w:rPr>
            </w:pPr>
            <w:r w:rsidRPr="002371CE">
              <w:rPr>
                <w:rFonts w:ascii="Times New Roman" w:hAnsi="Times New Roman"/>
                <w:sz w:val="24"/>
                <w:szCs w:val="24"/>
              </w:rPr>
              <w:t>1,3</w:t>
            </w:r>
          </w:p>
        </w:tc>
      </w:tr>
    </w:tbl>
    <w:p w:rsidR="005032C1" w:rsidRPr="008D7443" w:rsidRDefault="005032C1" w:rsidP="005032C1">
      <w:pPr>
        <w:ind w:firstLine="709"/>
        <w:jc w:val="both"/>
        <w:rPr>
          <w:rFonts w:ascii="Times New Roman" w:hAnsi="Times New Roman"/>
          <w:sz w:val="28"/>
          <w:szCs w:val="28"/>
        </w:rPr>
      </w:pPr>
    </w:p>
    <w:p w:rsidR="005032C1" w:rsidRPr="008D7443" w:rsidRDefault="005032C1" w:rsidP="00121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8D7443">
        <w:rPr>
          <w:rFonts w:ascii="Times New Roman" w:hAnsi="Times New Roman"/>
          <w:color w:val="000000"/>
          <w:sz w:val="28"/>
          <w:szCs w:val="28"/>
        </w:rPr>
        <w:t>На территории домовладений  должны быть выделены специальные площадки для  размещения  контейнеров с удобными подъездами  для  транспорта. Площадка  должна быть открытой, с водонепроницаемым покрытием  и  желательно огражденной зелеными насаждениями.</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xml:space="preserve">Площадки под контейнеры должны быть удалены от жилых домов и учреждений на расстояние не менее 20, но не более </w:t>
      </w:r>
      <w:smartTag w:uri="urn:schemas-microsoft-com:office:smarttags" w:element="metricconverter">
        <w:smartTagPr>
          <w:attr w:name="ProductID" w:val="100 м"/>
        </w:smartTagPr>
        <w:r w:rsidRPr="008D7443">
          <w:rPr>
            <w:rFonts w:ascii="Times New Roman" w:hAnsi="Times New Roman"/>
            <w:sz w:val="28"/>
            <w:szCs w:val="28"/>
          </w:rPr>
          <w:t>100 м</w:t>
        </w:r>
      </w:smartTag>
      <w:r w:rsidRPr="008D7443">
        <w:rPr>
          <w:rFonts w:ascii="Times New Roman" w:hAnsi="Times New Roman"/>
          <w:sz w:val="28"/>
          <w:szCs w:val="28"/>
        </w:rPr>
        <w:t xml:space="preserve">. </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xml:space="preserve">В </w:t>
      </w:r>
      <w:proofErr w:type="spellStart"/>
      <w:r w:rsidRPr="008D7443">
        <w:rPr>
          <w:rFonts w:ascii="Times New Roman" w:hAnsi="Times New Roman"/>
          <w:sz w:val="28"/>
          <w:szCs w:val="28"/>
        </w:rPr>
        <w:t>неканализированном</w:t>
      </w:r>
      <w:proofErr w:type="spellEnd"/>
      <w:r w:rsidRPr="008D7443">
        <w:rPr>
          <w:rFonts w:ascii="Times New Roman" w:hAnsi="Times New Roman"/>
          <w:sz w:val="28"/>
          <w:szCs w:val="28"/>
        </w:rPr>
        <w:t xml:space="preserve"> жилищном фонде, с целью механизации погрузо-разгрузочных работ и улучшения санитарного состояния дворовых территорий, целесообразно сбор отходов производить в металлические сборники различной вместимости, но с перфорированным дном. Использование таких сборников позволяет применять </w:t>
      </w:r>
      <w:proofErr w:type="spellStart"/>
      <w:r w:rsidRPr="008D7443">
        <w:rPr>
          <w:rFonts w:ascii="Times New Roman" w:hAnsi="Times New Roman"/>
          <w:sz w:val="28"/>
          <w:szCs w:val="28"/>
        </w:rPr>
        <w:t>мусоровозные</w:t>
      </w:r>
      <w:proofErr w:type="spellEnd"/>
      <w:r w:rsidRPr="008D7443">
        <w:rPr>
          <w:rFonts w:ascii="Times New Roman" w:hAnsi="Times New Roman"/>
          <w:sz w:val="28"/>
          <w:szCs w:val="28"/>
        </w:rPr>
        <w:t xml:space="preserve"> машины с механизированной выгрузкой отходов от контейнеров.</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Спецмашинами мусор будет вывозиться на усовершенствованную свалку-полигон ТБО.</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Уличный смет и строительный мусор будет использоваться на полигоне для создания изолирующего слоя.</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xml:space="preserve">Площадь свалки – полигона ТБО определена из расчета </w:t>
      </w:r>
      <w:smartTag w:uri="urn:schemas-microsoft-com:office:smarttags" w:element="metricconverter">
        <w:smartTagPr>
          <w:attr w:name="ProductID" w:val="0,04 га"/>
        </w:smartTagPr>
        <w:r w:rsidRPr="008D7443">
          <w:rPr>
            <w:rFonts w:ascii="Times New Roman" w:hAnsi="Times New Roman"/>
            <w:sz w:val="28"/>
            <w:szCs w:val="28"/>
          </w:rPr>
          <w:t>0,04 га</w:t>
        </w:r>
      </w:smartTag>
      <w:r w:rsidRPr="008D7443">
        <w:rPr>
          <w:rFonts w:ascii="Times New Roman" w:hAnsi="Times New Roman"/>
          <w:sz w:val="28"/>
          <w:szCs w:val="28"/>
        </w:rPr>
        <w:t xml:space="preserve"> на 1 тыс.т. сухого мусора и составит на расчетный срок </w:t>
      </w:r>
      <w:smartTag w:uri="urn:schemas-microsoft-com:office:smarttags" w:element="metricconverter">
        <w:smartTagPr>
          <w:attr w:name="ProductID" w:val="3,0 га"/>
        </w:smartTagPr>
        <w:r w:rsidRPr="008D7443">
          <w:rPr>
            <w:rFonts w:ascii="Times New Roman" w:hAnsi="Times New Roman"/>
            <w:sz w:val="28"/>
            <w:szCs w:val="28"/>
          </w:rPr>
          <w:t>3,0 га</w:t>
        </w:r>
      </w:smartTag>
      <w:r w:rsidRPr="008D7443">
        <w:rPr>
          <w:rFonts w:ascii="Times New Roman" w:hAnsi="Times New Roman"/>
          <w:sz w:val="28"/>
          <w:szCs w:val="28"/>
        </w:rPr>
        <w:t xml:space="preserve"> (с учетом участка для производственных отходов).</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xml:space="preserve">Санитарно - защитная зона свалки – </w:t>
      </w:r>
      <w:smartTag w:uri="urn:schemas-microsoft-com:office:smarttags" w:element="metricconverter">
        <w:smartTagPr>
          <w:attr w:name="ProductID" w:val="500 м"/>
        </w:smartTagPr>
        <w:r w:rsidRPr="008D7443">
          <w:rPr>
            <w:rFonts w:ascii="Times New Roman" w:hAnsi="Times New Roman"/>
            <w:sz w:val="28"/>
            <w:szCs w:val="28"/>
          </w:rPr>
          <w:t>500 м</w:t>
        </w:r>
      </w:smartTag>
      <w:r w:rsidRPr="008D7443">
        <w:rPr>
          <w:rFonts w:ascii="Times New Roman" w:hAnsi="Times New Roman"/>
          <w:sz w:val="28"/>
          <w:szCs w:val="28"/>
        </w:rPr>
        <w:t>.</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lastRenderedPageBreak/>
        <w:t xml:space="preserve">Свалка - полигон ТБО должна иметь следующие элементы: </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естественное или искусственное водоупорное основание,</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xml:space="preserve">- изолирующие слои, </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xml:space="preserve">- плотину, </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xml:space="preserve">- нагорную канаву, </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xml:space="preserve">- зеленую зону, </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xml:space="preserve">- ограждение, </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подъездную дорогу,</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xml:space="preserve">- </w:t>
      </w:r>
      <w:proofErr w:type="spellStart"/>
      <w:r w:rsidRPr="008D7443">
        <w:rPr>
          <w:rFonts w:ascii="Times New Roman" w:hAnsi="Times New Roman"/>
          <w:sz w:val="28"/>
          <w:szCs w:val="28"/>
        </w:rPr>
        <w:t>хоздвор</w:t>
      </w:r>
      <w:proofErr w:type="spellEnd"/>
      <w:r w:rsidRPr="008D7443">
        <w:rPr>
          <w:rFonts w:ascii="Times New Roman" w:hAnsi="Times New Roman"/>
          <w:sz w:val="28"/>
          <w:szCs w:val="28"/>
        </w:rPr>
        <w:t xml:space="preserve">, </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xml:space="preserve">- насосную станцию, </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участок для производственных отходов.</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xml:space="preserve">Обезвреживание трупов животных планируется в биологических камерах (ямах) на проектируемом скотомогильнике площадью </w:t>
      </w:r>
      <w:smartTag w:uri="urn:schemas-microsoft-com:office:smarttags" w:element="metricconverter">
        <w:smartTagPr>
          <w:attr w:name="ProductID" w:val="0,5 га"/>
        </w:smartTagPr>
        <w:r w:rsidRPr="008D7443">
          <w:rPr>
            <w:rFonts w:ascii="Times New Roman" w:hAnsi="Times New Roman"/>
            <w:sz w:val="28"/>
            <w:szCs w:val="28"/>
          </w:rPr>
          <w:t>0,5 га</w:t>
        </w:r>
      </w:smartTag>
      <w:r w:rsidRPr="008D7443">
        <w:rPr>
          <w:rFonts w:ascii="Times New Roman" w:hAnsi="Times New Roman"/>
          <w:sz w:val="28"/>
          <w:szCs w:val="28"/>
        </w:rPr>
        <w:t xml:space="preserve">. Санитарно-защитная зона составляет </w:t>
      </w:r>
      <w:smartTag w:uri="urn:schemas-microsoft-com:office:smarttags" w:element="metricconverter">
        <w:smartTagPr>
          <w:attr w:name="ProductID" w:val="500 м"/>
        </w:smartTagPr>
        <w:r w:rsidRPr="008D7443">
          <w:rPr>
            <w:rFonts w:ascii="Times New Roman" w:hAnsi="Times New Roman"/>
            <w:sz w:val="28"/>
            <w:szCs w:val="28"/>
          </w:rPr>
          <w:t>500 м</w:t>
        </w:r>
      </w:smartTag>
      <w:r w:rsidRPr="008D7443">
        <w:rPr>
          <w:rFonts w:ascii="Times New Roman" w:hAnsi="Times New Roman"/>
          <w:sz w:val="28"/>
          <w:szCs w:val="28"/>
        </w:rPr>
        <w:t>.</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Устройство и эксплуатация скотомогильника осуществляется в соответствии с Ветеринарно-санитарными правилами сбора, утилизации и уничтожения биологических отходов (</w:t>
      </w:r>
      <w:r w:rsidRPr="008D7443">
        <w:rPr>
          <w:rFonts w:ascii="Times New Roman" w:hAnsi="Times New Roman"/>
          <w:iCs/>
          <w:sz w:val="28"/>
          <w:szCs w:val="28"/>
        </w:rPr>
        <w:t>утв. Главным государственным ветеринарным инспектором РФ 04.12.1995 г. № 13-7-2/469</w:t>
      </w:r>
      <w:r w:rsidRPr="008D7443">
        <w:rPr>
          <w:rFonts w:ascii="Times New Roman" w:hAnsi="Times New Roman"/>
          <w:sz w:val="28"/>
          <w:szCs w:val="28"/>
        </w:rPr>
        <w:t>).</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xml:space="preserve">Расположение свалки-полигона ТБО и скотомогильника планируется в </w:t>
      </w:r>
      <w:smartTag w:uri="urn:schemas-microsoft-com:office:smarttags" w:element="metricconverter">
        <w:smartTagPr>
          <w:attr w:name="ProductID" w:val="4 км"/>
        </w:smartTagPr>
        <w:r w:rsidRPr="008D7443">
          <w:rPr>
            <w:rFonts w:ascii="Times New Roman" w:hAnsi="Times New Roman"/>
            <w:sz w:val="28"/>
            <w:szCs w:val="28"/>
          </w:rPr>
          <w:t>4 км</w:t>
        </w:r>
      </w:smartTag>
      <w:r w:rsidRPr="008D7443">
        <w:rPr>
          <w:rFonts w:ascii="Times New Roman" w:hAnsi="Times New Roman"/>
          <w:sz w:val="28"/>
          <w:szCs w:val="28"/>
        </w:rPr>
        <w:t xml:space="preserve"> к югу от п</w:t>
      </w:r>
      <w:proofErr w:type="gramStart"/>
      <w:r w:rsidRPr="008D7443">
        <w:rPr>
          <w:rFonts w:ascii="Times New Roman" w:hAnsi="Times New Roman"/>
          <w:sz w:val="28"/>
          <w:szCs w:val="28"/>
        </w:rPr>
        <w:t>.Т</w:t>
      </w:r>
      <w:proofErr w:type="gramEnd"/>
      <w:r w:rsidRPr="008D7443">
        <w:rPr>
          <w:rFonts w:ascii="Times New Roman" w:hAnsi="Times New Roman"/>
          <w:sz w:val="28"/>
          <w:szCs w:val="28"/>
        </w:rPr>
        <w:t xml:space="preserve">аёжный рядом с подстанцией «Ангара». Земельный участок площадью </w:t>
      </w:r>
      <w:smartTag w:uri="urn:schemas-microsoft-com:office:smarttags" w:element="metricconverter">
        <w:smartTagPr>
          <w:attr w:name="ProductID" w:val="3,5 га"/>
        </w:smartTagPr>
        <w:r w:rsidRPr="008D7443">
          <w:rPr>
            <w:rFonts w:ascii="Times New Roman" w:hAnsi="Times New Roman"/>
            <w:sz w:val="28"/>
            <w:szCs w:val="28"/>
          </w:rPr>
          <w:t>3,5 га</w:t>
        </w:r>
      </w:smartTag>
      <w:r w:rsidRPr="008D7443">
        <w:rPr>
          <w:rFonts w:ascii="Times New Roman" w:hAnsi="Times New Roman"/>
          <w:sz w:val="28"/>
          <w:szCs w:val="28"/>
        </w:rPr>
        <w:t>.</w:t>
      </w:r>
    </w:p>
    <w:p w:rsidR="005032C1" w:rsidRPr="008D7443" w:rsidRDefault="005032C1" w:rsidP="00121620">
      <w:pPr>
        <w:spacing w:after="0" w:line="240" w:lineRule="auto"/>
        <w:ind w:firstLine="709"/>
        <w:jc w:val="both"/>
        <w:rPr>
          <w:rFonts w:ascii="Times New Roman" w:hAnsi="Times New Roman"/>
          <w:sz w:val="28"/>
          <w:szCs w:val="28"/>
        </w:rPr>
      </w:pP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xml:space="preserve">2. Очистка </w:t>
      </w:r>
      <w:proofErr w:type="spellStart"/>
      <w:r w:rsidRPr="008D7443">
        <w:rPr>
          <w:rFonts w:ascii="Times New Roman" w:hAnsi="Times New Roman"/>
          <w:sz w:val="28"/>
          <w:szCs w:val="28"/>
        </w:rPr>
        <w:t>неканализированных</w:t>
      </w:r>
      <w:proofErr w:type="spellEnd"/>
      <w:r w:rsidRPr="008D7443">
        <w:rPr>
          <w:rFonts w:ascii="Times New Roman" w:hAnsi="Times New Roman"/>
          <w:sz w:val="28"/>
          <w:szCs w:val="28"/>
        </w:rPr>
        <w:t xml:space="preserve"> районов от жидких бытовых отходов.</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xml:space="preserve">Жидкие отходы из </w:t>
      </w:r>
      <w:proofErr w:type="spellStart"/>
      <w:r w:rsidRPr="008D7443">
        <w:rPr>
          <w:rFonts w:ascii="Times New Roman" w:hAnsi="Times New Roman"/>
          <w:sz w:val="28"/>
          <w:szCs w:val="28"/>
        </w:rPr>
        <w:t>неканализированных</w:t>
      </w:r>
      <w:proofErr w:type="spellEnd"/>
      <w:r w:rsidRPr="008D7443">
        <w:rPr>
          <w:rFonts w:ascii="Times New Roman" w:hAnsi="Times New Roman"/>
          <w:sz w:val="28"/>
          <w:szCs w:val="28"/>
        </w:rPr>
        <w:t xml:space="preserve"> домовладений надо вывозить по мере накопления, но не реже 1 раза в полгода. </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xml:space="preserve">Нечистоты должны собираться в водонепроницаемые выгреба и вывозиться спецтранспортом на </w:t>
      </w:r>
      <w:proofErr w:type="gramStart"/>
      <w:r w:rsidRPr="008D7443">
        <w:rPr>
          <w:rFonts w:ascii="Times New Roman" w:hAnsi="Times New Roman"/>
          <w:sz w:val="28"/>
          <w:szCs w:val="28"/>
        </w:rPr>
        <w:t>сливную</w:t>
      </w:r>
      <w:proofErr w:type="gramEnd"/>
      <w:r w:rsidRPr="008D7443">
        <w:rPr>
          <w:rFonts w:ascii="Times New Roman" w:hAnsi="Times New Roman"/>
          <w:sz w:val="28"/>
          <w:szCs w:val="28"/>
        </w:rPr>
        <w:t xml:space="preserve"> КНС или на очистные сооружения канализации. </w:t>
      </w:r>
    </w:p>
    <w:p w:rsidR="005032C1" w:rsidRPr="008D7443" w:rsidRDefault="005032C1" w:rsidP="00121620">
      <w:pPr>
        <w:spacing w:after="0" w:line="240" w:lineRule="auto"/>
        <w:ind w:firstLine="709"/>
        <w:jc w:val="both"/>
        <w:rPr>
          <w:rFonts w:ascii="Times New Roman" w:hAnsi="Times New Roman"/>
          <w:sz w:val="28"/>
          <w:szCs w:val="28"/>
        </w:rPr>
      </w:pP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3. Удаление и обезвреживание промышленных отходов.</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xml:space="preserve">При соблюдении санитарно-гигиенических требований охраны окружающей среды по всем показателям вредности, промышленные отходы, зола и шлак котельных, строительный мусор собираются и вывозятся на свалку-полигон, где складируются совместно с ТБО. </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Древесные отходы от лесопереработки рекомендовано использовать в котельных в качестве энергетических добавок к топливу.</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4. Уборка территорий поселка.</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Проектом намечаются следующие мероприятия:</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ab/>
        <w:t xml:space="preserve">- механизированная уборка улиц и удаление </w:t>
      </w:r>
      <w:proofErr w:type="gramStart"/>
      <w:r w:rsidRPr="008D7443">
        <w:rPr>
          <w:rFonts w:ascii="Times New Roman" w:hAnsi="Times New Roman"/>
          <w:sz w:val="28"/>
          <w:szCs w:val="28"/>
        </w:rPr>
        <w:t>уличного</w:t>
      </w:r>
      <w:proofErr w:type="gramEnd"/>
      <w:r w:rsidRPr="008D7443">
        <w:rPr>
          <w:rFonts w:ascii="Times New Roman" w:hAnsi="Times New Roman"/>
          <w:sz w:val="28"/>
          <w:szCs w:val="28"/>
        </w:rPr>
        <w:t xml:space="preserve"> смета;</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ab/>
        <w:t>- поливка проезжих частей улиц, зеленных насаждений;</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ab/>
        <w:t>- организация системы водоотводных лотков;</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ab/>
        <w:t xml:space="preserve">- ремонт и побелка надворных туалетов, </w:t>
      </w:r>
      <w:proofErr w:type="spellStart"/>
      <w:r w:rsidRPr="008D7443">
        <w:rPr>
          <w:rFonts w:ascii="Times New Roman" w:hAnsi="Times New Roman"/>
          <w:sz w:val="28"/>
          <w:szCs w:val="28"/>
        </w:rPr>
        <w:t>саннадворных</w:t>
      </w:r>
      <w:proofErr w:type="spellEnd"/>
      <w:r w:rsidRPr="008D7443">
        <w:rPr>
          <w:rFonts w:ascii="Times New Roman" w:hAnsi="Times New Roman"/>
          <w:sz w:val="28"/>
          <w:szCs w:val="28"/>
        </w:rPr>
        <w:t xml:space="preserve"> установок;</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ab/>
        <w:t>- установка урн для мусора;</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ab/>
        <w:t xml:space="preserve">- озеленение и благоустройство </w:t>
      </w:r>
      <w:proofErr w:type="spellStart"/>
      <w:r w:rsidRPr="008D7443">
        <w:rPr>
          <w:rFonts w:ascii="Times New Roman" w:hAnsi="Times New Roman"/>
          <w:sz w:val="28"/>
          <w:szCs w:val="28"/>
        </w:rPr>
        <w:t>промтерриторий</w:t>
      </w:r>
      <w:proofErr w:type="spellEnd"/>
      <w:r w:rsidRPr="008D7443">
        <w:rPr>
          <w:rFonts w:ascii="Times New Roman" w:hAnsi="Times New Roman"/>
          <w:sz w:val="28"/>
          <w:szCs w:val="28"/>
        </w:rPr>
        <w:t xml:space="preserve"> и территорий котельных. </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lastRenderedPageBreak/>
        <w:t>Для вывоза ТБО, жидких нечистот, механизированной уборки тротуаров и дорог предусмотрен парк автотранспорта: ассенизационные машины КО- 503, мусоровозы М- 30, КО- 413, уборочные, снегоочистители, снегопогрузчики.</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Всего потребуется машин на расчетный срок 10 единиц, в т.ч. на 1 очередь 5 единиц.</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xml:space="preserve">Для складирования убираемого снега должны быть определены места размещения </w:t>
      </w:r>
      <w:proofErr w:type="spellStart"/>
      <w:r w:rsidRPr="008D7443">
        <w:rPr>
          <w:rFonts w:ascii="Times New Roman" w:hAnsi="Times New Roman"/>
          <w:sz w:val="28"/>
          <w:szCs w:val="28"/>
        </w:rPr>
        <w:t>снегоотвалов</w:t>
      </w:r>
      <w:proofErr w:type="spellEnd"/>
      <w:r w:rsidRPr="008D7443">
        <w:rPr>
          <w:rFonts w:ascii="Times New Roman" w:hAnsi="Times New Roman"/>
          <w:sz w:val="28"/>
          <w:szCs w:val="28"/>
        </w:rPr>
        <w:t xml:space="preserve"> за пределами поселка.</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Объем капвложений подсчитан ориентировочно по укрупненным показателям и составит в ценах 1984 года:</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- 0,9 млн. рублей на расчетный срок в т.ч. на 1 очередь – 0,5 млн. рублей</w:t>
      </w:r>
      <w:proofErr w:type="gramStart"/>
      <w:r w:rsidRPr="008D7443">
        <w:rPr>
          <w:rFonts w:ascii="Times New Roman" w:hAnsi="Times New Roman"/>
          <w:sz w:val="28"/>
          <w:szCs w:val="28"/>
        </w:rPr>
        <w:t xml:space="preserve">.. </w:t>
      </w:r>
      <w:proofErr w:type="gramEnd"/>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Объемы капитальных вложений в ценах 2011г. приведены с учетом индекса пересчета сметной стоимости в ценах 1984г. к уровню цен 2011г</w:t>
      </w:r>
      <w:proofErr w:type="gramStart"/>
      <w:r w:rsidRPr="008D7443">
        <w:rPr>
          <w:rFonts w:ascii="Times New Roman" w:hAnsi="Times New Roman"/>
          <w:sz w:val="28"/>
          <w:szCs w:val="28"/>
        </w:rPr>
        <w:t>.к</w:t>
      </w:r>
      <w:proofErr w:type="gramEnd"/>
      <w:r w:rsidRPr="008D7443">
        <w:rPr>
          <w:rFonts w:ascii="Times New Roman" w:hAnsi="Times New Roman"/>
          <w:sz w:val="28"/>
          <w:szCs w:val="28"/>
        </w:rPr>
        <w:t xml:space="preserve">оторый равен 77,69., таким образом на расчетный срок это составит -69,9 млн. </w:t>
      </w:r>
      <w:proofErr w:type="spellStart"/>
      <w:r w:rsidRPr="008D7443">
        <w:rPr>
          <w:rFonts w:ascii="Times New Roman" w:hAnsi="Times New Roman"/>
          <w:sz w:val="28"/>
          <w:szCs w:val="28"/>
        </w:rPr>
        <w:t>руб</w:t>
      </w:r>
      <w:proofErr w:type="spellEnd"/>
      <w:r w:rsidRPr="008D7443">
        <w:rPr>
          <w:rFonts w:ascii="Times New Roman" w:hAnsi="Times New Roman"/>
          <w:sz w:val="28"/>
          <w:szCs w:val="28"/>
        </w:rPr>
        <w:t>, на 1 очередь -38,8 млн.руб.</w:t>
      </w:r>
    </w:p>
    <w:p w:rsidR="005032C1" w:rsidRPr="008D7443" w:rsidRDefault="005032C1" w:rsidP="00121620">
      <w:pPr>
        <w:spacing w:after="0" w:line="240" w:lineRule="auto"/>
        <w:ind w:firstLine="709"/>
        <w:jc w:val="both"/>
        <w:rPr>
          <w:rFonts w:ascii="Times New Roman" w:hAnsi="Times New Roman"/>
          <w:sz w:val="28"/>
          <w:szCs w:val="28"/>
        </w:rPr>
      </w:pPr>
      <w:r w:rsidRPr="008D7443">
        <w:rPr>
          <w:rFonts w:ascii="Times New Roman" w:hAnsi="Times New Roman"/>
          <w:sz w:val="28"/>
          <w:szCs w:val="28"/>
        </w:rPr>
        <w:t>На все последующие годы применять индекс изменения цен.</w:t>
      </w:r>
    </w:p>
    <w:p w:rsidR="005032C1" w:rsidRPr="00427534" w:rsidRDefault="005032C1" w:rsidP="005032C1">
      <w:pPr>
        <w:ind w:firstLine="720"/>
        <w:jc w:val="center"/>
        <w:rPr>
          <w:u w:val="single"/>
        </w:rPr>
      </w:pPr>
    </w:p>
    <w:p w:rsidR="00273F84" w:rsidRDefault="002417BC" w:rsidP="007E5A3F">
      <w:pPr>
        <w:pStyle w:val="2"/>
        <w:numPr>
          <w:ilvl w:val="0"/>
          <w:numId w:val="0"/>
        </w:numPr>
        <w:rPr>
          <w:rFonts w:ascii="Times New Roman" w:hAnsi="Times New Roman"/>
          <w:color w:val="auto"/>
          <w:sz w:val="28"/>
        </w:rPr>
      </w:pPr>
      <w:bookmarkStart w:id="41" w:name="_Toc531691323"/>
      <w:r w:rsidRPr="00315EF9">
        <w:rPr>
          <w:rFonts w:ascii="Times New Roman" w:hAnsi="Times New Roman"/>
          <w:color w:val="auto"/>
          <w:sz w:val="28"/>
        </w:rPr>
        <w:t>4.7</w:t>
      </w:r>
      <w:r w:rsidR="00B56310" w:rsidRPr="00315EF9">
        <w:rPr>
          <w:rFonts w:ascii="Times New Roman" w:hAnsi="Times New Roman"/>
          <w:color w:val="auto"/>
          <w:sz w:val="28"/>
        </w:rPr>
        <w:t>.</w:t>
      </w:r>
      <w:r w:rsidR="00277D8C" w:rsidRPr="00315EF9">
        <w:rPr>
          <w:rFonts w:ascii="Times New Roman" w:hAnsi="Times New Roman"/>
          <w:color w:val="auto"/>
          <w:sz w:val="28"/>
        </w:rPr>
        <w:t xml:space="preserve"> </w:t>
      </w:r>
      <w:r w:rsidR="004A0A28" w:rsidRPr="00315EF9">
        <w:rPr>
          <w:rFonts w:ascii="Times New Roman" w:hAnsi="Times New Roman"/>
          <w:color w:val="auto"/>
          <w:sz w:val="28"/>
        </w:rPr>
        <w:t xml:space="preserve"> </w:t>
      </w:r>
      <w:r w:rsidR="00584E71" w:rsidRPr="00315EF9">
        <w:rPr>
          <w:rFonts w:ascii="Times New Roman" w:hAnsi="Times New Roman"/>
          <w:color w:val="auto"/>
          <w:sz w:val="28"/>
        </w:rPr>
        <w:t xml:space="preserve">Планировочная организация территории </w:t>
      </w:r>
      <w:proofErr w:type="spellStart"/>
      <w:r w:rsidR="007E5A3F">
        <w:rPr>
          <w:rFonts w:ascii="Times New Roman" w:hAnsi="Times New Roman"/>
          <w:color w:val="auto"/>
          <w:sz w:val="28"/>
        </w:rPr>
        <w:t>Таёжнинского</w:t>
      </w:r>
      <w:proofErr w:type="spellEnd"/>
      <w:r w:rsidR="007E5A3F">
        <w:rPr>
          <w:rFonts w:ascii="Times New Roman" w:hAnsi="Times New Roman"/>
          <w:color w:val="auto"/>
          <w:sz w:val="28"/>
        </w:rPr>
        <w:t xml:space="preserve"> </w:t>
      </w:r>
      <w:r w:rsidR="00584E71" w:rsidRPr="00315EF9">
        <w:rPr>
          <w:rFonts w:ascii="Times New Roman" w:hAnsi="Times New Roman"/>
          <w:color w:val="auto"/>
          <w:sz w:val="28"/>
        </w:rPr>
        <w:t xml:space="preserve"> сельсовета</w:t>
      </w:r>
      <w:bookmarkEnd w:id="40"/>
      <w:bookmarkEnd w:id="41"/>
    </w:p>
    <w:p w:rsidR="007E5A3F" w:rsidRPr="007E5A3F" w:rsidRDefault="007E5A3F" w:rsidP="007E5A3F"/>
    <w:p w:rsidR="005032C1" w:rsidRPr="001D18D4" w:rsidRDefault="005032C1" w:rsidP="005032C1">
      <w:pPr>
        <w:pStyle w:val="S7"/>
        <w:rPr>
          <w:szCs w:val="28"/>
        </w:rPr>
      </w:pPr>
      <w:bookmarkStart w:id="42" w:name="_Toc470529751"/>
      <w:r w:rsidRPr="001D18D4">
        <w:rPr>
          <w:szCs w:val="28"/>
        </w:rPr>
        <w:t>Предложения  по развитию функционально-планировочной структуры основываются на анализе состояния территории сельсовета, и вытекают из основных направлений комплексного развития и задач территориального планирования и их соответствия градостроительным, санитарно-гигиеническим и экологическим требованиям, принципам рационального использования территории, задачам сохранения территорий и объектов культурного наследия.</w:t>
      </w:r>
    </w:p>
    <w:p w:rsidR="005032C1" w:rsidRPr="001D18D4" w:rsidRDefault="005032C1" w:rsidP="005032C1">
      <w:pPr>
        <w:pStyle w:val="S7"/>
        <w:rPr>
          <w:szCs w:val="28"/>
        </w:rPr>
      </w:pPr>
      <w:r w:rsidRPr="001D18D4">
        <w:rPr>
          <w:szCs w:val="28"/>
        </w:rPr>
        <w:t xml:space="preserve">В генеральном плане решается общая стратегия развития муниципального образования </w:t>
      </w:r>
      <w:proofErr w:type="spellStart"/>
      <w:r>
        <w:rPr>
          <w:szCs w:val="28"/>
        </w:rPr>
        <w:t>Таёжнинского</w:t>
      </w:r>
      <w:proofErr w:type="spellEnd"/>
      <w:r>
        <w:rPr>
          <w:szCs w:val="28"/>
        </w:rPr>
        <w:t xml:space="preserve"> </w:t>
      </w:r>
      <w:r w:rsidRPr="001D18D4">
        <w:rPr>
          <w:szCs w:val="28"/>
        </w:rPr>
        <w:t>сельсовет</w:t>
      </w:r>
      <w:r>
        <w:rPr>
          <w:szCs w:val="28"/>
        </w:rPr>
        <w:t>а</w:t>
      </w:r>
      <w:r w:rsidRPr="001D18D4">
        <w:rPr>
          <w:szCs w:val="28"/>
        </w:rPr>
        <w:t xml:space="preserve"> </w:t>
      </w:r>
      <w:proofErr w:type="spellStart"/>
      <w:r>
        <w:rPr>
          <w:szCs w:val="28"/>
        </w:rPr>
        <w:t>Богучанского</w:t>
      </w:r>
      <w:proofErr w:type="spellEnd"/>
      <w:r w:rsidRPr="001D18D4">
        <w:rPr>
          <w:szCs w:val="28"/>
        </w:rPr>
        <w:t xml:space="preserve"> района Красноярского края  на период до 2038 года.</w:t>
      </w:r>
    </w:p>
    <w:p w:rsidR="005032C1" w:rsidRDefault="005032C1" w:rsidP="005032C1">
      <w:pPr>
        <w:pStyle w:val="S7"/>
        <w:rPr>
          <w:color w:val="FF0000"/>
          <w:szCs w:val="28"/>
        </w:rPr>
      </w:pPr>
      <w:r w:rsidRPr="001D18D4">
        <w:rPr>
          <w:szCs w:val="28"/>
        </w:rPr>
        <w:t>В основу планировочного решения положены принципы рационального использования территории сельсовета, создания благоприятных условий для проживания людей, необходимые условия для размещения на территории сельсовета мест приложения труда населения, достаточного обеспечения территории инженерной, транспортной и социальной инфраструктурой</w:t>
      </w:r>
      <w:r w:rsidRPr="00BE620F">
        <w:rPr>
          <w:color w:val="FF0000"/>
          <w:szCs w:val="28"/>
        </w:rPr>
        <w:t>.</w:t>
      </w:r>
    </w:p>
    <w:p w:rsidR="005032C1" w:rsidRDefault="005032C1" w:rsidP="005032C1">
      <w:pPr>
        <w:pStyle w:val="S7"/>
        <w:rPr>
          <w:szCs w:val="28"/>
        </w:rPr>
      </w:pPr>
      <w:r w:rsidRPr="00D30BF8">
        <w:rPr>
          <w:szCs w:val="28"/>
        </w:rPr>
        <w:t>Главными осью ,на которой увязаны два населённых пункт: п</w:t>
      </w:r>
      <w:proofErr w:type="gramStart"/>
      <w:r w:rsidRPr="00D30BF8">
        <w:rPr>
          <w:szCs w:val="28"/>
        </w:rPr>
        <w:t>.Т</w:t>
      </w:r>
      <w:proofErr w:type="gramEnd"/>
      <w:r w:rsidRPr="00D30BF8">
        <w:rPr>
          <w:szCs w:val="28"/>
        </w:rPr>
        <w:t xml:space="preserve">аёжный и </w:t>
      </w:r>
      <w:proofErr w:type="spellStart"/>
      <w:r w:rsidRPr="00D30BF8">
        <w:rPr>
          <w:szCs w:val="28"/>
        </w:rPr>
        <w:t>д.Карабула</w:t>
      </w:r>
      <w:proofErr w:type="spellEnd"/>
      <w:r w:rsidRPr="00D30BF8">
        <w:rPr>
          <w:szCs w:val="28"/>
        </w:rPr>
        <w:t xml:space="preserve">, является железная дорога, она же основной вид передвижения, кроме этого на территории </w:t>
      </w:r>
      <w:proofErr w:type="spellStart"/>
      <w:r w:rsidRPr="00D30BF8">
        <w:rPr>
          <w:szCs w:val="28"/>
        </w:rPr>
        <w:t>Таёжнинского</w:t>
      </w:r>
      <w:proofErr w:type="spellEnd"/>
      <w:r w:rsidRPr="00D30BF8">
        <w:rPr>
          <w:szCs w:val="28"/>
        </w:rPr>
        <w:t xml:space="preserve"> сельсовета по границе в восточной части проходит дорога регионального значения</w:t>
      </w:r>
      <w:r>
        <w:rPr>
          <w:color w:val="FF0000"/>
          <w:szCs w:val="28"/>
        </w:rPr>
        <w:t xml:space="preserve"> </w:t>
      </w:r>
      <w:proofErr w:type="spellStart"/>
      <w:r w:rsidRPr="00CF1E60">
        <w:rPr>
          <w:szCs w:val="28"/>
        </w:rPr>
        <w:t>Канск-Абакан-Таёжный-Богучаны</w:t>
      </w:r>
      <w:r>
        <w:rPr>
          <w:szCs w:val="28"/>
        </w:rPr>
        <w:t>-</w:t>
      </w:r>
      <w:r w:rsidRPr="00DA0D43">
        <w:rPr>
          <w:szCs w:val="28"/>
        </w:rPr>
        <w:t>Кодинск</w:t>
      </w:r>
      <w:proofErr w:type="spellEnd"/>
      <w:r w:rsidRPr="00DA0D43">
        <w:rPr>
          <w:szCs w:val="28"/>
        </w:rPr>
        <w:t xml:space="preserve"> </w:t>
      </w:r>
      <w:r w:rsidRPr="00DA0D43">
        <w:rPr>
          <w:szCs w:val="28"/>
          <w:lang w:val="en-US"/>
        </w:rPr>
        <w:t>III</w:t>
      </w:r>
      <w:r w:rsidRPr="00DA0D43">
        <w:rPr>
          <w:szCs w:val="28"/>
        </w:rPr>
        <w:t xml:space="preserve"> категории.</w:t>
      </w:r>
      <w:r>
        <w:rPr>
          <w:szCs w:val="28"/>
        </w:rPr>
        <w:t xml:space="preserve"> </w:t>
      </w:r>
    </w:p>
    <w:p w:rsidR="005032C1" w:rsidRPr="00E05F09" w:rsidRDefault="005032C1" w:rsidP="005032C1">
      <w:pPr>
        <w:pStyle w:val="S7"/>
        <w:rPr>
          <w:szCs w:val="28"/>
        </w:rPr>
      </w:pPr>
      <w:r w:rsidRPr="00E05F09">
        <w:rPr>
          <w:szCs w:val="28"/>
        </w:rPr>
        <w:t xml:space="preserve">Исходным положением концепции проекта является </w:t>
      </w:r>
      <w:proofErr w:type="gramStart"/>
      <w:r w:rsidRPr="00E05F09">
        <w:rPr>
          <w:szCs w:val="28"/>
        </w:rPr>
        <w:t>сохранение</w:t>
      </w:r>
      <w:proofErr w:type="gramEnd"/>
      <w:r w:rsidRPr="00E05F09">
        <w:rPr>
          <w:szCs w:val="28"/>
        </w:rPr>
        <w:t xml:space="preserve"> и развитие исторически сложившейся сети сёл и деревень, ориентированное в основном на комплексную реконструкцию уже освоенных территорий, с выявлением точек роста и предложениями их развития.</w:t>
      </w:r>
    </w:p>
    <w:p w:rsidR="005032C1" w:rsidRPr="00E05F09" w:rsidRDefault="005032C1" w:rsidP="005032C1">
      <w:pPr>
        <w:pStyle w:val="S7"/>
        <w:rPr>
          <w:szCs w:val="28"/>
        </w:rPr>
      </w:pPr>
      <w:r w:rsidRPr="00E05F09">
        <w:rPr>
          <w:szCs w:val="28"/>
        </w:rPr>
        <w:t xml:space="preserve">Принятый проектом вариант развития территории </w:t>
      </w:r>
      <w:proofErr w:type="spellStart"/>
      <w:r w:rsidRPr="00E05F09">
        <w:rPr>
          <w:szCs w:val="28"/>
        </w:rPr>
        <w:t>Таёжнинского</w:t>
      </w:r>
      <w:proofErr w:type="spellEnd"/>
      <w:r w:rsidRPr="00E05F09">
        <w:rPr>
          <w:szCs w:val="28"/>
        </w:rPr>
        <w:t xml:space="preserve"> сельсовета предполагает:</w:t>
      </w:r>
    </w:p>
    <w:p w:rsidR="005032C1" w:rsidRPr="00E05F09" w:rsidRDefault="005032C1" w:rsidP="005032C1">
      <w:pPr>
        <w:pStyle w:val="S7"/>
        <w:numPr>
          <w:ilvl w:val="0"/>
          <w:numId w:val="11"/>
        </w:numPr>
        <w:ind w:left="0" w:firstLine="709"/>
        <w:rPr>
          <w:szCs w:val="28"/>
        </w:rPr>
      </w:pPr>
      <w:r w:rsidRPr="00E05F09">
        <w:rPr>
          <w:szCs w:val="28"/>
        </w:rPr>
        <w:lastRenderedPageBreak/>
        <w:t>усовершенствование планировочной структуры и  функционального зонирования территории сельсовета, что способствует дальнейшему развитию отраслей хозяйства, на основе сложившегося экономического потенциала и новых экономических факторов в условиях рыночных отношений.</w:t>
      </w:r>
    </w:p>
    <w:p w:rsidR="005032C1" w:rsidRPr="00E05F09" w:rsidRDefault="005032C1" w:rsidP="005032C1">
      <w:pPr>
        <w:pStyle w:val="S7"/>
        <w:numPr>
          <w:ilvl w:val="0"/>
          <w:numId w:val="11"/>
        </w:numPr>
        <w:ind w:left="0" w:firstLine="709"/>
        <w:rPr>
          <w:szCs w:val="28"/>
        </w:rPr>
      </w:pPr>
      <w:r w:rsidRPr="00E05F09">
        <w:rPr>
          <w:szCs w:val="28"/>
        </w:rPr>
        <w:t>определение зон планируемого размещения объектов капитального строительства местного значения, что в градостроительном отношении означает создание на этих территориях современных стандартов организации жилой, производственной, рекреационной среды;</w:t>
      </w:r>
    </w:p>
    <w:p w:rsidR="005032C1" w:rsidRPr="00E05F09" w:rsidRDefault="005032C1" w:rsidP="005032C1">
      <w:pPr>
        <w:pStyle w:val="S7"/>
        <w:numPr>
          <w:ilvl w:val="0"/>
          <w:numId w:val="11"/>
        </w:numPr>
        <w:ind w:left="0" w:firstLine="709"/>
        <w:rPr>
          <w:szCs w:val="28"/>
        </w:rPr>
      </w:pPr>
      <w:r w:rsidRPr="00E05F09">
        <w:rPr>
          <w:szCs w:val="28"/>
        </w:rPr>
        <w:t xml:space="preserve">развитие жилой застройки в населённых пунктах сельсовета; </w:t>
      </w:r>
    </w:p>
    <w:p w:rsidR="005032C1" w:rsidRPr="00E05F09" w:rsidRDefault="005032C1" w:rsidP="005032C1">
      <w:pPr>
        <w:pStyle w:val="S7"/>
        <w:numPr>
          <w:ilvl w:val="0"/>
          <w:numId w:val="11"/>
        </w:numPr>
        <w:ind w:left="0" w:firstLine="709"/>
        <w:rPr>
          <w:szCs w:val="28"/>
        </w:rPr>
      </w:pPr>
      <w:r w:rsidRPr="00E05F09">
        <w:rPr>
          <w:szCs w:val="28"/>
        </w:rPr>
        <w:t>обеспечение населения полным комплексом услуг социально-бытового и коммунального обслуживания.</w:t>
      </w:r>
    </w:p>
    <w:p w:rsidR="005032C1" w:rsidRPr="00E05F09" w:rsidRDefault="005032C1" w:rsidP="005032C1">
      <w:pPr>
        <w:pStyle w:val="S7"/>
        <w:rPr>
          <w:szCs w:val="28"/>
        </w:rPr>
      </w:pPr>
      <w:r w:rsidRPr="00E05F09">
        <w:rPr>
          <w:szCs w:val="28"/>
        </w:rPr>
        <w:t>В связи с этим, генеральным планом предусмотрено развитие индивидуального жилищного</w:t>
      </w:r>
      <w:r>
        <w:rPr>
          <w:szCs w:val="28"/>
        </w:rPr>
        <w:t xml:space="preserve"> строительства и включение  участков в границы населенных</w:t>
      </w:r>
      <w:r w:rsidRPr="00E05F09">
        <w:rPr>
          <w:szCs w:val="28"/>
        </w:rPr>
        <w:t xml:space="preserve"> пункта</w:t>
      </w:r>
      <w:r>
        <w:rPr>
          <w:szCs w:val="28"/>
        </w:rPr>
        <w:t>х</w:t>
      </w:r>
      <w:r w:rsidRPr="00E05F09">
        <w:rPr>
          <w:szCs w:val="28"/>
        </w:rPr>
        <w:t>.</w:t>
      </w:r>
    </w:p>
    <w:p w:rsidR="005032C1" w:rsidRPr="00BE620F" w:rsidRDefault="005032C1" w:rsidP="005032C1">
      <w:pPr>
        <w:pStyle w:val="S7"/>
        <w:ind w:firstLine="0"/>
        <w:rPr>
          <w:color w:val="FF0000"/>
        </w:rPr>
      </w:pPr>
    </w:p>
    <w:p w:rsidR="00B43EB9" w:rsidRPr="000E79E2" w:rsidRDefault="002417BC" w:rsidP="002417BC">
      <w:pPr>
        <w:pStyle w:val="10"/>
        <w:numPr>
          <w:ilvl w:val="0"/>
          <w:numId w:val="0"/>
        </w:numPr>
        <w:ind w:left="284"/>
        <w:jc w:val="both"/>
        <w:rPr>
          <w:rFonts w:ascii="Times New Roman" w:hAnsi="Times New Roman" w:cs="Times New Roman"/>
          <w:sz w:val="28"/>
        </w:rPr>
      </w:pPr>
      <w:bookmarkStart w:id="43" w:name="_Toc531691324"/>
      <w:r w:rsidRPr="000E79E2">
        <w:rPr>
          <w:rFonts w:ascii="Times New Roman" w:hAnsi="Times New Roman" w:cs="Times New Roman"/>
          <w:sz w:val="28"/>
        </w:rPr>
        <w:t>5</w:t>
      </w:r>
      <w:r w:rsidR="00B56310" w:rsidRPr="000E79E2">
        <w:rPr>
          <w:rFonts w:ascii="Times New Roman" w:hAnsi="Times New Roman" w:cs="Times New Roman"/>
          <w:sz w:val="28"/>
        </w:rPr>
        <w:t>.</w:t>
      </w:r>
      <w:r w:rsidR="004A0A28" w:rsidRPr="000E79E2">
        <w:rPr>
          <w:rFonts w:ascii="Times New Roman" w:hAnsi="Times New Roman" w:cs="Times New Roman"/>
          <w:sz w:val="28"/>
        </w:rPr>
        <w:t xml:space="preserve">  </w:t>
      </w:r>
      <w:r w:rsidR="007F48BA" w:rsidRPr="000E79E2">
        <w:rPr>
          <w:rFonts w:ascii="Times New Roman" w:hAnsi="Times New Roman" w:cs="Times New Roman"/>
          <w:sz w:val="28"/>
        </w:rPr>
        <w:t xml:space="preserve">Планируемые </w:t>
      </w:r>
      <w:r w:rsidR="00B43EB9" w:rsidRPr="000E79E2">
        <w:rPr>
          <w:rFonts w:ascii="Times New Roman" w:hAnsi="Times New Roman" w:cs="Times New Roman"/>
          <w:sz w:val="28"/>
        </w:rPr>
        <w:t xml:space="preserve"> границы населённых пунктов</w:t>
      </w:r>
      <w:bookmarkEnd w:id="42"/>
      <w:bookmarkEnd w:id="43"/>
    </w:p>
    <w:p w:rsidR="00A20234" w:rsidRPr="00810E93" w:rsidRDefault="00A20234" w:rsidP="00A20234">
      <w:pPr>
        <w:rPr>
          <w:color w:val="FF0000"/>
          <w:lang w:eastAsia="ru-RU"/>
        </w:rPr>
      </w:pPr>
    </w:p>
    <w:p w:rsidR="00315EF9" w:rsidRDefault="00315EF9" w:rsidP="00315EF9">
      <w:pPr>
        <w:pStyle w:val="b"/>
        <w:rPr>
          <w:szCs w:val="28"/>
        </w:rPr>
      </w:pPr>
      <w:r>
        <w:rPr>
          <w:szCs w:val="28"/>
        </w:rPr>
        <w:t xml:space="preserve">В состав </w:t>
      </w:r>
      <w:proofErr w:type="spellStart"/>
      <w:r w:rsidR="00F068EA">
        <w:rPr>
          <w:szCs w:val="28"/>
        </w:rPr>
        <w:t>Таё</w:t>
      </w:r>
      <w:r>
        <w:rPr>
          <w:szCs w:val="28"/>
        </w:rPr>
        <w:t>жнинского</w:t>
      </w:r>
      <w:proofErr w:type="spellEnd"/>
      <w:r>
        <w:rPr>
          <w:szCs w:val="28"/>
        </w:rPr>
        <w:t xml:space="preserve"> сельского совета входят два населенных пункта: поселок </w:t>
      </w:r>
      <w:r w:rsidR="00F068EA">
        <w:rPr>
          <w:szCs w:val="28"/>
        </w:rPr>
        <w:t>Таё</w:t>
      </w:r>
      <w:r>
        <w:rPr>
          <w:szCs w:val="28"/>
        </w:rPr>
        <w:t xml:space="preserve">жный и деревня </w:t>
      </w:r>
      <w:proofErr w:type="spellStart"/>
      <w:r>
        <w:rPr>
          <w:szCs w:val="28"/>
        </w:rPr>
        <w:t>Карабула</w:t>
      </w:r>
      <w:proofErr w:type="spellEnd"/>
      <w:r>
        <w:rPr>
          <w:szCs w:val="28"/>
        </w:rPr>
        <w:t xml:space="preserve">. Существующие границы населенных пунктов определены материалами действующего генерального плана поселения, однако сведения о них не внесены в Единый государственный реестр недвижимости (далее – ЕГРН). Данным проектом генерального плана устанавливаются новые границы населенных пунктов сельского поселения, которые планируются к внесению в (ЕГРН). В границы населенных пунктов включены все земельные участки, имеющие на момент проектирования категорию «земли населенных пунктов» и некоторые участки иных категорий. В Таблице 5-1 представлен перечень кадастровых кварталов, в составе которых находятся эти земельные участки, и территория которых полностью или частично включена в границы населенных пунктов </w:t>
      </w:r>
      <w:r w:rsidR="00F068EA">
        <w:rPr>
          <w:szCs w:val="28"/>
        </w:rPr>
        <w:t>Таё</w:t>
      </w:r>
      <w:r>
        <w:rPr>
          <w:szCs w:val="28"/>
        </w:rPr>
        <w:t xml:space="preserve">жный и </w:t>
      </w:r>
      <w:proofErr w:type="spellStart"/>
      <w:r>
        <w:rPr>
          <w:szCs w:val="28"/>
        </w:rPr>
        <w:t>Карабула</w:t>
      </w:r>
      <w:proofErr w:type="spellEnd"/>
      <w:r>
        <w:rPr>
          <w:szCs w:val="28"/>
        </w:rPr>
        <w:t>. В Таблице 5-2 отражены сведения об участках иных категорий, включаемых в границы населенных пунктов. Кроме того, в Таблице 3 представлен перечень земельных участков, предлагаемых к разделу в связи с расширение границ населенных пунктов.</w:t>
      </w:r>
    </w:p>
    <w:p w:rsidR="00315EF9" w:rsidRPr="00225F10" w:rsidRDefault="00315EF9" w:rsidP="00315EF9">
      <w:pPr>
        <w:pStyle w:val="b"/>
        <w:jc w:val="right"/>
        <w:rPr>
          <w:i/>
          <w:szCs w:val="28"/>
        </w:rPr>
      </w:pPr>
      <w:r w:rsidRPr="00225F10">
        <w:rPr>
          <w:i/>
          <w:szCs w:val="28"/>
        </w:rPr>
        <w:t xml:space="preserve">Таблица </w:t>
      </w:r>
      <w:r>
        <w:rPr>
          <w:i/>
          <w:szCs w:val="28"/>
        </w:rPr>
        <w:t>5-1</w:t>
      </w:r>
    </w:p>
    <w:p w:rsidR="00315EF9" w:rsidRPr="00225F10" w:rsidRDefault="00315EF9" w:rsidP="00315EF9">
      <w:pPr>
        <w:pStyle w:val="b"/>
        <w:jc w:val="center"/>
        <w:rPr>
          <w:i/>
          <w:szCs w:val="28"/>
        </w:rPr>
      </w:pPr>
      <w:r w:rsidRPr="00225F10">
        <w:rPr>
          <w:i/>
          <w:szCs w:val="28"/>
        </w:rPr>
        <w:t>Перечень кадастровых кварталов, включаемых в проектируемые границы населенных пунктов</w:t>
      </w:r>
    </w:p>
    <w:p w:rsidR="00315EF9" w:rsidRPr="00927AB8" w:rsidRDefault="00315EF9" w:rsidP="00315EF9">
      <w:pPr>
        <w:pStyle w:val="b"/>
        <w:rPr>
          <w:i/>
          <w:color w:val="FF0000"/>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3295"/>
        <w:gridCol w:w="2867"/>
        <w:gridCol w:w="3295"/>
      </w:tblGrid>
      <w:tr w:rsidR="00315EF9" w:rsidRPr="00927AB8" w:rsidTr="00121620">
        <w:tc>
          <w:tcPr>
            <w:tcW w:w="336" w:type="pct"/>
            <w:vAlign w:val="center"/>
          </w:tcPr>
          <w:p w:rsidR="00315EF9" w:rsidRPr="00927AB8" w:rsidRDefault="00315EF9" w:rsidP="00121620">
            <w:pPr>
              <w:pStyle w:val="b"/>
              <w:ind w:firstLine="0"/>
              <w:jc w:val="center"/>
              <w:rPr>
                <w:b/>
                <w:sz w:val="24"/>
              </w:rPr>
            </w:pPr>
            <w:r w:rsidRPr="00927AB8">
              <w:rPr>
                <w:b/>
                <w:sz w:val="24"/>
              </w:rPr>
              <w:t xml:space="preserve">№ </w:t>
            </w:r>
            <w:proofErr w:type="spellStart"/>
            <w:proofErr w:type="gramStart"/>
            <w:r w:rsidRPr="00927AB8">
              <w:rPr>
                <w:b/>
                <w:sz w:val="24"/>
              </w:rPr>
              <w:t>п</w:t>
            </w:r>
            <w:proofErr w:type="spellEnd"/>
            <w:proofErr w:type="gramEnd"/>
            <w:r w:rsidRPr="00927AB8">
              <w:rPr>
                <w:b/>
                <w:sz w:val="24"/>
              </w:rPr>
              <w:t>/</w:t>
            </w:r>
            <w:proofErr w:type="spellStart"/>
            <w:r w:rsidRPr="00927AB8">
              <w:rPr>
                <w:b/>
                <w:sz w:val="24"/>
              </w:rPr>
              <w:t>п</w:t>
            </w:r>
            <w:proofErr w:type="spellEnd"/>
          </w:p>
        </w:tc>
        <w:tc>
          <w:tcPr>
            <w:tcW w:w="1625" w:type="pct"/>
            <w:vAlign w:val="center"/>
          </w:tcPr>
          <w:p w:rsidR="00315EF9" w:rsidRPr="00927AB8" w:rsidRDefault="00315EF9" w:rsidP="00121620">
            <w:pPr>
              <w:pStyle w:val="b"/>
              <w:ind w:firstLine="0"/>
              <w:jc w:val="center"/>
              <w:rPr>
                <w:b/>
                <w:sz w:val="24"/>
              </w:rPr>
            </w:pPr>
            <w:r w:rsidRPr="00927AB8">
              <w:rPr>
                <w:b/>
                <w:sz w:val="24"/>
              </w:rPr>
              <w:t>Номер кадастрового к</w:t>
            </w:r>
            <w:r>
              <w:rPr>
                <w:b/>
                <w:sz w:val="24"/>
              </w:rPr>
              <w:t>в</w:t>
            </w:r>
            <w:r w:rsidRPr="00927AB8">
              <w:rPr>
                <w:b/>
                <w:sz w:val="24"/>
              </w:rPr>
              <w:t>артала</w:t>
            </w:r>
          </w:p>
        </w:tc>
        <w:tc>
          <w:tcPr>
            <w:tcW w:w="1413" w:type="pct"/>
            <w:vAlign w:val="center"/>
          </w:tcPr>
          <w:p w:rsidR="00315EF9" w:rsidRPr="00927AB8" w:rsidRDefault="00315EF9" w:rsidP="00121620">
            <w:pPr>
              <w:pStyle w:val="b"/>
              <w:ind w:firstLine="0"/>
              <w:jc w:val="center"/>
              <w:rPr>
                <w:b/>
                <w:sz w:val="24"/>
              </w:rPr>
            </w:pPr>
            <w:r w:rsidRPr="00927AB8">
              <w:rPr>
                <w:b/>
                <w:sz w:val="24"/>
              </w:rPr>
              <w:t>Общая площадь квартала, кв.м.</w:t>
            </w:r>
          </w:p>
        </w:tc>
        <w:tc>
          <w:tcPr>
            <w:tcW w:w="1625" w:type="pct"/>
            <w:vAlign w:val="center"/>
          </w:tcPr>
          <w:p w:rsidR="00315EF9" w:rsidRPr="00927AB8" w:rsidRDefault="00315EF9" w:rsidP="00121620">
            <w:pPr>
              <w:pStyle w:val="b"/>
              <w:ind w:firstLine="0"/>
              <w:jc w:val="center"/>
              <w:rPr>
                <w:b/>
                <w:sz w:val="24"/>
              </w:rPr>
            </w:pPr>
            <w:r w:rsidRPr="00927AB8">
              <w:rPr>
                <w:b/>
                <w:sz w:val="24"/>
              </w:rPr>
              <w:t>Площадь квартала, включаемая в границы населенного пункта, кв.м.</w:t>
            </w:r>
          </w:p>
        </w:tc>
      </w:tr>
      <w:tr w:rsidR="00315EF9" w:rsidRPr="00927AB8" w:rsidTr="00121620">
        <w:tc>
          <w:tcPr>
            <w:tcW w:w="5000" w:type="pct"/>
            <w:gridSpan w:val="4"/>
            <w:vAlign w:val="center"/>
          </w:tcPr>
          <w:p w:rsidR="00315EF9" w:rsidRPr="00927AB8" w:rsidRDefault="00315EF9" w:rsidP="00121620">
            <w:pPr>
              <w:pStyle w:val="b"/>
              <w:ind w:firstLine="0"/>
              <w:jc w:val="center"/>
              <w:rPr>
                <w:b/>
                <w:sz w:val="24"/>
              </w:rPr>
            </w:pPr>
            <w:r>
              <w:rPr>
                <w:b/>
                <w:sz w:val="24"/>
              </w:rPr>
              <w:t xml:space="preserve">поселок </w:t>
            </w:r>
            <w:r w:rsidR="00F068EA">
              <w:rPr>
                <w:b/>
                <w:sz w:val="24"/>
              </w:rPr>
              <w:t>Таё</w:t>
            </w:r>
            <w:r>
              <w:rPr>
                <w:b/>
                <w:sz w:val="24"/>
              </w:rPr>
              <w:t>жный</w:t>
            </w:r>
          </w:p>
        </w:tc>
      </w:tr>
      <w:tr w:rsidR="00315EF9" w:rsidRPr="00927AB8" w:rsidTr="00121620">
        <w:tc>
          <w:tcPr>
            <w:tcW w:w="336" w:type="pct"/>
            <w:vAlign w:val="center"/>
          </w:tcPr>
          <w:p w:rsidR="00315EF9" w:rsidRPr="00CA0E10" w:rsidRDefault="00315EF9" w:rsidP="00121620">
            <w:pPr>
              <w:pStyle w:val="b"/>
              <w:ind w:firstLine="0"/>
              <w:jc w:val="center"/>
              <w:rPr>
                <w:sz w:val="24"/>
                <w:highlight w:val="red"/>
              </w:rPr>
            </w:pPr>
            <w:r w:rsidRPr="00C41A88">
              <w:rPr>
                <w:sz w:val="24"/>
              </w:rPr>
              <w:t>1</w:t>
            </w:r>
          </w:p>
        </w:tc>
        <w:tc>
          <w:tcPr>
            <w:tcW w:w="1625" w:type="pct"/>
            <w:vAlign w:val="center"/>
          </w:tcPr>
          <w:p w:rsidR="00315EF9" w:rsidRPr="00CA0E10" w:rsidRDefault="00315EF9" w:rsidP="00121620">
            <w:pPr>
              <w:pStyle w:val="b"/>
              <w:ind w:firstLine="0"/>
              <w:jc w:val="center"/>
              <w:rPr>
                <w:sz w:val="24"/>
                <w:highlight w:val="red"/>
              </w:rPr>
            </w:pPr>
            <w:r w:rsidRPr="00C41A88">
              <w:rPr>
                <w:sz w:val="24"/>
              </w:rPr>
              <w:t>24:</w:t>
            </w:r>
            <w:r>
              <w:rPr>
                <w:sz w:val="24"/>
              </w:rPr>
              <w:t>07:5101001</w:t>
            </w:r>
          </w:p>
        </w:tc>
        <w:tc>
          <w:tcPr>
            <w:tcW w:w="1413" w:type="pct"/>
            <w:vAlign w:val="center"/>
          </w:tcPr>
          <w:p w:rsidR="00315EF9" w:rsidRPr="00C41A88" w:rsidRDefault="00315EF9" w:rsidP="00121620">
            <w:pPr>
              <w:pStyle w:val="b"/>
              <w:ind w:firstLine="0"/>
              <w:jc w:val="center"/>
              <w:rPr>
                <w:sz w:val="24"/>
              </w:rPr>
            </w:pPr>
            <w:r>
              <w:rPr>
                <w:sz w:val="24"/>
              </w:rPr>
              <w:t>5050590000</w:t>
            </w:r>
          </w:p>
        </w:tc>
        <w:tc>
          <w:tcPr>
            <w:tcW w:w="1625" w:type="pct"/>
            <w:vAlign w:val="center"/>
          </w:tcPr>
          <w:p w:rsidR="00315EF9" w:rsidRPr="00C41A88" w:rsidRDefault="00315EF9" w:rsidP="00121620">
            <w:pPr>
              <w:pStyle w:val="b"/>
              <w:ind w:firstLine="0"/>
              <w:jc w:val="center"/>
              <w:rPr>
                <w:sz w:val="24"/>
              </w:rPr>
            </w:pPr>
            <w:r>
              <w:rPr>
                <w:sz w:val="24"/>
              </w:rPr>
              <w:t>3707232</w:t>
            </w:r>
          </w:p>
        </w:tc>
      </w:tr>
      <w:tr w:rsidR="00315EF9" w:rsidRPr="00927AB8" w:rsidTr="00121620">
        <w:tc>
          <w:tcPr>
            <w:tcW w:w="336" w:type="pct"/>
            <w:vAlign w:val="center"/>
          </w:tcPr>
          <w:p w:rsidR="00315EF9" w:rsidRPr="00C41A88" w:rsidRDefault="00315EF9" w:rsidP="00121620">
            <w:pPr>
              <w:pStyle w:val="b"/>
              <w:ind w:firstLine="0"/>
              <w:jc w:val="center"/>
              <w:rPr>
                <w:sz w:val="24"/>
              </w:rPr>
            </w:pPr>
            <w:r>
              <w:rPr>
                <w:sz w:val="24"/>
              </w:rPr>
              <w:t>2</w:t>
            </w:r>
          </w:p>
        </w:tc>
        <w:tc>
          <w:tcPr>
            <w:tcW w:w="1625" w:type="pct"/>
            <w:vAlign w:val="center"/>
          </w:tcPr>
          <w:p w:rsidR="00315EF9" w:rsidRPr="00C41A88" w:rsidRDefault="00315EF9" w:rsidP="00121620">
            <w:pPr>
              <w:pStyle w:val="b"/>
              <w:ind w:firstLine="0"/>
              <w:jc w:val="center"/>
              <w:rPr>
                <w:sz w:val="24"/>
              </w:rPr>
            </w:pPr>
            <w:r>
              <w:rPr>
                <w:sz w:val="24"/>
              </w:rPr>
              <w:t>24:07:2201002</w:t>
            </w:r>
          </w:p>
        </w:tc>
        <w:tc>
          <w:tcPr>
            <w:tcW w:w="1413" w:type="pct"/>
            <w:vAlign w:val="center"/>
          </w:tcPr>
          <w:p w:rsidR="00315EF9" w:rsidRPr="00C41A88" w:rsidRDefault="00315EF9" w:rsidP="00121620">
            <w:pPr>
              <w:pStyle w:val="b"/>
              <w:ind w:firstLine="0"/>
              <w:jc w:val="center"/>
              <w:rPr>
                <w:sz w:val="24"/>
              </w:rPr>
            </w:pPr>
            <w:r>
              <w:rPr>
                <w:sz w:val="24"/>
              </w:rPr>
              <w:t>3705930</w:t>
            </w:r>
          </w:p>
        </w:tc>
        <w:tc>
          <w:tcPr>
            <w:tcW w:w="1625" w:type="pct"/>
            <w:vAlign w:val="center"/>
          </w:tcPr>
          <w:p w:rsidR="00315EF9" w:rsidRPr="00C41A88" w:rsidRDefault="00315EF9" w:rsidP="00121620">
            <w:pPr>
              <w:pStyle w:val="b"/>
              <w:ind w:firstLine="0"/>
              <w:jc w:val="center"/>
              <w:rPr>
                <w:sz w:val="24"/>
              </w:rPr>
            </w:pPr>
            <w:r>
              <w:rPr>
                <w:sz w:val="24"/>
              </w:rPr>
              <w:t>3134396</w:t>
            </w:r>
          </w:p>
        </w:tc>
      </w:tr>
      <w:tr w:rsidR="00315EF9" w:rsidRPr="00927AB8" w:rsidTr="00121620">
        <w:tc>
          <w:tcPr>
            <w:tcW w:w="336" w:type="pct"/>
            <w:vAlign w:val="center"/>
          </w:tcPr>
          <w:p w:rsidR="00315EF9" w:rsidRPr="00CA0E10" w:rsidRDefault="00315EF9" w:rsidP="00121620">
            <w:pPr>
              <w:pStyle w:val="b"/>
              <w:ind w:firstLine="0"/>
              <w:jc w:val="center"/>
              <w:rPr>
                <w:sz w:val="24"/>
                <w:highlight w:val="red"/>
              </w:rPr>
            </w:pPr>
            <w:r>
              <w:rPr>
                <w:sz w:val="24"/>
              </w:rPr>
              <w:t>3</w:t>
            </w:r>
          </w:p>
        </w:tc>
        <w:tc>
          <w:tcPr>
            <w:tcW w:w="1625" w:type="pct"/>
            <w:vAlign w:val="center"/>
          </w:tcPr>
          <w:p w:rsidR="00315EF9" w:rsidRPr="00CA0E10" w:rsidRDefault="00315EF9" w:rsidP="00121620">
            <w:pPr>
              <w:pStyle w:val="b"/>
              <w:ind w:firstLine="0"/>
              <w:jc w:val="center"/>
              <w:rPr>
                <w:sz w:val="24"/>
                <w:highlight w:val="red"/>
              </w:rPr>
            </w:pPr>
            <w:r w:rsidRPr="00C41A88">
              <w:rPr>
                <w:sz w:val="24"/>
              </w:rPr>
              <w:t>24:</w:t>
            </w:r>
            <w:r>
              <w:rPr>
                <w:sz w:val="24"/>
              </w:rPr>
              <w:t>07:2201001</w:t>
            </w:r>
          </w:p>
        </w:tc>
        <w:tc>
          <w:tcPr>
            <w:tcW w:w="1413" w:type="pct"/>
            <w:vAlign w:val="center"/>
          </w:tcPr>
          <w:p w:rsidR="00315EF9" w:rsidRPr="00CA0E10" w:rsidRDefault="00315EF9" w:rsidP="00121620">
            <w:pPr>
              <w:pStyle w:val="b"/>
              <w:ind w:firstLine="0"/>
              <w:jc w:val="center"/>
              <w:rPr>
                <w:sz w:val="24"/>
                <w:highlight w:val="red"/>
              </w:rPr>
            </w:pPr>
            <w:r w:rsidRPr="00C15C09">
              <w:rPr>
                <w:sz w:val="24"/>
              </w:rPr>
              <w:t>326482</w:t>
            </w:r>
            <w:r>
              <w:rPr>
                <w:sz w:val="24"/>
              </w:rPr>
              <w:t>8</w:t>
            </w:r>
          </w:p>
        </w:tc>
        <w:tc>
          <w:tcPr>
            <w:tcW w:w="1625" w:type="pct"/>
            <w:vAlign w:val="center"/>
          </w:tcPr>
          <w:p w:rsidR="00315EF9" w:rsidRPr="00CA0E10" w:rsidRDefault="00315EF9" w:rsidP="00121620">
            <w:pPr>
              <w:pStyle w:val="b"/>
              <w:ind w:firstLine="0"/>
              <w:jc w:val="center"/>
              <w:rPr>
                <w:sz w:val="24"/>
                <w:highlight w:val="red"/>
              </w:rPr>
            </w:pPr>
            <w:r w:rsidRPr="00C15C09">
              <w:rPr>
                <w:sz w:val="24"/>
              </w:rPr>
              <w:t>326482</w:t>
            </w:r>
            <w:r>
              <w:rPr>
                <w:sz w:val="24"/>
              </w:rPr>
              <w:t>8</w:t>
            </w:r>
          </w:p>
        </w:tc>
      </w:tr>
      <w:tr w:rsidR="00315EF9" w:rsidRPr="00927AB8" w:rsidTr="00121620">
        <w:trPr>
          <w:trHeight w:val="693"/>
        </w:trPr>
        <w:tc>
          <w:tcPr>
            <w:tcW w:w="3375" w:type="pct"/>
            <w:gridSpan w:val="3"/>
            <w:vAlign w:val="center"/>
          </w:tcPr>
          <w:p w:rsidR="00315EF9" w:rsidRPr="00927AB8" w:rsidRDefault="00315EF9" w:rsidP="00121620">
            <w:pPr>
              <w:pStyle w:val="b"/>
              <w:ind w:firstLine="0"/>
              <w:jc w:val="center"/>
              <w:rPr>
                <w:b/>
                <w:sz w:val="24"/>
              </w:rPr>
            </w:pPr>
            <w:r w:rsidRPr="00927AB8">
              <w:rPr>
                <w:b/>
                <w:sz w:val="24"/>
              </w:rPr>
              <w:lastRenderedPageBreak/>
              <w:t>Общая пло</w:t>
            </w:r>
            <w:r>
              <w:rPr>
                <w:b/>
                <w:sz w:val="24"/>
              </w:rPr>
              <w:t>щ</w:t>
            </w:r>
            <w:r w:rsidRPr="00927AB8">
              <w:rPr>
                <w:b/>
                <w:sz w:val="24"/>
              </w:rPr>
              <w:t>адь населенного пункта</w:t>
            </w:r>
          </w:p>
        </w:tc>
        <w:tc>
          <w:tcPr>
            <w:tcW w:w="1625" w:type="pct"/>
            <w:vAlign w:val="center"/>
          </w:tcPr>
          <w:p w:rsidR="00315EF9" w:rsidRPr="00927AB8" w:rsidRDefault="00315EF9" w:rsidP="00121620">
            <w:pPr>
              <w:pStyle w:val="b"/>
              <w:ind w:firstLine="0"/>
              <w:jc w:val="center"/>
              <w:rPr>
                <w:b/>
                <w:sz w:val="24"/>
              </w:rPr>
            </w:pPr>
            <w:r>
              <w:rPr>
                <w:b/>
                <w:sz w:val="24"/>
              </w:rPr>
              <w:t>10106456</w:t>
            </w:r>
          </w:p>
          <w:p w:rsidR="00315EF9" w:rsidRPr="00927AB8" w:rsidRDefault="00315EF9" w:rsidP="00121620">
            <w:pPr>
              <w:pStyle w:val="b"/>
              <w:ind w:firstLine="0"/>
              <w:jc w:val="center"/>
              <w:rPr>
                <w:b/>
                <w:sz w:val="24"/>
              </w:rPr>
            </w:pPr>
          </w:p>
        </w:tc>
      </w:tr>
      <w:tr w:rsidR="00315EF9" w:rsidRPr="00927AB8" w:rsidTr="00121620">
        <w:tc>
          <w:tcPr>
            <w:tcW w:w="5000" w:type="pct"/>
            <w:gridSpan w:val="4"/>
            <w:vAlign w:val="center"/>
          </w:tcPr>
          <w:p w:rsidR="00315EF9" w:rsidRPr="00927AB8" w:rsidRDefault="00315EF9" w:rsidP="00121620">
            <w:pPr>
              <w:pStyle w:val="b"/>
              <w:ind w:firstLine="0"/>
              <w:jc w:val="center"/>
              <w:rPr>
                <w:b/>
                <w:sz w:val="24"/>
              </w:rPr>
            </w:pPr>
            <w:r>
              <w:rPr>
                <w:b/>
                <w:sz w:val="24"/>
              </w:rPr>
              <w:t xml:space="preserve">деревня </w:t>
            </w:r>
            <w:proofErr w:type="spellStart"/>
            <w:r>
              <w:rPr>
                <w:b/>
                <w:sz w:val="24"/>
              </w:rPr>
              <w:t>Карабула</w:t>
            </w:r>
            <w:proofErr w:type="spellEnd"/>
          </w:p>
        </w:tc>
      </w:tr>
      <w:tr w:rsidR="00315EF9" w:rsidRPr="00927AB8" w:rsidTr="00121620">
        <w:tc>
          <w:tcPr>
            <w:tcW w:w="336" w:type="pct"/>
            <w:vAlign w:val="center"/>
          </w:tcPr>
          <w:p w:rsidR="00315EF9" w:rsidRPr="0014502B" w:rsidRDefault="00315EF9" w:rsidP="00121620">
            <w:pPr>
              <w:pStyle w:val="b"/>
              <w:ind w:firstLine="0"/>
              <w:jc w:val="center"/>
              <w:rPr>
                <w:sz w:val="24"/>
              </w:rPr>
            </w:pPr>
            <w:r w:rsidRPr="0014502B">
              <w:rPr>
                <w:sz w:val="24"/>
              </w:rPr>
              <w:t>1</w:t>
            </w:r>
          </w:p>
        </w:tc>
        <w:tc>
          <w:tcPr>
            <w:tcW w:w="1625" w:type="pct"/>
            <w:vAlign w:val="center"/>
          </w:tcPr>
          <w:p w:rsidR="00315EF9" w:rsidRPr="0014502B" w:rsidRDefault="00315EF9" w:rsidP="00121620">
            <w:pPr>
              <w:pStyle w:val="b"/>
              <w:ind w:firstLine="0"/>
              <w:jc w:val="center"/>
              <w:rPr>
                <w:sz w:val="24"/>
              </w:rPr>
            </w:pPr>
            <w:r>
              <w:rPr>
                <w:sz w:val="24"/>
              </w:rPr>
              <w:t>24:07:3101009</w:t>
            </w:r>
          </w:p>
        </w:tc>
        <w:tc>
          <w:tcPr>
            <w:tcW w:w="1413" w:type="pct"/>
            <w:vAlign w:val="center"/>
          </w:tcPr>
          <w:p w:rsidR="00315EF9" w:rsidRPr="0014502B" w:rsidRDefault="00315EF9" w:rsidP="00121620">
            <w:pPr>
              <w:pStyle w:val="b"/>
              <w:ind w:firstLine="0"/>
              <w:jc w:val="center"/>
              <w:rPr>
                <w:sz w:val="24"/>
              </w:rPr>
            </w:pPr>
            <w:r>
              <w:rPr>
                <w:sz w:val="24"/>
              </w:rPr>
              <w:t>3032170000</w:t>
            </w:r>
          </w:p>
        </w:tc>
        <w:tc>
          <w:tcPr>
            <w:tcW w:w="1625" w:type="pct"/>
            <w:vAlign w:val="center"/>
          </w:tcPr>
          <w:p w:rsidR="00315EF9" w:rsidRPr="0014502B" w:rsidRDefault="00315EF9" w:rsidP="00121620">
            <w:pPr>
              <w:pStyle w:val="b"/>
              <w:ind w:firstLine="0"/>
              <w:jc w:val="center"/>
              <w:rPr>
                <w:sz w:val="24"/>
              </w:rPr>
            </w:pPr>
            <w:r>
              <w:rPr>
                <w:sz w:val="24"/>
              </w:rPr>
              <w:t>304821</w:t>
            </w:r>
          </w:p>
        </w:tc>
      </w:tr>
      <w:tr w:rsidR="00315EF9" w:rsidRPr="00927AB8" w:rsidTr="00121620">
        <w:tc>
          <w:tcPr>
            <w:tcW w:w="336" w:type="pct"/>
            <w:vAlign w:val="center"/>
          </w:tcPr>
          <w:p w:rsidR="00315EF9" w:rsidRPr="00704EB7" w:rsidRDefault="00315EF9" w:rsidP="00121620">
            <w:pPr>
              <w:pStyle w:val="b"/>
              <w:ind w:firstLine="0"/>
              <w:jc w:val="center"/>
              <w:rPr>
                <w:sz w:val="24"/>
              </w:rPr>
            </w:pPr>
            <w:r w:rsidRPr="00704EB7">
              <w:rPr>
                <w:sz w:val="24"/>
              </w:rPr>
              <w:t>2</w:t>
            </w:r>
          </w:p>
        </w:tc>
        <w:tc>
          <w:tcPr>
            <w:tcW w:w="1625" w:type="pct"/>
            <w:vAlign w:val="center"/>
          </w:tcPr>
          <w:p w:rsidR="00315EF9" w:rsidRPr="00704EB7" w:rsidRDefault="00315EF9" w:rsidP="00121620">
            <w:pPr>
              <w:pStyle w:val="b"/>
              <w:ind w:firstLine="0"/>
              <w:jc w:val="center"/>
              <w:rPr>
                <w:sz w:val="24"/>
              </w:rPr>
            </w:pPr>
            <w:r>
              <w:rPr>
                <w:sz w:val="24"/>
              </w:rPr>
              <w:t>24:07:5101001</w:t>
            </w:r>
          </w:p>
        </w:tc>
        <w:tc>
          <w:tcPr>
            <w:tcW w:w="1413" w:type="pct"/>
            <w:vAlign w:val="center"/>
          </w:tcPr>
          <w:p w:rsidR="00315EF9" w:rsidRPr="00704EB7" w:rsidRDefault="00315EF9" w:rsidP="00121620">
            <w:pPr>
              <w:pStyle w:val="b"/>
              <w:ind w:firstLine="0"/>
              <w:jc w:val="center"/>
              <w:rPr>
                <w:sz w:val="24"/>
              </w:rPr>
            </w:pPr>
            <w:r>
              <w:rPr>
                <w:sz w:val="24"/>
              </w:rPr>
              <w:t>5050590000</w:t>
            </w:r>
          </w:p>
        </w:tc>
        <w:tc>
          <w:tcPr>
            <w:tcW w:w="1625" w:type="pct"/>
            <w:vAlign w:val="center"/>
          </w:tcPr>
          <w:p w:rsidR="00315EF9" w:rsidRPr="00704EB7" w:rsidRDefault="00315EF9" w:rsidP="00121620">
            <w:pPr>
              <w:pStyle w:val="b"/>
              <w:ind w:firstLine="0"/>
              <w:jc w:val="center"/>
              <w:rPr>
                <w:sz w:val="24"/>
              </w:rPr>
            </w:pPr>
            <w:r>
              <w:rPr>
                <w:sz w:val="24"/>
              </w:rPr>
              <w:t>3217</w:t>
            </w:r>
          </w:p>
        </w:tc>
      </w:tr>
      <w:tr w:rsidR="00315EF9" w:rsidRPr="00927AB8" w:rsidTr="00121620">
        <w:tc>
          <w:tcPr>
            <w:tcW w:w="336" w:type="pct"/>
            <w:vAlign w:val="center"/>
          </w:tcPr>
          <w:p w:rsidR="00315EF9" w:rsidRPr="00704EB7" w:rsidRDefault="00315EF9" w:rsidP="00121620">
            <w:pPr>
              <w:pStyle w:val="b"/>
              <w:ind w:firstLine="0"/>
              <w:jc w:val="center"/>
              <w:rPr>
                <w:sz w:val="24"/>
              </w:rPr>
            </w:pPr>
            <w:r w:rsidRPr="00704EB7">
              <w:rPr>
                <w:sz w:val="24"/>
              </w:rPr>
              <w:t>3</w:t>
            </w:r>
          </w:p>
        </w:tc>
        <w:tc>
          <w:tcPr>
            <w:tcW w:w="1625" w:type="pct"/>
            <w:vAlign w:val="center"/>
          </w:tcPr>
          <w:p w:rsidR="00315EF9" w:rsidRPr="00704EB7" w:rsidRDefault="00315EF9" w:rsidP="00121620">
            <w:pPr>
              <w:pStyle w:val="b"/>
              <w:ind w:firstLine="0"/>
              <w:jc w:val="center"/>
              <w:rPr>
                <w:sz w:val="24"/>
              </w:rPr>
            </w:pPr>
            <w:r>
              <w:rPr>
                <w:sz w:val="24"/>
              </w:rPr>
              <w:t>24:07:2202001</w:t>
            </w:r>
          </w:p>
        </w:tc>
        <w:tc>
          <w:tcPr>
            <w:tcW w:w="1413" w:type="pct"/>
            <w:vAlign w:val="center"/>
          </w:tcPr>
          <w:p w:rsidR="00315EF9" w:rsidRPr="00704EB7" w:rsidRDefault="00315EF9" w:rsidP="00121620">
            <w:pPr>
              <w:pStyle w:val="b"/>
              <w:ind w:firstLine="0"/>
              <w:jc w:val="center"/>
              <w:rPr>
                <w:sz w:val="24"/>
              </w:rPr>
            </w:pPr>
            <w:r>
              <w:rPr>
                <w:sz w:val="24"/>
              </w:rPr>
              <w:t>1271237</w:t>
            </w:r>
          </w:p>
        </w:tc>
        <w:tc>
          <w:tcPr>
            <w:tcW w:w="1625" w:type="pct"/>
            <w:vAlign w:val="center"/>
          </w:tcPr>
          <w:p w:rsidR="00315EF9" w:rsidRPr="00704EB7" w:rsidRDefault="00315EF9" w:rsidP="00121620">
            <w:pPr>
              <w:pStyle w:val="b"/>
              <w:ind w:firstLine="0"/>
              <w:jc w:val="center"/>
              <w:rPr>
                <w:sz w:val="24"/>
              </w:rPr>
            </w:pPr>
            <w:r>
              <w:rPr>
                <w:sz w:val="24"/>
              </w:rPr>
              <w:t>1039242</w:t>
            </w:r>
          </w:p>
        </w:tc>
      </w:tr>
      <w:tr w:rsidR="00315EF9" w:rsidRPr="00927AB8" w:rsidTr="00121620">
        <w:tc>
          <w:tcPr>
            <w:tcW w:w="336" w:type="pct"/>
            <w:vAlign w:val="center"/>
          </w:tcPr>
          <w:p w:rsidR="00315EF9" w:rsidRPr="00704EB7" w:rsidRDefault="00315EF9" w:rsidP="00121620">
            <w:pPr>
              <w:pStyle w:val="b"/>
              <w:ind w:firstLine="0"/>
              <w:jc w:val="center"/>
              <w:rPr>
                <w:sz w:val="24"/>
              </w:rPr>
            </w:pPr>
          </w:p>
        </w:tc>
        <w:tc>
          <w:tcPr>
            <w:tcW w:w="1625" w:type="pct"/>
            <w:vAlign w:val="center"/>
          </w:tcPr>
          <w:p w:rsidR="00315EF9" w:rsidRPr="00704EB7" w:rsidRDefault="00315EF9" w:rsidP="00121620">
            <w:pPr>
              <w:pStyle w:val="b"/>
              <w:ind w:firstLine="0"/>
              <w:jc w:val="center"/>
              <w:rPr>
                <w:sz w:val="24"/>
              </w:rPr>
            </w:pPr>
            <w:r>
              <w:rPr>
                <w:sz w:val="24"/>
              </w:rPr>
              <w:t>24:07:2202002</w:t>
            </w:r>
          </w:p>
        </w:tc>
        <w:tc>
          <w:tcPr>
            <w:tcW w:w="1413" w:type="pct"/>
            <w:vAlign w:val="center"/>
          </w:tcPr>
          <w:p w:rsidR="00315EF9" w:rsidRPr="00704EB7" w:rsidRDefault="00315EF9" w:rsidP="00121620">
            <w:pPr>
              <w:pStyle w:val="b"/>
              <w:ind w:firstLine="0"/>
              <w:jc w:val="center"/>
              <w:rPr>
                <w:sz w:val="24"/>
              </w:rPr>
            </w:pPr>
            <w:r>
              <w:rPr>
                <w:sz w:val="24"/>
              </w:rPr>
              <w:t>226682</w:t>
            </w:r>
          </w:p>
        </w:tc>
        <w:tc>
          <w:tcPr>
            <w:tcW w:w="1625" w:type="pct"/>
            <w:vAlign w:val="center"/>
          </w:tcPr>
          <w:p w:rsidR="00315EF9" w:rsidRPr="00704EB7" w:rsidRDefault="00315EF9" w:rsidP="00121620">
            <w:pPr>
              <w:pStyle w:val="b"/>
              <w:ind w:firstLine="0"/>
              <w:jc w:val="center"/>
              <w:rPr>
                <w:sz w:val="24"/>
              </w:rPr>
            </w:pPr>
            <w:r>
              <w:rPr>
                <w:sz w:val="24"/>
              </w:rPr>
              <w:t>109173</w:t>
            </w:r>
          </w:p>
        </w:tc>
      </w:tr>
      <w:tr w:rsidR="00315EF9" w:rsidRPr="00927AB8" w:rsidTr="00121620">
        <w:tc>
          <w:tcPr>
            <w:tcW w:w="3375" w:type="pct"/>
            <w:gridSpan w:val="3"/>
            <w:vAlign w:val="center"/>
          </w:tcPr>
          <w:p w:rsidR="00315EF9" w:rsidRPr="00704EB7" w:rsidRDefault="00315EF9" w:rsidP="00121620">
            <w:pPr>
              <w:pStyle w:val="b"/>
              <w:ind w:firstLine="0"/>
              <w:jc w:val="center"/>
              <w:rPr>
                <w:b/>
                <w:sz w:val="24"/>
              </w:rPr>
            </w:pPr>
            <w:r w:rsidRPr="00704EB7">
              <w:rPr>
                <w:b/>
                <w:sz w:val="24"/>
              </w:rPr>
              <w:t>Общая площадь населенного пункта</w:t>
            </w:r>
          </w:p>
        </w:tc>
        <w:tc>
          <w:tcPr>
            <w:tcW w:w="1625" w:type="pct"/>
            <w:vAlign w:val="center"/>
          </w:tcPr>
          <w:p w:rsidR="00315EF9" w:rsidRPr="00704EB7" w:rsidRDefault="00315EF9" w:rsidP="00121620">
            <w:pPr>
              <w:pStyle w:val="b"/>
              <w:ind w:firstLine="0"/>
              <w:jc w:val="center"/>
              <w:rPr>
                <w:b/>
                <w:sz w:val="24"/>
              </w:rPr>
            </w:pPr>
            <w:r>
              <w:rPr>
                <w:b/>
                <w:sz w:val="24"/>
              </w:rPr>
              <w:t>1456453</w:t>
            </w:r>
          </w:p>
          <w:p w:rsidR="00315EF9" w:rsidRPr="00704EB7" w:rsidRDefault="00315EF9" w:rsidP="00121620">
            <w:pPr>
              <w:pStyle w:val="b"/>
              <w:ind w:firstLine="0"/>
              <w:jc w:val="center"/>
              <w:rPr>
                <w:b/>
                <w:sz w:val="24"/>
              </w:rPr>
            </w:pPr>
          </w:p>
        </w:tc>
      </w:tr>
    </w:tbl>
    <w:p w:rsidR="00315EF9" w:rsidRDefault="00315EF9" w:rsidP="00315EF9">
      <w:pPr>
        <w:pStyle w:val="b"/>
        <w:ind w:firstLine="0"/>
        <w:jc w:val="right"/>
        <w:rPr>
          <w:i/>
          <w:szCs w:val="28"/>
        </w:rPr>
      </w:pPr>
    </w:p>
    <w:p w:rsidR="00315EF9" w:rsidRPr="00225F10" w:rsidRDefault="00315EF9" w:rsidP="00315EF9">
      <w:pPr>
        <w:pStyle w:val="b"/>
        <w:ind w:firstLine="0"/>
        <w:jc w:val="right"/>
        <w:rPr>
          <w:i/>
          <w:szCs w:val="28"/>
        </w:rPr>
      </w:pPr>
      <w:r w:rsidRPr="00225F10">
        <w:rPr>
          <w:i/>
          <w:szCs w:val="28"/>
        </w:rPr>
        <w:t xml:space="preserve">Таблица </w:t>
      </w:r>
      <w:r>
        <w:rPr>
          <w:i/>
          <w:szCs w:val="28"/>
        </w:rPr>
        <w:t>5-</w:t>
      </w:r>
      <w:r w:rsidRPr="00225F10">
        <w:rPr>
          <w:i/>
          <w:szCs w:val="28"/>
        </w:rPr>
        <w:t>2</w:t>
      </w:r>
    </w:p>
    <w:p w:rsidR="00315EF9" w:rsidRPr="00225F10" w:rsidRDefault="00315EF9" w:rsidP="00315EF9">
      <w:pPr>
        <w:pStyle w:val="b"/>
        <w:jc w:val="center"/>
        <w:rPr>
          <w:i/>
          <w:szCs w:val="28"/>
        </w:rPr>
      </w:pPr>
      <w:r w:rsidRPr="00225F10">
        <w:rPr>
          <w:i/>
          <w:szCs w:val="28"/>
        </w:rPr>
        <w:t>Перечень земельных участков иных категорий,  включаемых в проектируемые границы населенных пунктов</w:t>
      </w:r>
    </w:p>
    <w:p w:rsidR="00315EF9" w:rsidRPr="00662B9C" w:rsidRDefault="00315EF9" w:rsidP="00315EF9">
      <w:pPr>
        <w:pStyle w:val="b"/>
        <w:jc w:val="center"/>
        <w:rPr>
          <w:i/>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2344"/>
        <w:gridCol w:w="2698"/>
        <w:gridCol w:w="1314"/>
        <w:gridCol w:w="3061"/>
      </w:tblGrid>
      <w:tr w:rsidR="00315EF9" w:rsidRPr="00C53757" w:rsidTr="00121620">
        <w:tc>
          <w:tcPr>
            <w:tcW w:w="355" w:type="pct"/>
            <w:vAlign w:val="center"/>
          </w:tcPr>
          <w:p w:rsidR="00315EF9" w:rsidRPr="00803E06" w:rsidRDefault="00315EF9" w:rsidP="00121620">
            <w:pPr>
              <w:pStyle w:val="S7"/>
              <w:ind w:firstLine="0"/>
              <w:jc w:val="center"/>
              <w:rPr>
                <w:b/>
                <w:sz w:val="24"/>
              </w:rPr>
            </w:pPr>
            <w:r w:rsidRPr="00803E06">
              <w:rPr>
                <w:b/>
                <w:sz w:val="24"/>
              </w:rPr>
              <w:t xml:space="preserve">№ </w:t>
            </w:r>
            <w:proofErr w:type="spellStart"/>
            <w:proofErr w:type="gramStart"/>
            <w:r w:rsidRPr="00803E06">
              <w:rPr>
                <w:b/>
                <w:sz w:val="24"/>
              </w:rPr>
              <w:t>п</w:t>
            </w:r>
            <w:proofErr w:type="spellEnd"/>
            <w:proofErr w:type="gramEnd"/>
            <w:r w:rsidRPr="00803E06">
              <w:rPr>
                <w:b/>
                <w:sz w:val="24"/>
              </w:rPr>
              <w:t>/</w:t>
            </w:r>
            <w:proofErr w:type="spellStart"/>
            <w:r w:rsidRPr="00803E06">
              <w:rPr>
                <w:b/>
                <w:sz w:val="24"/>
              </w:rPr>
              <w:t>п</w:t>
            </w:r>
            <w:proofErr w:type="spellEnd"/>
          </w:p>
        </w:tc>
        <w:tc>
          <w:tcPr>
            <w:tcW w:w="1156" w:type="pct"/>
            <w:vAlign w:val="center"/>
          </w:tcPr>
          <w:p w:rsidR="00315EF9" w:rsidRPr="00803E06" w:rsidRDefault="00315EF9" w:rsidP="00121620">
            <w:pPr>
              <w:pStyle w:val="S7"/>
              <w:ind w:firstLine="0"/>
              <w:jc w:val="center"/>
              <w:rPr>
                <w:b/>
                <w:sz w:val="24"/>
              </w:rPr>
            </w:pPr>
            <w:r w:rsidRPr="00803E06">
              <w:rPr>
                <w:b/>
                <w:sz w:val="24"/>
              </w:rPr>
              <w:t>Кадастровый номер земельного участка</w:t>
            </w:r>
          </w:p>
        </w:tc>
        <w:tc>
          <w:tcPr>
            <w:tcW w:w="1331" w:type="pct"/>
            <w:vAlign w:val="center"/>
          </w:tcPr>
          <w:p w:rsidR="00315EF9" w:rsidRPr="00803E06" w:rsidRDefault="00315EF9" w:rsidP="00121620">
            <w:pPr>
              <w:pStyle w:val="S7"/>
              <w:ind w:firstLine="0"/>
              <w:jc w:val="center"/>
              <w:rPr>
                <w:b/>
                <w:sz w:val="24"/>
              </w:rPr>
            </w:pPr>
            <w:r w:rsidRPr="00803E06">
              <w:rPr>
                <w:b/>
                <w:sz w:val="24"/>
              </w:rPr>
              <w:t>Вид разрешенного использования</w:t>
            </w:r>
          </w:p>
        </w:tc>
        <w:tc>
          <w:tcPr>
            <w:tcW w:w="648" w:type="pct"/>
            <w:vAlign w:val="center"/>
          </w:tcPr>
          <w:p w:rsidR="00315EF9" w:rsidRPr="00803E06" w:rsidRDefault="00315EF9" w:rsidP="00121620">
            <w:pPr>
              <w:pStyle w:val="S7"/>
              <w:ind w:firstLine="0"/>
              <w:jc w:val="center"/>
              <w:rPr>
                <w:b/>
                <w:sz w:val="24"/>
              </w:rPr>
            </w:pPr>
            <w:r w:rsidRPr="00803E06">
              <w:rPr>
                <w:b/>
                <w:sz w:val="24"/>
              </w:rPr>
              <w:t>Площадь участка,</w:t>
            </w:r>
          </w:p>
          <w:p w:rsidR="00315EF9" w:rsidRPr="00803E06" w:rsidRDefault="00315EF9" w:rsidP="00121620">
            <w:pPr>
              <w:pStyle w:val="S7"/>
              <w:ind w:firstLine="0"/>
              <w:jc w:val="center"/>
              <w:rPr>
                <w:b/>
                <w:sz w:val="24"/>
              </w:rPr>
            </w:pPr>
            <w:r w:rsidRPr="00803E06">
              <w:rPr>
                <w:b/>
                <w:sz w:val="24"/>
              </w:rPr>
              <w:t>кв.м.</w:t>
            </w:r>
          </w:p>
        </w:tc>
        <w:tc>
          <w:tcPr>
            <w:tcW w:w="1509" w:type="pct"/>
            <w:vAlign w:val="center"/>
          </w:tcPr>
          <w:p w:rsidR="00315EF9" w:rsidRPr="00803E06" w:rsidRDefault="00315EF9" w:rsidP="00121620">
            <w:pPr>
              <w:pStyle w:val="S7"/>
              <w:ind w:firstLine="0"/>
              <w:jc w:val="center"/>
              <w:rPr>
                <w:b/>
                <w:sz w:val="24"/>
              </w:rPr>
            </w:pPr>
            <w:r w:rsidRPr="00803E06">
              <w:rPr>
                <w:b/>
                <w:sz w:val="24"/>
              </w:rPr>
              <w:t>Категория земель</w:t>
            </w:r>
          </w:p>
        </w:tc>
      </w:tr>
      <w:tr w:rsidR="00315EF9" w:rsidRPr="00C53757" w:rsidTr="00121620">
        <w:tc>
          <w:tcPr>
            <w:tcW w:w="5000" w:type="pct"/>
            <w:gridSpan w:val="5"/>
            <w:vAlign w:val="center"/>
          </w:tcPr>
          <w:p w:rsidR="00315EF9" w:rsidRPr="00803E06" w:rsidRDefault="00315EF9" w:rsidP="00121620">
            <w:pPr>
              <w:pStyle w:val="S7"/>
              <w:ind w:firstLine="0"/>
              <w:jc w:val="center"/>
              <w:rPr>
                <w:b/>
                <w:sz w:val="24"/>
              </w:rPr>
            </w:pPr>
            <w:r w:rsidRPr="00803E06">
              <w:rPr>
                <w:b/>
                <w:sz w:val="24"/>
              </w:rPr>
              <w:t xml:space="preserve">поселок </w:t>
            </w:r>
            <w:r w:rsidR="00F068EA">
              <w:rPr>
                <w:b/>
                <w:sz w:val="24"/>
              </w:rPr>
              <w:t>Таё</w:t>
            </w:r>
            <w:r w:rsidRPr="00803E06">
              <w:rPr>
                <w:b/>
                <w:sz w:val="24"/>
              </w:rPr>
              <w:t>жный</w:t>
            </w:r>
          </w:p>
        </w:tc>
      </w:tr>
      <w:tr w:rsidR="00315EF9" w:rsidRPr="00C53757" w:rsidTr="00121620">
        <w:tc>
          <w:tcPr>
            <w:tcW w:w="355" w:type="pct"/>
            <w:vAlign w:val="center"/>
          </w:tcPr>
          <w:p w:rsidR="00315EF9" w:rsidRPr="00225F10" w:rsidRDefault="00315EF9" w:rsidP="00121620">
            <w:pPr>
              <w:pStyle w:val="b"/>
              <w:ind w:firstLine="0"/>
              <w:jc w:val="center"/>
              <w:rPr>
                <w:sz w:val="24"/>
              </w:rPr>
            </w:pPr>
            <w:r w:rsidRPr="00225F10">
              <w:rPr>
                <w:sz w:val="24"/>
              </w:rPr>
              <w:t>1</w:t>
            </w:r>
          </w:p>
        </w:tc>
        <w:tc>
          <w:tcPr>
            <w:tcW w:w="1156" w:type="pct"/>
            <w:vAlign w:val="center"/>
          </w:tcPr>
          <w:p w:rsidR="00315EF9" w:rsidRPr="00225F10" w:rsidRDefault="00315EF9" w:rsidP="00121620">
            <w:pPr>
              <w:pStyle w:val="b"/>
              <w:ind w:firstLine="0"/>
              <w:jc w:val="center"/>
              <w:rPr>
                <w:sz w:val="24"/>
              </w:rPr>
            </w:pPr>
            <w:r w:rsidRPr="00225F10">
              <w:rPr>
                <w:sz w:val="24"/>
              </w:rPr>
              <w:t>24:07:5101001:23</w:t>
            </w:r>
          </w:p>
        </w:tc>
        <w:tc>
          <w:tcPr>
            <w:tcW w:w="1331" w:type="pct"/>
            <w:vAlign w:val="center"/>
          </w:tcPr>
          <w:p w:rsidR="00315EF9" w:rsidRPr="00225F10" w:rsidRDefault="00315EF9" w:rsidP="00121620">
            <w:pPr>
              <w:pStyle w:val="b"/>
              <w:ind w:firstLine="0"/>
              <w:jc w:val="center"/>
              <w:rPr>
                <w:sz w:val="24"/>
              </w:rPr>
            </w:pPr>
            <w:r w:rsidRPr="00225F10">
              <w:rPr>
                <w:sz w:val="24"/>
              </w:rPr>
              <w:t>эксплуатация и обслуживание прирельсового склада</w:t>
            </w:r>
          </w:p>
        </w:tc>
        <w:tc>
          <w:tcPr>
            <w:tcW w:w="648" w:type="pct"/>
            <w:vAlign w:val="center"/>
          </w:tcPr>
          <w:p w:rsidR="00315EF9" w:rsidRPr="00225F10" w:rsidRDefault="00315EF9" w:rsidP="00121620">
            <w:pPr>
              <w:pStyle w:val="b"/>
              <w:ind w:firstLine="0"/>
              <w:jc w:val="center"/>
              <w:rPr>
                <w:sz w:val="24"/>
              </w:rPr>
            </w:pPr>
            <w:r w:rsidRPr="00225F10">
              <w:rPr>
                <w:sz w:val="24"/>
              </w:rPr>
              <w:t>20000</w:t>
            </w:r>
          </w:p>
        </w:tc>
        <w:tc>
          <w:tcPr>
            <w:tcW w:w="1509" w:type="pct"/>
            <w:vMerge w:val="restart"/>
            <w:vAlign w:val="center"/>
          </w:tcPr>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Земли промышленности,</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энергетики,</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транспорта, связи,</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радиовещания,</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телевидения,</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информатики,</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 xml:space="preserve">земли </w:t>
            </w:r>
            <w:proofErr w:type="gramStart"/>
            <w:r w:rsidRPr="004871AF">
              <w:rPr>
                <w:rFonts w:ascii="Times New Roman" w:eastAsia="Times New Roman" w:hAnsi="Times New Roman"/>
                <w:sz w:val="24"/>
                <w:szCs w:val="24"/>
                <w:lang w:eastAsia="ru-RU"/>
              </w:rPr>
              <w:t>для</w:t>
            </w:r>
            <w:proofErr w:type="gramEnd"/>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обеспечения</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космической</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деятельности,</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земли обороны,</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безопасности и</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земли иного</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специального</w:t>
            </w:r>
          </w:p>
          <w:p w:rsidR="00315EF9" w:rsidRPr="004871AF" w:rsidRDefault="00315EF9" w:rsidP="00121620">
            <w:pPr>
              <w:pStyle w:val="b"/>
              <w:ind w:firstLine="0"/>
              <w:jc w:val="center"/>
              <w:rPr>
                <w:sz w:val="22"/>
                <w:szCs w:val="22"/>
              </w:rPr>
            </w:pPr>
            <w:r w:rsidRPr="004871AF">
              <w:rPr>
                <w:sz w:val="24"/>
              </w:rPr>
              <w:t>назначения</w:t>
            </w: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Земли промышленности,</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энергетики,</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транспорта, связи,</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радиовещания,</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телевидения,</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информатики,</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 xml:space="preserve">земли </w:t>
            </w:r>
            <w:proofErr w:type="gramStart"/>
            <w:r w:rsidRPr="004871AF">
              <w:rPr>
                <w:rFonts w:ascii="Times New Roman" w:eastAsia="Times New Roman" w:hAnsi="Times New Roman"/>
                <w:sz w:val="24"/>
                <w:szCs w:val="24"/>
                <w:lang w:eastAsia="ru-RU"/>
              </w:rPr>
              <w:t>для</w:t>
            </w:r>
            <w:proofErr w:type="gramEnd"/>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обеспечения</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космической</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деятельности,</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земли обороны,</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безопасности и</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земли иного</w:t>
            </w:r>
          </w:p>
          <w:p w:rsidR="00315EF9" w:rsidRPr="004871AF"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4871AF">
              <w:rPr>
                <w:rFonts w:ascii="Times New Roman" w:eastAsia="Times New Roman" w:hAnsi="Times New Roman"/>
                <w:sz w:val="24"/>
                <w:szCs w:val="24"/>
                <w:lang w:eastAsia="ru-RU"/>
              </w:rPr>
              <w:t>специального</w:t>
            </w:r>
          </w:p>
          <w:p w:rsidR="00315EF9" w:rsidRPr="004871AF" w:rsidRDefault="00315EF9" w:rsidP="00121620">
            <w:pPr>
              <w:pStyle w:val="b"/>
              <w:ind w:firstLine="0"/>
              <w:jc w:val="center"/>
              <w:rPr>
                <w:sz w:val="22"/>
                <w:szCs w:val="22"/>
              </w:rPr>
            </w:pPr>
            <w:r w:rsidRPr="004871AF">
              <w:rPr>
                <w:sz w:val="24"/>
              </w:rPr>
              <w:t>назначения</w:t>
            </w:r>
          </w:p>
        </w:tc>
      </w:tr>
      <w:tr w:rsidR="00315EF9" w:rsidRPr="00C53757" w:rsidTr="00121620">
        <w:tc>
          <w:tcPr>
            <w:tcW w:w="355" w:type="pct"/>
            <w:vAlign w:val="center"/>
          </w:tcPr>
          <w:p w:rsidR="00315EF9" w:rsidRPr="00225F10" w:rsidRDefault="00315EF9" w:rsidP="00121620">
            <w:pPr>
              <w:pStyle w:val="b"/>
              <w:ind w:firstLine="0"/>
              <w:jc w:val="center"/>
              <w:rPr>
                <w:sz w:val="24"/>
              </w:rPr>
            </w:pPr>
            <w:r w:rsidRPr="00225F10">
              <w:rPr>
                <w:sz w:val="24"/>
              </w:rPr>
              <w:t>2</w:t>
            </w:r>
          </w:p>
        </w:tc>
        <w:tc>
          <w:tcPr>
            <w:tcW w:w="115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24:07:5101001:30</w:t>
            </w:r>
          </w:p>
        </w:tc>
        <w:tc>
          <w:tcPr>
            <w:tcW w:w="1331" w:type="pct"/>
            <w:vAlign w:val="center"/>
          </w:tcPr>
          <w:p w:rsidR="00315EF9" w:rsidRPr="00225F10" w:rsidRDefault="00315EF9" w:rsidP="00121620">
            <w:pPr>
              <w:pStyle w:val="b"/>
              <w:ind w:firstLine="0"/>
              <w:jc w:val="center"/>
              <w:rPr>
                <w:sz w:val="24"/>
              </w:rPr>
            </w:pPr>
            <w:r w:rsidRPr="00225F10">
              <w:rPr>
                <w:sz w:val="24"/>
              </w:rPr>
              <w:t>эксплуатация и обслуживание прирельсового склада</w:t>
            </w:r>
          </w:p>
        </w:tc>
        <w:tc>
          <w:tcPr>
            <w:tcW w:w="648" w:type="pct"/>
            <w:vAlign w:val="center"/>
          </w:tcPr>
          <w:p w:rsidR="00315EF9" w:rsidRPr="00225F10" w:rsidRDefault="00315EF9" w:rsidP="00121620">
            <w:pPr>
              <w:pStyle w:val="b"/>
              <w:ind w:firstLine="0"/>
              <w:jc w:val="center"/>
              <w:rPr>
                <w:sz w:val="24"/>
              </w:rPr>
            </w:pPr>
            <w:r w:rsidRPr="00225F10">
              <w:rPr>
                <w:sz w:val="24"/>
              </w:rPr>
              <w:t>28400</w:t>
            </w:r>
          </w:p>
        </w:tc>
        <w:tc>
          <w:tcPr>
            <w:tcW w:w="1509" w:type="pct"/>
            <w:vMerge/>
            <w:vAlign w:val="center"/>
          </w:tcPr>
          <w:p w:rsidR="00315EF9" w:rsidRPr="00C15C09" w:rsidRDefault="00315EF9" w:rsidP="00121620">
            <w:pPr>
              <w:pStyle w:val="b"/>
              <w:jc w:val="center"/>
              <w:rPr>
                <w:sz w:val="20"/>
                <w:szCs w:val="20"/>
              </w:rPr>
            </w:pPr>
          </w:p>
        </w:tc>
      </w:tr>
      <w:tr w:rsidR="00315EF9" w:rsidRPr="00C53757" w:rsidTr="00121620">
        <w:tc>
          <w:tcPr>
            <w:tcW w:w="355" w:type="pct"/>
            <w:vAlign w:val="center"/>
          </w:tcPr>
          <w:p w:rsidR="00315EF9" w:rsidRPr="00225F10" w:rsidRDefault="00315EF9" w:rsidP="00121620">
            <w:pPr>
              <w:pStyle w:val="b"/>
              <w:ind w:firstLine="0"/>
              <w:jc w:val="center"/>
              <w:rPr>
                <w:sz w:val="24"/>
              </w:rPr>
            </w:pPr>
            <w:r w:rsidRPr="00225F10">
              <w:rPr>
                <w:sz w:val="24"/>
              </w:rPr>
              <w:t>3</w:t>
            </w:r>
          </w:p>
        </w:tc>
        <w:tc>
          <w:tcPr>
            <w:tcW w:w="115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24:07:5101001:31</w:t>
            </w:r>
          </w:p>
        </w:tc>
        <w:tc>
          <w:tcPr>
            <w:tcW w:w="1331" w:type="pct"/>
            <w:vAlign w:val="center"/>
          </w:tcPr>
          <w:p w:rsidR="00315EF9" w:rsidRPr="00225F10" w:rsidRDefault="00315EF9" w:rsidP="00121620">
            <w:pPr>
              <w:pStyle w:val="b"/>
              <w:ind w:firstLine="0"/>
              <w:jc w:val="center"/>
              <w:rPr>
                <w:sz w:val="24"/>
              </w:rPr>
            </w:pPr>
            <w:r w:rsidRPr="00225F10">
              <w:rPr>
                <w:sz w:val="24"/>
              </w:rPr>
              <w:t>под строительство лесоперерабатывающей производственной базы</w:t>
            </w:r>
          </w:p>
        </w:tc>
        <w:tc>
          <w:tcPr>
            <w:tcW w:w="648" w:type="pct"/>
            <w:vAlign w:val="center"/>
          </w:tcPr>
          <w:p w:rsidR="00315EF9" w:rsidRPr="00225F10" w:rsidRDefault="00315EF9" w:rsidP="00121620">
            <w:pPr>
              <w:pStyle w:val="b"/>
              <w:ind w:firstLine="0"/>
              <w:jc w:val="center"/>
              <w:rPr>
                <w:sz w:val="24"/>
              </w:rPr>
            </w:pPr>
            <w:r w:rsidRPr="00225F10">
              <w:rPr>
                <w:sz w:val="24"/>
              </w:rPr>
              <w:t>10433</w:t>
            </w:r>
          </w:p>
        </w:tc>
        <w:tc>
          <w:tcPr>
            <w:tcW w:w="1509" w:type="pct"/>
            <w:vMerge/>
            <w:vAlign w:val="center"/>
          </w:tcPr>
          <w:p w:rsidR="00315EF9" w:rsidRPr="00C15C09" w:rsidRDefault="00315EF9" w:rsidP="00121620">
            <w:pPr>
              <w:pStyle w:val="b"/>
              <w:jc w:val="center"/>
              <w:rPr>
                <w:sz w:val="20"/>
                <w:szCs w:val="20"/>
              </w:rPr>
            </w:pPr>
          </w:p>
        </w:tc>
      </w:tr>
      <w:tr w:rsidR="00315EF9" w:rsidRPr="00C53757" w:rsidTr="00121620">
        <w:tc>
          <w:tcPr>
            <w:tcW w:w="355" w:type="pct"/>
            <w:vAlign w:val="center"/>
          </w:tcPr>
          <w:p w:rsidR="00315EF9" w:rsidRPr="00225F10" w:rsidRDefault="00315EF9" w:rsidP="00121620">
            <w:pPr>
              <w:pStyle w:val="b"/>
              <w:ind w:firstLine="0"/>
              <w:jc w:val="center"/>
              <w:rPr>
                <w:sz w:val="24"/>
              </w:rPr>
            </w:pPr>
            <w:r w:rsidRPr="00225F10">
              <w:rPr>
                <w:sz w:val="24"/>
              </w:rPr>
              <w:t>4</w:t>
            </w:r>
          </w:p>
        </w:tc>
        <w:tc>
          <w:tcPr>
            <w:tcW w:w="115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24:07:5101001:675</w:t>
            </w:r>
          </w:p>
        </w:tc>
        <w:tc>
          <w:tcPr>
            <w:tcW w:w="1331" w:type="pct"/>
            <w:vAlign w:val="center"/>
          </w:tcPr>
          <w:p w:rsidR="00315EF9" w:rsidRPr="00225F10" w:rsidRDefault="00315EF9" w:rsidP="00121620">
            <w:pPr>
              <w:pStyle w:val="b"/>
              <w:ind w:firstLine="0"/>
              <w:jc w:val="center"/>
              <w:rPr>
                <w:sz w:val="24"/>
              </w:rPr>
            </w:pPr>
            <w:r w:rsidRPr="00225F10">
              <w:rPr>
                <w:sz w:val="24"/>
              </w:rPr>
              <w:t>под строительство разгрузочной площадки и подъездного железнодорожного пути</w:t>
            </w:r>
          </w:p>
        </w:tc>
        <w:tc>
          <w:tcPr>
            <w:tcW w:w="648" w:type="pct"/>
            <w:vAlign w:val="center"/>
          </w:tcPr>
          <w:p w:rsidR="00315EF9" w:rsidRPr="00225F10" w:rsidRDefault="00315EF9" w:rsidP="00121620">
            <w:pPr>
              <w:pStyle w:val="b"/>
              <w:ind w:firstLine="0"/>
              <w:jc w:val="center"/>
              <w:rPr>
                <w:sz w:val="24"/>
              </w:rPr>
            </w:pPr>
            <w:r w:rsidRPr="00225F10">
              <w:rPr>
                <w:sz w:val="24"/>
              </w:rPr>
              <w:t>15160</w:t>
            </w:r>
          </w:p>
        </w:tc>
        <w:tc>
          <w:tcPr>
            <w:tcW w:w="1509" w:type="pct"/>
            <w:vMerge/>
            <w:vAlign w:val="center"/>
          </w:tcPr>
          <w:p w:rsidR="00315EF9" w:rsidRPr="00C15C09" w:rsidRDefault="00315EF9" w:rsidP="00121620">
            <w:pPr>
              <w:pStyle w:val="b"/>
              <w:jc w:val="center"/>
              <w:rPr>
                <w:sz w:val="20"/>
                <w:szCs w:val="20"/>
              </w:rPr>
            </w:pPr>
          </w:p>
        </w:tc>
      </w:tr>
      <w:tr w:rsidR="00315EF9" w:rsidRPr="00C53757" w:rsidTr="00121620">
        <w:tc>
          <w:tcPr>
            <w:tcW w:w="355" w:type="pct"/>
            <w:vAlign w:val="center"/>
          </w:tcPr>
          <w:p w:rsidR="00315EF9" w:rsidRPr="00225F10" w:rsidRDefault="00315EF9" w:rsidP="00121620">
            <w:pPr>
              <w:pStyle w:val="b"/>
              <w:ind w:firstLine="0"/>
              <w:jc w:val="center"/>
              <w:rPr>
                <w:sz w:val="24"/>
              </w:rPr>
            </w:pPr>
            <w:r w:rsidRPr="00225F10">
              <w:rPr>
                <w:sz w:val="24"/>
              </w:rPr>
              <w:t>5</w:t>
            </w:r>
          </w:p>
        </w:tc>
        <w:tc>
          <w:tcPr>
            <w:tcW w:w="115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24:07:5101001:406</w:t>
            </w:r>
          </w:p>
        </w:tc>
        <w:tc>
          <w:tcPr>
            <w:tcW w:w="1331" w:type="pct"/>
            <w:vAlign w:val="center"/>
          </w:tcPr>
          <w:p w:rsidR="00315EF9" w:rsidRPr="00225F10" w:rsidRDefault="00315EF9" w:rsidP="00121620">
            <w:pPr>
              <w:pStyle w:val="b"/>
              <w:ind w:firstLine="0"/>
              <w:jc w:val="center"/>
              <w:rPr>
                <w:sz w:val="24"/>
              </w:rPr>
            </w:pPr>
            <w:r w:rsidRPr="00225F10">
              <w:rPr>
                <w:sz w:val="24"/>
              </w:rPr>
              <w:t>для использования в целях размещения и обслуживания прирельсового склада с подъездными путями</w:t>
            </w:r>
          </w:p>
        </w:tc>
        <w:tc>
          <w:tcPr>
            <w:tcW w:w="648" w:type="pct"/>
            <w:vAlign w:val="center"/>
          </w:tcPr>
          <w:p w:rsidR="00315EF9" w:rsidRPr="00225F10" w:rsidRDefault="00315EF9" w:rsidP="00121620">
            <w:pPr>
              <w:pStyle w:val="b"/>
              <w:ind w:firstLine="0"/>
              <w:jc w:val="center"/>
              <w:rPr>
                <w:sz w:val="24"/>
              </w:rPr>
            </w:pPr>
            <w:r w:rsidRPr="00225F10">
              <w:rPr>
                <w:sz w:val="24"/>
              </w:rPr>
              <w:t>2519</w:t>
            </w:r>
          </w:p>
        </w:tc>
        <w:tc>
          <w:tcPr>
            <w:tcW w:w="1509" w:type="pct"/>
            <w:vMerge/>
            <w:vAlign w:val="center"/>
          </w:tcPr>
          <w:p w:rsidR="00315EF9" w:rsidRPr="00C15C09" w:rsidRDefault="00315EF9" w:rsidP="00121620">
            <w:pPr>
              <w:pStyle w:val="b"/>
              <w:jc w:val="center"/>
              <w:rPr>
                <w:sz w:val="20"/>
                <w:szCs w:val="20"/>
              </w:rPr>
            </w:pPr>
          </w:p>
        </w:tc>
      </w:tr>
      <w:tr w:rsidR="00315EF9" w:rsidRPr="00C53757" w:rsidTr="00121620">
        <w:tc>
          <w:tcPr>
            <w:tcW w:w="355" w:type="pct"/>
            <w:vAlign w:val="center"/>
          </w:tcPr>
          <w:p w:rsidR="00315EF9" w:rsidRPr="00225F10" w:rsidRDefault="00315EF9" w:rsidP="00121620">
            <w:pPr>
              <w:pStyle w:val="b"/>
              <w:ind w:firstLine="0"/>
              <w:jc w:val="center"/>
              <w:rPr>
                <w:sz w:val="24"/>
              </w:rPr>
            </w:pPr>
            <w:r w:rsidRPr="00225F10">
              <w:rPr>
                <w:sz w:val="24"/>
              </w:rPr>
              <w:t>6</w:t>
            </w:r>
          </w:p>
        </w:tc>
        <w:tc>
          <w:tcPr>
            <w:tcW w:w="115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24:07:5101001:407</w:t>
            </w:r>
          </w:p>
        </w:tc>
        <w:tc>
          <w:tcPr>
            <w:tcW w:w="1331" w:type="pct"/>
            <w:vAlign w:val="center"/>
          </w:tcPr>
          <w:p w:rsidR="00315EF9" w:rsidRPr="00225F10" w:rsidRDefault="00315EF9" w:rsidP="00121620">
            <w:pPr>
              <w:pStyle w:val="b"/>
              <w:ind w:firstLine="0"/>
              <w:jc w:val="center"/>
              <w:rPr>
                <w:sz w:val="24"/>
              </w:rPr>
            </w:pPr>
            <w:r w:rsidRPr="00225F10">
              <w:rPr>
                <w:sz w:val="24"/>
              </w:rPr>
              <w:t>для эксплуатации и обслуживания производственной базы</w:t>
            </w:r>
          </w:p>
        </w:tc>
        <w:tc>
          <w:tcPr>
            <w:tcW w:w="648" w:type="pct"/>
            <w:vAlign w:val="center"/>
          </w:tcPr>
          <w:p w:rsidR="00315EF9" w:rsidRPr="00225F10" w:rsidRDefault="00315EF9" w:rsidP="00121620">
            <w:pPr>
              <w:pStyle w:val="b"/>
              <w:ind w:firstLine="0"/>
              <w:jc w:val="center"/>
              <w:rPr>
                <w:sz w:val="24"/>
              </w:rPr>
            </w:pPr>
            <w:r w:rsidRPr="00225F10">
              <w:rPr>
                <w:sz w:val="24"/>
              </w:rPr>
              <w:t>21493</w:t>
            </w:r>
          </w:p>
        </w:tc>
        <w:tc>
          <w:tcPr>
            <w:tcW w:w="1509" w:type="pct"/>
            <w:vMerge/>
            <w:vAlign w:val="center"/>
          </w:tcPr>
          <w:p w:rsidR="00315EF9" w:rsidRPr="00C15C09" w:rsidRDefault="00315EF9" w:rsidP="00121620">
            <w:pPr>
              <w:pStyle w:val="b"/>
              <w:jc w:val="center"/>
              <w:rPr>
                <w:sz w:val="20"/>
                <w:szCs w:val="20"/>
              </w:rPr>
            </w:pPr>
          </w:p>
        </w:tc>
      </w:tr>
      <w:tr w:rsidR="00315EF9" w:rsidRPr="00C53757" w:rsidTr="00121620">
        <w:tc>
          <w:tcPr>
            <w:tcW w:w="355" w:type="pct"/>
            <w:vAlign w:val="center"/>
          </w:tcPr>
          <w:p w:rsidR="00315EF9" w:rsidRPr="00225F10" w:rsidRDefault="00315EF9" w:rsidP="00121620">
            <w:pPr>
              <w:pStyle w:val="b"/>
              <w:ind w:firstLine="0"/>
              <w:jc w:val="center"/>
              <w:rPr>
                <w:sz w:val="24"/>
              </w:rPr>
            </w:pPr>
            <w:r w:rsidRPr="00225F10">
              <w:rPr>
                <w:sz w:val="24"/>
              </w:rPr>
              <w:t>7</w:t>
            </w:r>
          </w:p>
        </w:tc>
        <w:tc>
          <w:tcPr>
            <w:tcW w:w="115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24:07:5101001:408</w:t>
            </w:r>
          </w:p>
        </w:tc>
        <w:tc>
          <w:tcPr>
            <w:tcW w:w="1331" w:type="pct"/>
            <w:vAlign w:val="center"/>
          </w:tcPr>
          <w:p w:rsidR="00315EF9" w:rsidRPr="00225F10" w:rsidRDefault="00315EF9" w:rsidP="00121620">
            <w:pPr>
              <w:pStyle w:val="b"/>
              <w:ind w:firstLine="0"/>
              <w:jc w:val="center"/>
              <w:rPr>
                <w:sz w:val="24"/>
              </w:rPr>
            </w:pPr>
            <w:r w:rsidRPr="00225F10">
              <w:rPr>
                <w:sz w:val="24"/>
              </w:rPr>
              <w:t>для использования в целях размещения и обслуживания прирельсового склада с подъездными путями</w:t>
            </w:r>
          </w:p>
        </w:tc>
        <w:tc>
          <w:tcPr>
            <w:tcW w:w="648" w:type="pct"/>
            <w:vAlign w:val="center"/>
          </w:tcPr>
          <w:p w:rsidR="00315EF9" w:rsidRPr="00225F10" w:rsidRDefault="00315EF9" w:rsidP="00121620">
            <w:pPr>
              <w:pStyle w:val="b"/>
              <w:ind w:firstLine="0"/>
              <w:jc w:val="center"/>
              <w:rPr>
                <w:sz w:val="24"/>
              </w:rPr>
            </w:pPr>
            <w:r w:rsidRPr="00225F10">
              <w:rPr>
                <w:sz w:val="24"/>
              </w:rPr>
              <w:t>11354</w:t>
            </w:r>
          </w:p>
        </w:tc>
        <w:tc>
          <w:tcPr>
            <w:tcW w:w="1509" w:type="pct"/>
            <w:vMerge/>
            <w:vAlign w:val="center"/>
          </w:tcPr>
          <w:p w:rsidR="00315EF9" w:rsidRPr="00C15C09" w:rsidRDefault="00315EF9" w:rsidP="00121620">
            <w:pPr>
              <w:pStyle w:val="b"/>
              <w:jc w:val="center"/>
              <w:rPr>
                <w:sz w:val="20"/>
                <w:szCs w:val="20"/>
              </w:rPr>
            </w:pPr>
          </w:p>
        </w:tc>
      </w:tr>
      <w:tr w:rsidR="00315EF9" w:rsidRPr="00C53757" w:rsidTr="00121620">
        <w:tc>
          <w:tcPr>
            <w:tcW w:w="355" w:type="pct"/>
            <w:vAlign w:val="center"/>
          </w:tcPr>
          <w:p w:rsidR="00315EF9" w:rsidRPr="00225F10" w:rsidRDefault="00315EF9" w:rsidP="00121620">
            <w:pPr>
              <w:pStyle w:val="b"/>
              <w:ind w:firstLine="0"/>
              <w:jc w:val="center"/>
              <w:rPr>
                <w:sz w:val="24"/>
              </w:rPr>
            </w:pPr>
            <w:r w:rsidRPr="00225F10">
              <w:rPr>
                <w:sz w:val="24"/>
              </w:rPr>
              <w:t>8</w:t>
            </w:r>
          </w:p>
        </w:tc>
        <w:tc>
          <w:tcPr>
            <w:tcW w:w="115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24:07:5101001:1713</w:t>
            </w:r>
          </w:p>
        </w:tc>
        <w:tc>
          <w:tcPr>
            <w:tcW w:w="1331" w:type="pct"/>
            <w:vAlign w:val="center"/>
          </w:tcPr>
          <w:p w:rsidR="00315EF9" w:rsidRPr="00225F10" w:rsidRDefault="00315EF9" w:rsidP="00121620">
            <w:pPr>
              <w:pStyle w:val="b"/>
              <w:ind w:firstLine="0"/>
              <w:jc w:val="center"/>
              <w:rPr>
                <w:sz w:val="24"/>
              </w:rPr>
            </w:pPr>
            <w:r w:rsidRPr="00225F10">
              <w:rPr>
                <w:sz w:val="24"/>
              </w:rPr>
              <w:t>для размещения железнодорожных путей и их конструктивных элементов</w:t>
            </w:r>
          </w:p>
        </w:tc>
        <w:tc>
          <w:tcPr>
            <w:tcW w:w="648" w:type="pct"/>
            <w:vAlign w:val="center"/>
          </w:tcPr>
          <w:p w:rsidR="00315EF9" w:rsidRPr="00225F10" w:rsidRDefault="00315EF9" w:rsidP="00121620">
            <w:pPr>
              <w:pStyle w:val="b"/>
              <w:ind w:firstLine="0"/>
              <w:jc w:val="center"/>
              <w:rPr>
                <w:sz w:val="24"/>
              </w:rPr>
            </w:pPr>
            <w:r w:rsidRPr="00225F10">
              <w:rPr>
                <w:sz w:val="24"/>
              </w:rPr>
              <w:t>14216</w:t>
            </w:r>
          </w:p>
        </w:tc>
        <w:tc>
          <w:tcPr>
            <w:tcW w:w="1509" w:type="pct"/>
            <w:vMerge/>
            <w:vAlign w:val="center"/>
          </w:tcPr>
          <w:p w:rsidR="00315EF9" w:rsidRPr="00C15C09" w:rsidRDefault="00315EF9" w:rsidP="00121620">
            <w:pPr>
              <w:pStyle w:val="b"/>
              <w:jc w:val="center"/>
              <w:rPr>
                <w:sz w:val="20"/>
                <w:szCs w:val="20"/>
              </w:rPr>
            </w:pPr>
          </w:p>
        </w:tc>
      </w:tr>
      <w:tr w:rsidR="00315EF9" w:rsidRPr="00C53757" w:rsidTr="00121620">
        <w:tc>
          <w:tcPr>
            <w:tcW w:w="355" w:type="pct"/>
            <w:vAlign w:val="center"/>
          </w:tcPr>
          <w:p w:rsidR="00315EF9" w:rsidRPr="00225F10" w:rsidRDefault="00315EF9" w:rsidP="00121620">
            <w:pPr>
              <w:pStyle w:val="b"/>
              <w:ind w:firstLine="0"/>
              <w:jc w:val="center"/>
              <w:rPr>
                <w:sz w:val="24"/>
              </w:rPr>
            </w:pPr>
            <w:r w:rsidRPr="00225F10">
              <w:rPr>
                <w:sz w:val="24"/>
              </w:rPr>
              <w:t>9</w:t>
            </w:r>
          </w:p>
        </w:tc>
        <w:tc>
          <w:tcPr>
            <w:tcW w:w="115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24:07:5101001:1709</w:t>
            </w:r>
          </w:p>
        </w:tc>
        <w:tc>
          <w:tcPr>
            <w:tcW w:w="1331" w:type="pct"/>
            <w:vAlign w:val="center"/>
          </w:tcPr>
          <w:p w:rsidR="00315EF9" w:rsidRPr="00225F10" w:rsidRDefault="00315EF9" w:rsidP="00121620">
            <w:pPr>
              <w:pStyle w:val="b"/>
              <w:ind w:firstLine="0"/>
              <w:jc w:val="center"/>
              <w:rPr>
                <w:sz w:val="24"/>
              </w:rPr>
            </w:pPr>
            <w:r w:rsidRPr="00225F10">
              <w:rPr>
                <w:sz w:val="24"/>
              </w:rPr>
              <w:t xml:space="preserve">для размещения </w:t>
            </w:r>
            <w:r w:rsidRPr="00225F10">
              <w:rPr>
                <w:sz w:val="24"/>
              </w:rPr>
              <w:lastRenderedPageBreak/>
              <w:t>железнодорожных путей и их конструктивных элементов</w:t>
            </w:r>
          </w:p>
        </w:tc>
        <w:tc>
          <w:tcPr>
            <w:tcW w:w="648" w:type="pct"/>
            <w:vAlign w:val="center"/>
          </w:tcPr>
          <w:p w:rsidR="00315EF9" w:rsidRPr="00225F10" w:rsidRDefault="00315EF9" w:rsidP="00121620">
            <w:pPr>
              <w:pStyle w:val="b"/>
              <w:ind w:firstLine="0"/>
              <w:jc w:val="center"/>
              <w:rPr>
                <w:sz w:val="24"/>
              </w:rPr>
            </w:pPr>
            <w:r w:rsidRPr="00225F10">
              <w:rPr>
                <w:sz w:val="24"/>
              </w:rPr>
              <w:lastRenderedPageBreak/>
              <w:t>14168</w:t>
            </w:r>
          </w:p>
        </w:tc>
        <w:tc>
          <w:tcPr>
            <w:tcW w:w="1509" w:type="pct"/>
            <w:vMerge/>
            <w:vAlign w:val="center"/>
          </w:tcPr>
          <w:p w:rsidR="00315EF9" w:rsidRPr="00C15C09" w:rsidRDefault="00315EF9" w:rsidP="00121620">
            <w:pPr>
              <w:pStyle w:val="b"/>
              <w:jc w:val="center"/>
              <w:rPr>
                <w:sz w:val="20"/>
                <w:szCs w:val="20"/>
              </w:rPr>
            </w:pPr>
          </w:p>
        </w:tc>
      </w:tr>
      <w:tr w:rsidR="00315EF9" w:rsidRPr="00C53757" w:rsidTr="00121620">
        <w:tc>
          <w:tcPr>
            <w:tcW w:w="355" w:type="pct"/>
            <w:vAlign w:val="center"/>
          </w:tcPr>
          <w:p w:rsidR="00315EF9" w:rsidRPr="00225F10" w:rsidRDefault="00315EF9" w:rsidP="00121620">
            <w:pPr>
              <w:pStyle w:val="b"/>
              <w:ind w:firstLine="0"/>
              <w:jc w:val="center"/>
              <w:rPr>
                <w:sz w:val="24"/>
              </w:rPr>
            </w:pPr>
            <w:r w:rsidRPr="00225F10">
              <w:rPr>
                <w:sz w:val="24"/>
              </w:rPr>
              <w:lastRenderedPageBreak/>
              <w:t>10</w:t>
            </w:r>
          </w:p>
        </w:tc>
        <w:tc>
          <w:tcPr>
            <w:tcW w:w="115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24:07:5101001:2087</w:t>
            </w:r>
          </w:p>
        </w:tc>
        <w:tc>
          <w:tcPr>
            <w:tcW w:w="1331" w:type="pct"/>
            <w:vAlign w:val="center"/>
          </w:tcPr>
          <w:p w:rsidR="00315EF9" w:rsidRPr="00225F10" w:rsidRDefault="00315EF9" w:rsidP="00121620">
            <w:pPr>
              <w:pStyle w:val="b"/>
              <w:ind w:firstLine="0"/>
              <w:jc w:val="center"/>
              <w:rPr>
                <w:sz w:val="24"/>
              </w:rPr>
            </w:pPr>
            <w:r w:rsidRPr="00225F10">
              <w:rPr>
                <w:sz w:val="24"/>
              </w:rPr>
              <w:t>Для размещения и эксплуатации объектов железнодорожного транспорта</w:t>
            </w:r>
          </w:p>
        </w:tc>
        <w:tc>
          <w:tcPr>
            <w:tcW w:w="648" w:type="pct"/>
            <w:vAlign w:val="center"/>
          </w:tcPr>
          <w:p w:rsidR="00315EF9" w:rsidRPr="00225F10" w:rsidRDefault="00315EF9" w:rsidP="00121620">
            <w:pPr>
              <w:pStyle w:val="b"/>
              <w:ind w:firstLine="0"/>
              <w:jc w:val="center"/>
              <w:rPr>
                <w:sz w:val="24"/>
              </w:rPr>
            </w:pPr>
            <w:r w:rsidRPr="00225F10">
              <w:rPr>
                <w:sz w:val="24"/>
              </w:rPr>
              <w:t>11001</w:t>
            </w:r>
          </w:p>
        </w:tc>
        <w:tc>
          <w:tcPr>
            <w:tcW w:w="1509" w:type="pct"/>
            <w:vMerge/>
            <w:vAlign w:val="center"/>
          </w:tcPr>
          <w:p w:rsidR="00315EF9" w:rsidRPr="00C15C09" w:rsidRDefault="00315EF9" w:rsidP="00121620">
            <w:pPr>
              <w:pStyle w:val="b"/>
              <w:jc w:val="center"/>
              <w:rPr>
                <w:sz w:val="20"/>
                <w:szCs w:val="20"/>
              </w:rPr>
            </w:pPr>
          </w:p>
        </w:tc>
      </w:tr>
      <w:tr w:rsidR="00315EF9" w:rsidRPr="00C53757" w:rsidTr="00121620">
        <w:tc>
          <w:tcPr>
            <w:tcW w:w="355" w:type="pct"/>
            <w:vAlign w:val="center"/>
          </w:tcPr>
          <w:p w:rsidR="00315EF9" w:rsidRPr="00225F10" w:rsidRDefault="00315EF9" w:rsidP="00121620">
            <w:pPr>
              <w:pStyle w:val="b"/>
              <w:ind w:firstLine="0"/>
              <w:jc w:val="center"/>
              <w:rPr>
                <w:sz w:val="24"/>
              </w:rPr>
            </w:pPr>
            <w:r w:rsidRPr="00225F10">
              <w:rPr>
                <w:sz w:val="24"/>
              </w:rPr>
              <w:t>11</w:t>
            </w:r>
          </w:p>
        </w:tc>
        <w:tc>
          <w:tcPr>
            <w:tcW w:w="115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24:07:5101001:2096</w:t>
            </w:r>
          </w:p>
        </w:tc>
        <w:tc>
          <w:tcPr>
            <w:tcW w:w="1331" w:type="pct"/>
            <w:vAlign w:val="center"/>
          </w:tcPr>
          <w:p w:rsidR="00315EF9" w:rsidRPr="00225F10" w:rsidRDefault="00315EF9" w:rsidP="00121620">
            <w:pPr>
              <w:pStyle w:val="b"/>
              <w:ind w:firstLine="0"/>
              <w:jc w:val="center"/>
              <w:rPr>
                <w:sz w:val="24"/>
              </w:rPr>
            </w:pPr>
            <w:r w:rsidRPr="00225F10">
              <w:rPr>
                <w:sz w:val="24"/>
              </w:rPr>
              <w:t>для эксплуатации и обслуживания автозаправочной станции, склад ГСМ и подъездного ж/</w:t>
            </w:r>
            <w:proofErr w:type="spellStart"/>
            <w:r w:rsidRPr="00225F10">
              <w:rPr>
                <w:sz w:val="24"/>
              </w:rPr>
              <w:t>д</w:t>
            </w:r>
            <w:proofErr w:type="spellEnd"/>
            <w:r w:rsidRPr="00225F10">
              <w:rPr>
                <w:sz w:val="24"/>
              </w:rPr>
              <w:t xml:space="preserve"> пути</w:t>
            </w:r>
          </w:p>
        </w:tc>
        <w:tc>
          <w:tcPr>
            <w:tcW w:w="648" w:type="pct"/>
            <w:vAlign w:val="center"/>
          </w:tcPr>
          <w:p w:rsidR="00315EF9" w:rsidRPr="00225F10" w:rsidRDefault="00315EF9" w:rsidP="00121620">
            <w:pPr>
              <w:pStyle w:val="b"/>
              <w:ind w:firstLine="0"/>
              <w:jc w:val="center"/>
              <w:rPr>
                <w:sz w:val="24"/>
              </w:rPr>
            </w:pPr>
            <w:r w:rsidRPr="00225F10">
              <w:rPr>
                <w:sz w:val="24"/>
              </w:rPr>
              <w:t>805</w:t>
            </w:r>
          </w:p>
        </w:tc>
        <w:tc>
          <w:tcPr>
            <w:tcW w:w="1509" w:type="pct"/>
            <w:vMerge/>
            <w:vAlign w:val="center"/>
          </w:tcPr>
          <w:p w:rsidR="00315EF9" w:rsidRPr="004871AF" w:rsidRDefault="00315EF9" w:rsidP="00121620">
            <w:pPr>
              <w:pStyle w:val="b"/>
              <w:ind w:firstLine="0"/>
              <w:jc w:val="center"/>
              <w:rPr>
                <w:sz w:val="22"/>
                <w:szCs w:val="22"/>
              </w:rPr>
            </w:pPr>
          </w:p>
        </w:tc>
      </w:tr>
      <w:tr w:rsidR="00315EF9" w:rsidRPr="00C53757" w:rsidTr="00121620">
        <w:tc>
          <w:tcPr>
            <w:tcW w:w="355" w:type="pct"/>
            <w:vAlign w:val="center"/>
          </w:tcPr>
          <w:p w:rsidR="00315EF9" w:rsidRPr="00225F10" w:rsidRDefault="00315EF9" w:rsidP="00121620">
            <w:pPr>
              <w:pStyle w:val="b"/>
              <w:ind w:firstLine="0"/>
              <w:jc w:val="center"/>
              <w:rPr>
                <w:sz w:val="24"/>
              </w:rPr>
            </w:pPr>
            <w:r w:rsidRPr="00225F10">
              <w:rPr>
                <w:sz w:val="24"/>
              </w:rPr>
              <w:t>12</w:t>
            </w:r>
          </w:p>
        </w:tc>
        <w:tc>
          <w:tcPr>
            <w:tcW w:w="115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24:07:5101001:2095</w:t>
            </w:r>
          </w:p>
        </w:tc>
        <w:tc>
          <w:tcPr>
            <w:tcW w:w="1331" w:type="pct"/>
            <w:vAlign w:val="center"/>
          </w:tcPr>
          <w:p w:rsidR="00315EF9" w:rsidRPr="00225F10" w:rsidRDefault="00315EF9" w:rsidP="00121620">
            <w:pPr>
              <w:pStyle w:val="b"/>
              <w:ind w:firstLine="0"/>
              <w:jc w:val="center"/>
              <w:rPr>
                <w:sz w:val="24"/>
              </w:rPr>
            </w:pPr>
            <w:r w:rsidRPr="00225F10">
              <w:rPr>
                <w:sz w:val="24"/>
              </w:rPr>
              <w:t>для эксплуатации и обслуживания автозаправочной станции, склад ГСМ и подъездного ж/</w:t>
            </w:r>
            <w:proofErr w:type="spellStart"/>
            <w:r w:rsidRPr="00225F10">
              <w:rPr>
                <w:sz w:val="24"/>
              </w:rPr>
              <w:t>д</w:t>
            </w:r>
            <w:proofErr w:type="spellEnd"/>
            <w:r w:rsidRPr="00225F10">
              <w:rPr>
                <w:sz w:val="24"/>
              </w:rPr>
              <w:t xml:space="preserve"> пути</w:t>
            </w:r>
          </w:p>
        </w:tc>
        <w:tc>
          <w:tcPr>
            <w:tcW w:w="648" w:type="pct"/>
            <w:vAlign w:val="center"/>
          </w:tcPr>
          <w:p w:rsidR="00315EF9" w:rsidRPr="00225F10" w:rsidRDefault="00315EF9" w:rsidP="00121620">
            <w:pPr>
              <w:pStyle w:val="b"/>
              <w:ind w:firstLine="0"/>
              <w:jc w:val="center"/>
              <w:rPr>
                <w:sz w:val="24"/>
              </w:rPr>
            </w:pPr>
            <w:r w:rsidRPr="00225F10">
              <w:rPr>
                <w:sz w:val="24"/>
              </w:rPr>
              <w:t>22332</w:t>
            </w:r>
          </w:p>
        </w:tc>
        <w:tc>
          <w:tcPr>
            <w:tcW w:w="1509" w:type="pct"/>
            <w:vMerge/>
            <w:vAlign w:val="center"/>
          </w:tcPr>
          <w:p w:rsidR="00315EF9" w:rsidRPr="00C15C09" w:rsidRDefault="00315EF9" w:rsidP="00121620">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315EF9" w:rsidRPr="00C53757" w:rsidTr="00121620">
        <w:tc>
          <w:tcPr>
            <w:tcW w:w="355" w:type="pct"/>
            <w:vAlign w:val="center"/>
          </w:tcPr>
          <w:p w:rsidR="00315EF9" w:rsidRPr="00225F10" w:rsidRDefault="00315EF9" w:rsidP="00121620">
            <w:pPr>
              <w:pStyle w:val="b"/>
              <w:ind w:firstLine="0"/>
              <w:jc w:val="center"/>
              <w:rPr>
                <w:sz w:val="24"/>
              </w:rPr>
            </w:pPr>
            <w:r w:rsidRPr="00225F10">
              <w:rPr>
                <w:sz w:val="24"/>
              </w:rPr>
              <w:t>13</w:t>
            </w:r>
          </w:p>
        </w:tc>
        <w:tc>
          <w:tcPr>
            <w:tcW w:w="115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24:07:2201002:20</w:t>
            </w:r>
          </w:p>
        </w:tc>
        <w:tc>
          <w:tcPr>
            <w:tcW w:w="1331" w:type="pct"/>
            <w:vAlign w:val="center"/>
          </w:tcPr>
          <w:p w:rsidR="00315EF9" w:rsidRPr="00225F10" w:rsidRDefault="00315EF9" w:rsidP="00121620">
            <w:pPr>
              <w:pStyle w:val="b"/>
              <w:ind w:firstLine="0"/>
              <w:jc w:val="center"/>
              <w:rPr>
                <w:sz w:val="24"/>
              </w:rPr>
            </w:pPr>
            <w:r w:rsidRPr="00225F10">
              <w:rPr>
                <w:sz w:val="24"/>
              </w:rPr>
              <w:t>для размещения промышленных объектов</w:t>
            </w:r>
          </w:p>
        </w:tc>
        <w:tc>
          <w:tcPr>
            <w:tcW w:w="648" w:type="pct"/>
            <w:vAlign w:val="center"/>
          </w:tcPr>
          <w:p w:rsidR="00315EF9" w:rsidRPr="00225F10" w:rsidRDefault="00315EF9" w:rsidP="00121620">
            <w:pPr>
              <w:pStyle w:val="b"/>
              <w:ind w:firstLine="0"/>
              <w:jc w:val="center"/>
              <w:rPr>
                <w:sz w:val="24"/>
              </w:rPr>
            </w:pPr>
            <w:r w:rsidRPr="00225F10">
              <w:rPr>
                <w:sz w:val="24"/>
              </w:rPr>
              <w:t>160262</w:t>
            </w:r>
          </w:p>
        </w:tc>
        <w:tc>
          <w:tcPr>
            <w:tcW w:w="1509" w:type="pct"/>
            <w:vMerge/>
            <w:vAlign w:val="center"/>
          </w:tcPr>
          <w:p w:rsidR="00315EF9" w:rsidRPr="00C15C09" w:rsidRDefault="00315EF9" w:rsidP="00121620">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315EF9" w:rsidRPr="00C53757" w:rsidTr="00121620">
        <w:tc>
          <w:tcPr>
            <w:tcW w:w="355" w:type="pct"/>
            <w:vAlign w:val="center"/>
          </w:tcPr>
          <w:p w:rsidR="00315EF9" w:rsidRPr="00225F10" w:rsidRDefault="00315EF9" w:rsidP="00121620">
            <w:pPr>
              <w:pStyle w:val="b"/>
              <w:ind w:firstLine="0"/>
              <w:jc w:val="center"/>
              <w:rPr>
                <w:sz w:val="24"/>
              </w:rPr>
            </w:pPr>
            <w:r w:rsidRPr="00225F10">
              <w:rPr>
                <w:sz w:val="24"/>
              </w:rPr>
              <w:t>14</w:t>
            </w:r>
          </w:p>
        </w:tc>
        <w:tc>
          <w:tcPr>
            <w:tcW w:w="115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24:07:5101001:2066</w:t>
            </w:r>
          </w:p>
        </w:tc>
        <w:tc>
          <w:tcPr>
            <w:tcW w:w="1331" w:type="pct"/>
            <w:vAlign w:val="center"/>
          </w:tcPr>
          <w:p w:rsidR="00315EF9" w:rsidRPr="00225F10" w:rsidRDefault="00315EF9" w:rsidP="00121620">
            <w:pPr>
              <w:autoSpaceDE w:val="0"/>
              <w:autoSpaceDN w:val="0"/>
              <w:adjustRightInd w:val="0"/>
              <w:spacing w:after="0" w:line="240" w:lineRule="auto"/>
              <w:jc w:val="center"/>
              <w:rPr>
                <w:rFonts w:ascii="Times New Roman" w:hAnsi="Times New Roman"/>
                <w:sz w:val="24"/>
                <w:szCs w:val="24"/>
              </w:rPr>
            </w:pPr>
            <w:r w:rsidRPr="00225F10">
              <w:rPr>
                <w:rFonts w:ascii="Times New Roman" w:hAnsi="Times New Roman"/>
                <w:sz w:val="24"/>
                <w:szCs w:val="24"/>
              </w:rPr>
              <w:t xml:space="preserve">для размещения и эксплуатации </w:t>
            </w:r>
            <w:proofErr w:type="gramStart"/>
            <w:r w:rsidRPr="00225F10">
              <w:rPr>
                <w:rFonts w:ascii="Times New Roman" w:hAnsi="Times New Roman"/>
                <w:sz w:val="24"/>
                <w:szCs w:val="24"/>
              </w:rPr>
              <w:t>объектов ж</w:t>
            </w:r>
            <w:proofErr w:type="gramEnd"/>
            <w:r w:rsidRPr="00225F10">
              <w:rPr>
                <w:rFonts w:ascii="Times New Roman" w:hAnsi="Times New Roman"/>
                <w:sz w:val="24"/>
                <w:szCs w:val="24"/>
              </w:rPr>
              <w:t>/</w:t>
            </w:r>
            <w:proofErr w:type="spellStart"/>
            <w:r w:rsidRPr="00225F10">
              <w:rPr>
                <w:rFonts w:ascii="Times New Roman" w:hAnsi="Times New Roman"/>
                <w:sz w:val="24"/>
                <w:szCs w:val="24"/>
              </w:rPr>
              <w:t>д</w:t>
            </w:r>
            <w:proofErr w:type="spellEnd"/>
            <w:r w:rsidRPr="00225F10">
              <w:rPr>
                <w:rFonts w:ascii="Times New Roman" w:hAnsi="Times New Roman"/>
                <w:sz w:val="24"/>
                <w:szCs w:val="24"/>
              </w:rPr>
              <w:t xml:space="preserve"> транспорта</w:t>
            </w:r>
          </w:p>
        </w:tc>
        <w:tc>
          <w:tcPr>
            <w:tcW w:w="648" w:type="pct"/>
            <w:vAlign w:val="center"/>
          </w:tcPr>
          <w:p w:rsidR="00315EF9" w:rsidRPr="00225F10" w:rsidRDefault="00315EF9" w:rsidP="00121620">
            <w:pPr>
              <w:pStyle w:val="b"/>
              <w:ind w:firstLine="0"/>
              <w:jc w:val="center"/>
              <w:rPr>
                <w:sz w:val="24"/>
              </w:rPr>
            </w:pPr>
            <w:r w:rsidRPr="00225F10">
              <w:rPr>
                <w:sz w:val="24"/>
              </w:rPr>
              <w:t>8744</w:t>
            </w:r>
          </w:p>
        </w:tc>
        <w:tc>
          <w:tcPr>
            <w:tcW w:w="1509" w:type="pct"/>
            <w:vMerge/>
            <w:vAlign w:val="center"/>
          </w:tcPr>
          <w:p w:rsidR="00315EF9" w:rsidRPr="00C15C09" w:rsidRDefault="00315EF9" w:rsidP="00121620">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315EF9" w:rsidRPr="00C53757" w:rsidTr="00121620">
        <w:tc>
          <w:tcPr>
            <w:tcW w:w="355" w:type="pct"/>
            <w:vAlign w:val="center"/>
          </w:tcPr>
          <w:p w:rsidR="00315EF9" w:rsidRPr="00225F10" w:rsidRDefault="00315EF9" w:rsidP="00121620">
            <w:pPr>
              <w:pStyle w:val="b"/>
              <w:ind w:firstLine="0"/>
              <w:jc w:val="center"/>
              <w:rPr>
                <w:sz w:val="24"/>
              </w:rPr>
            </w:pPr>
            <w:r w:rsidRPr="00225F10">
              <w:rPr>
                <w:sz w:val="24"/>
              </w:rPr>
              <w:t>15</w:t>
            </w:r>
          </w:p>
        </w:tc>
        <w:tc>
          <w:tcPr>
            <w:tcW w:w="115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24:07:5101001:3</w:t>
            </w:r>
          </w:p>
        </w:tc>
        <w:tc>
          <w:tcPr>
            <w:tcW w:w="1331" w:type="pct"/>
            <w:vAlign w:val="center"/>
          </w:tcPr>
          <w:p w:rsidR="00315EF9" w:rsidRPr="00225F10" w:rsidRDefault="00315EF9" w:rsidP="00121620">
            <w:pPr>
              <w:pStyle w:val="b"/>
              <w:ind w:firstLine="0"/>
              <w:jc w:val="center"/>
              <w:rPr>
                <w:sz w:val="24"/>
              </w:rPr>
            </w:pPr>
            <w:r w:rsidRPr="00225F10">
              <w:rPr>
                <w:sz w:val="24"/>
              </w:rPr>
              <w:t>для эксплуатации и обслуживания ж/</w:t>
            </w:r>
            <w:proofErr w:type="spellStart"/>
            <w:r w:rsidRPr="00225F10">
              <w:rPr>
                <w:sz w:val="24"/>
              </w:rPr>
              <w:t>д</w:t>
            </w:r>
            <w:proofErr w:type="spellEnd"/>
            <w:r w:rsidRPr="00225F10">
              <w:rPr>
                <w:sz w:val="24"/>
              </w:rPr>
              <w:t xml:space="preserve"> тупика и прирельсового склада</w:t>
            </w:r>
          </w:p>
        </w:tc>
        <w:tc>
          <w:tcPr>
            <w:tcW w:w="648" w:type="pct"/>
            <w:vAlign w:val="center"/>
          </w:tcPr>
          <w:p w:rsidR="00315EF9" w:rsidRPr="00225F10" w:rsidRDefault="00315EF9" w:rsidP="00121620">
            <w:pPr>
              <w:pStyle w:val="b"/>
              <w:ind w:firstLine="0"/>
              <w:jc w:val="center"/>
              <w:rPr>
                <w:sz w:val="24"/>
              </w:rPr>
            </w:pPr>
            <w:r w:rsidRPr="00225F10">
              <w:rPr>
                <w:sz w:val="24"/>
              </w:rPr>
              <w:t>97700</w:t>
            </w:r>
          </w:p>
        </w:tc>
        <w:tc>
          <w:tcPr>
            <w:tcW w:w="1509" w:type="pct"/>
            <w:vMerge/>
            <w:vAlign w:val="center"/>
          </w:tcPr>
          <w:p w:rsidR="00315EF9" w:rsidRPr="00C15C09" w:rsidRDefault="00315EF9" w:rsidP="00121620">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315EF9" w:rsidRPr="00C53757" w:rsidTr="00121620">
        <w:tc>
          <w:tcPr>
            <w:tcW w:w="355" w:type="pct"/>
            <w:vAlign w:val="center"/>
          </w:tcPr>
          <w:p w:rsidR="00315EF9" w:rsidRPr="00225F10" w:rsidRDefault="00315EF9" w:rsidP="00121620">
            <w:pPr>
              <w:pStyle w:val="b"/>
              <w:ind w:firstLine="0"/>
              <w:jc w:val="center"/>
              <w:rPr>
                <w:sz w:val="24"/>
              </w:rPr>
            </w:pPr>
            <w:r w:rsidRPr="00225F10">
              <w:rPr>
                <w:sz w:val="24"/>
              </w:rPr>
              <w:t>16</w:t>
            </w:r>
          </w:p>
        </w:tc>
        <w:tc>
          <w:tcPr>
            <w:tcW w:w="115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24:07:5101001:2069</w:t>
            </w:r>
          </w:p>
        </w:tc>
        <w:tc>
          <w:tcPr>
            <w:tcW w:w="1331" w:type="pct"/>
            <w:vAlign w:val="center"/>
          </w:tcPr>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для размещения иных объектов промышленности,</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энергетики,</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транспорта, связи,</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радиовещания,</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телевидения,</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информатики,</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 xml:space="preserve">земли </w:t>
            </w:r>
            <w:proofErr w:type="gramStart"/>
            <w:r w:rsidRPr="00225F10">
              <w:rPr>
                <w:rFonts w:ascii="Times New Roman" w:eastAsia="Times New Roman" w:hAnsi="Times New Roman"/>
                <w:sz w:val="24"/>
                <w:szCs w:val="24"/>
                <w:lang w:eastAsia="ru-RU"/>
              </w:rPr>
              <w:t>для</w:t>
            </w:r>
            <w:proofErr w:type="gramEnd"/>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обеспечения</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космической</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деятельности,</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земли обороны,</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безопасности и</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земли иного</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специального</w:t>
            </w:r>
          </w:p>
          <w:p w:rsidR="00315EF9" w:rsidRPr="00225F10" w:rsidRDefault="00315EF9" w:rsidP="00121620">
            <w:pPr>
              <w:pStyle w:val="b"/>
              <w:ind w:firstLine="0"/>
              <w:jc w:val="center"/>
              <w:rPr>
                <w:sz w:val="24"/>
              </w:rPr>
            </w:pPr>
            <w:r w:rsidRPr="00225F10">
              <w:rPr>
                <w:sz w:val="24"/>
              </w:rPr>
              <w:t>назначения</w:t>
            </w:r>
          </w:p>
        </w:tc>
        <w:tc>
          <w:tcPr>
            <w:tcW w:w="648" w:type="pct"/>
            <w:vAlign w:val="center"/>
          </w:tcPr>
          <w:p w:rsidR="00315EF9" w:rsidRPr="00225F10" w:rsidRDefault="00315EF9" w:rsidP="00121620">
            <w:pPr>
              <w:pStyle w:val="b"/>
              <w:ind w:firstLine="0"/>
              <w:jc w:val="center"/>
              <w:rPr>
                <w:sz w:val="24"/>
              </w:rPr>
            </w:pPr>
            <w:r w:rsidRPr="00225F10">
              <w:rPr>
                <w:sz w:val="24"/>
              </w:rPr>
              <w:t>61306</w:t>
            </w:r>
          </w:p>
        </w:tc>
        <w:tc>
          <w:tcPr>
            <w:tcW w:w="1509" w:type="pct"/>
            <w:vMerge/>
            <w:vAlign w:val="center"/>
          </w:tcPr>
          <w:p w:rsidR="00315EF9" w:rsidRPr="00C15C09" w:rsidRDefault="00315EF9" w:rsidP="00121620">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315EF9" w:rsidRPr="00C53757" w:rsidTr="00121620">
        <w:tc>
          <w:tcPr>
            <w:tcW w:w="355" w:type="pct"/>
            <w:vAlign w:val="center"/>
          </w:tcPr>
          <w:p w:rsidR="00315EF9" w:rsidRPr="00225F10" w:rsidRDefault="00315EF9" w:rsidP="00121620">
            <w:pPr>
              <w:pStyle w:val="b"/>
              <w:ind w:firstLine="0"/>
              <w:jc w:val="center"/>
              <w:rPr>
                <w:sz w:val="24"/>
              </w:rPr>
            </w:pPr>
            <w:r w:rsidRPr="00225F10">
              <w:rPr>
                <w:sz w:val="24"/>
              </w:rPr>
              <w:t>17</w:t>
            </w:r>
          </w:p>
        </w:tc>
        <w:tc>
          <w:tcPr>
            <w:tcW w:w="1156" w:type="pct"/>
            <w:vAlign w:val="center"/>
          </w:tcPr>
          <w:p w:rsidR="00315EF9" w:rsidRPr="00225F10" w:rsidRDefault="00315EF9" w:rsidP="00121620">
            <w:pPr>
              <w:pStyle w:val="b"/>
              <w:ind w:firstLine="0"/>
              <w:jc w:val="center"/>
              <w:rPr>
                <w:sz w:val="24"/>
              </w:rPr>
            </w:pPr>
            <w:r w:rsidRPr="00225F10">
              <w:rPr>
                <w:sz w:val="24"/>
              </w:rPr>
              <w:t>24:07:5101001:6</w:t>
            </w:r>
          </w:p>
          <w:p w:rsidR="00315EF9" w:rsidRPr="00225F10" w:rsidRDefault="00315EF9" w:rsidP="00121620">
            <w:pPr>
              <w:pStyle w:val="b"/>
              <w:ind w:firstLine="0"/>
              <w:jc w:val="center"/>
              <w:rPr>
                <w:sz w:val="24"/>
              </w:rPr>
            </w:pPr>
          </w:p>
        </w:tc>
        <w:tc>
          <w:tcPr>
            <w:tcW w:w="1331" w:type="pct"/>
            <w:vAlign w:val="center"/>
          </w:tcPr>
          <w:p w:rsidR="00315EF9" w:rsidRPr="00225F10" w:rsidRDefault="00315EF9" w:rsidP="00121620">
            <w:pPr>
              <w:pStyle w:val="b"/>
              <w:ind w:firstLine="0"/>
              <w:jc w:val="center"/>
              <w:rPr>
                <w:sz w:val="24"/>
              </w:rPr>
            </w:pPr>
            <w:r w:rsidRPr="00225F10">
              <w:rPr>
                <w:sz w:val="24"/>
              </w:rPr>
              <w:t xml:space="preserve">для размещения и эксплуатации </w:t>
            </w:r>
            <w:proofErr w:type="gramStart"/>
            <w:r w:rsidRPr="00225F10">
              <w:rPr>
                <w:sz w:val="24"/>
              </w:rPr>
              <w:t>объектов ж</w:t>
            </w:r>
            <w:proofErr w:type="gramEnd"/>
            <w:r w:rsidRPr="00225F10">
              <w:rPr>
                <w:sz w:val="24"/>
              </w:rPr>
              <w:t>/</w:t>
            </w:r>
            <w:proofErr w:type="spellStart"/>
            <w:r w:rsidRPr="00225F10">
              <w:rPr>
                <w:sz w:val="24"/>
              </w:rPr>
              <w:t>д</w:t>
            </w:r>
            <w:proofErr w:type="spellEnd"/>
            <w:r w:rsidRPr="00225F10">
              <w:rPr>
                <w:sz w:val="24"/>
              </w:rPr>
              <w:t xml:space="preserve"> транспорта</w:t>
            </w:r>
          </w:p>
        </w:tc>
        <w:tc>
          <w:tcPr>
            <w:tcW w:w="648" w:type="pct"/>
            <w:vAlign w:val="center"/>
          </w:tcPr>
          <w:p w:rsidR="00315EF9" w:rsidRPr="00225F10" w:rsidRDefault="00315EF9" w:rsidP="00121620">
            <w:pPr>
              <w:pStyle w:val="b"/>
              <w:ind w:firstLine="0"/>
              <w:jc w:val="center"/>
              <w:rPr>
                <w:sz w:val="24"/>
              </w:rPr>
            </w:pPr>
            <w:r w:rsidRPr="00225F10">
              <w:rPr>
                <w:sz w:val="24"/>
              </w:rPr>
              <w:t>3187</w:t>
            </w:r>
          </w:p>
        </w:tc>
        <w:tc>
          <w:tcPr>
            <w:tcW w:w="1509" w:type="pct"/>
            <w:vMerge/>
            <w:vAlign w:val="center"/>
          </w:tcPr>
          <w:p w:rsidR="00315EF9" w:rsidRPr="00C15C09" w:rsidRDefault="00315EF9" w:rsidP="00121620">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315EF9" w:rsidRPr="00C53757" w:rsidTr="00121620">
        <w:tc>
          <w:tcPr>
            <w:tcW w:w="355" w:type="pct"/>
            <w:vAlign w:val="center"/>
          </w:tcPr>
          <w:p w:rsidR="00315EF9" w:rsidRPr="00225F10" w:rsidRDefault="00315EF9" w:rsidP="00121620">
            <w:pPr>
              <w:pStyle w:val="b"/>
              <w:ind w:firstLine="0"/>
              <w:jc w:val="center"/>
              <w:rPr>
                <w:sz w:val="24"/>
              </w:rPr>
            </w:pPr>
            <w:r w:rsidRPr="00225F10">
              <w:rPr>
                <w:sz w:val="24"/>
              </w:rPr>
              <w:t>18</w:t>
            </w:r>
          </w:p>
        </w:tc>
        <w:tc>
          <w:tcPr>
            <w:tcW w:w="1156" w:type="pct"/>
            <w:vAlign w:val="center"/>
          </w:tcPr>
          <w:p w:rsidR="00315EF9" w:rsidRPr="00225F10" w:rsidRDefault="00315EF9" w:rsidP="00121620">
            <w:pPr>
              <w:jc w:val="center"/>
              <w:rPr>
                <w:sz w:val="24"/>
                <w:szCs w:val="24"/>
              </w:rPr>
            </w:pPr>
            <w:r w:rsidRPr="00225F10">
              <w:rPr>
                <w:rFonts w:ascii="Times New Roman" w:hAnsi="Times New Roman"/>
                <w:sz w:val="24"/>
                <w:szCs w:val="24"/>
              </w:rPr>
              <w:t>24:07:5101001:1875</w:t>
            </w:r>
          </w:p>
        </w:tc>
        <w:tc>
          <w:tcPr>
            <w:tcW w:w="1331" w:type="pct"/>
            <w:vAlign w:val="center"/>
          </w:tcPr>
          <w:p w:rsidR="00315EF9" w:rsidRPr="00225F10" w:rsidRDefault="00315EF9" w:rsidP="00121620">
            <w:pPr>
              <w:pStyle w:val="b"/>
              <w:ind w:firstLine="0"/>
              <w:jc w:val="center"/>
              <w:rPr>
                <w:sz w:val="24"/>
              </w:rPr>
            </w:pPr>
            <w:r w:rsidRPr="00225F10">
              <w:rPr>
                <w:sz w:val="24"/>
              </w:rPr>
              <w:t>под иными объектами специального назначения</w:t>
            </w:r>
          </w:p>
        </w:tc>
        <w:tc>
          <w:tcPr>
            <w:tcW w:w="648" w:type="pct"/>
            <w:vAlign w:val="center"/>
          </w:tcPr>
          <w:p w:rsidR="00315EF9" w:rsidRPr="00225F10" w:rsidRDefault="00315EF9" w:rsidP="00121620">
            <w:pPr>
              <w:pStyle w:val="b"/>
              <w:ind w:firstLine="0"/>
              <w:jc w:val="center"/>
              <w:rPr>
                <w:sz w:val="24"/>
              </w:rPr>
            </w:pPr>
            <w:r w:rsidRPr="00225F10">
              <w:rPr>
                <w:sz w:val="24"/>
              </w:rPr>
              <w:t>10081</w:t>
            </w:r>
          </w:p>
        </w:tc>
        <w:tc>
          <w:tcPr>
            <w:tcW w:w="1509" w:type="pct"/>
            <w:vMerge/>
            <w:vAlign w:val="center"/>
          </w:tcPr>
          <w:p w:rsidR="00315EF9" w:rsidRPr="00C15C09" w:rsidRDefault="00315EF9" w:rsidP="00121620">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315EF9" w:rsidRPr="00C53757" w:rsidTr="00121620">
        <w:tc>
          <w:tcPr>
            <w:tcW w:w="355" w:type="pct"/>
            <w:vAlign w:val="center"/>
          </w:tcPr>
          <w:p w:rsidR="00315EF9" w:rsidRPr="00225F10" w:rsidRDefault="00315EF9" w:rsidP="00121620">
            <w:pPr>
              <w:pStyle w:val="b"/>
              <w:ind w:firstLine="0"/>
              <w:jc w:val="center"/>
              <w:rPr>
                <w:sz w:val="24"/>
              </w:rPr>
            </w:pPr>
            <w:r w:rsidRPr="00225F10">
              <w:rPr>
                <w:sz w:val="24"/>
              </w:rPr>
              <w:t>19</w:t>
            </w:r>
          </w:p>
        </w:tc>
        <w:tc>
          <w:tcPr>
            <w:tcW w:w="1156" w:type="pct"/>
            <w:vAlign w:val="center"/>
          </w:tcPr>
          <w:p w:rsidR="00315EF9" w:rsidRPr="00225F10" w:rsidRDefault="00315EF9" w:rsidP="00121620">
            <w:pPr>
              <w:jc w:val="center"/>
              <w:rPr>
                <w:sz w:val="24"/>
                <w:szCs w:val="24"/>
              </w:rPr>
            </w:pPr>
            <w:r w:rsidRPr="00225F10">
              <w:rPr>
                <w:rFonts w:ascii="Times New Roman" w:hAnsi="Times New Roman"/>
                <w:sz w:val="24"/>
                <w:szCs w:val="24"/>
              </w:rPr>
              <w:t>24:07:5101001:38</w:t>
            </w:r>
          </w:p>
        </w:tc>
        <w:tc>
          <w:tcPr>
            <w:tcW w:w="1331" w:type="pct"/>
            <w:vAlign w:val="center"/>
          </w:tcPr>
          <w:p w:rsidR="00315EF9" w:rsidRPr="00225F10" w:rsidRDefault="00315EF9" w:rsidP="00121620">
            <w:pPr>
              <w:pStyle w:val="b"/>
              <w:ind w:firstLine="0"/>
              <w:jc w:val="center"/>
              <w:rPr>
                <w:sz w:val="24"/>
              </w:rPr>
            </w:pPr>
            <w:r w:rsidRPr="00225F10">
              <w:rPr>
                <w:sz w:val="24"/>
              </w:rPr>
              <w:t xml:space="preserve">для размещения и эксплуатации </w:t>
            </w:r>
            <w:proofErr w:type="gramStart"/>
            <w:r w:rsidRPr="00225F10">
              <w:rPr>
                <w:sz w:val="24"/>
              </w:rPr>
              <w:t xml:space="preserve">объектов </w:t>
            </w:r>
            <w:r w:rsidRPr="00225F10">
              <w:rPr>
                <w:sz w:val="24"/>
              </w:rPr>
              <w:lastRenderedPageBreak/>
              <w:t>ж</w:t>
            </w:r>
            <w:proofErr w:type="gramEnd"/>
            <w:r w:rsidRPr="00225F10">
              <w:rPr>
                <w:sz w:val="24"/>
              </w:rPr>
              <w:t>/</w:t>
            </w:r>
            <w:proofErr w:type="spellStart"/>
            <w:r w:rsidRPr="00225F10">
              <w:rPr>
                <w:sz w:val="24"/>
              </w:rPr>
              <w:t>д</w:t>
            </w:r>
            <w:proofErr w:type="spellEnd"/>
            <w:r w:rsidRPr="00225F10">
              <w:rPr>
                <w:sz w:val="24"/>
              </w:rPr>
              <w:t xml:space="preserve"> транспорта</w:t>
            </w:r>
          </w:p>
        </w:tc>
        <w:tc>
          <w:tcPr>
            <w:tcW w:w="648" w:type="pct"/>
            <w:vAlign w:val="center"/>
          </w:tcPr>
          <w:p w:rsidR="00315EF9" w:rsidRPr="00225F10" w:rsidRDefault="00315EF9" w:rsidP="00121620">
            <w:pPr>
              <w:pStyle w:val="b"/>
              <w:ind w:firstLine="0"/>
              <w:jc w:val="center"/>
              <w:rPr>
                <w:sz w:val="24"/>
              </w:rPr>
            </w:pPr>
            <w:r w:rsidRPr="00225F10">
              <w:rPr>
                <w:sz w:val="24"/>
              </w:rPr>
              <w:lastRenderedPageBreak/>
              <w:t>22760</w:t>
            </w:r>
          </w:p>
        </w:tc>
        <w:tc>
          <w:tcPr>
            <w:tcW w:w="1509" w:type="pct"/>
            <w:vMerge/>
            <w:vAlign w:val="center"/>
          </w:tcPr>
          <w:p w:rsidR="00315EF9" w:rsidRPr="00C15C09" w:rsidRDefault="00315EF9" w:rsidP="00121620">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315EF9" w:rsidRPr="00C53757" w:rsidTr="00121620">
        <w:tc>
          <w:tcPr>
            <w:tcW w:w="355" w:type="pct"/>
            <w:vAlign w:val="center"/>
          </w:tcPr>
          <w:p w:rsidR="00315EF9" w:rsidRPr="00225F10" w:rsidRDefault="00315EF9" w:rsidP="00121620">
            <w:pPr>
              <w:pStyle w:val="b"/>
              <w:ind w:firstLine="0"/>
              <w:jc w:val="center"/>
              <w:rPr>
                <w:sz w:val="24"/>
              </w:rPr>
            </w:pPr>
            <w:r w:rsidRPr="00225F10">
              <w:rPr>
                <w:sz w:val="24"/>
              </w:rPr>
              <w:lastRenderedPageBreak/>
              <w:t>20</w:t>
            </w:r>
          </w:p>
        </w:tc>
        <w:tc>
          <w:tcPr>
            <w:tcW w:w="1156" w:type="pct"/>
            <w:vAlign w:val="center"/>
          </w:tcPr>
          <w:p w:rsidR="00315EF9" w:rsidRPr="00225F10" w:rsidRDefault="00315EF9" w:rsidP="00121620">
            <w:pPr>
              <w:jc w:val="center"/>
              <w:rPr>
                <w:sz w:val="24"/>
                <w:szCs w:val="24"/>
              </w:rPr>
            </w:pPr>
            <w:r w:rsidRPr="00225F10">
              <w:rPr>
                <w:rFonts w:ascii="Times New Roman" w:hAnsi="Times New Roman"/>
                <w:sz w:val="24"/>
                <w:szCs w:val="24"/>
              </w:rPr>
              <w:t>24:07:5101001:1788</w:t>
            </w:r>
          </w:p>
        </w:tc>
        <w:tc>
          <w:tcPr>
            <w:tcW w:w="1331" w:type="pct"/>
            <w:vAlign w:val="center"/>
          </w:tcPr>
          <w:p w:rsidR="00315EF9" w:rsidRPr="00225F10" w:rsidRDefault="00315EF9" w:rsidP="00121620">
            <w:pPr>
              <w:pStyle w:val="b"/>
              <w:ind w:firstLine="0"/>
              <w:jc w:val="center"/>
              <w:rPr>
                <w:sz w:val="24"/>
              </w:rPr>
            </w:pPr>
            <w:r w:rsidRPr="00225F10">
              <w:rPr>
                <w:sz w:val="24"/>
              </w:rPr>
              <w:t xml:space="preserve">Для размещения </w:t>
            </w:r>
            <w:proofErr w:type="gramStart"/>
            <w:r w:rsidRPr="00225F10">
              <w:rPr>
                <w:sz w:val="24"/>
              </w:rPr>
              <w:t>ВЛ</w:t>
            </w:r>
            <w:proofErr w:type="gramEnd"/>
            <w:r w:rsidRPr="00225F10">
              <w:rPr>
                <w:sz w:val="24"/>
              </w:rPr>
              <w:t xml:space="preserve"> 110 кВ «</w:t>
            </w:r>
            <w:proofErr w:type="spellStart"/>
            <w:r w:rsidRPr="00225F10">
              <w:rPr>
                <w:sz w:val="24"/>
              </w:rPr>
              <w:t>Решеты-Богучаны</w:t>
            </w:r>
            <w:proofErr w:type="spellEnd"/>
            <w:r w:rsidRPr="00225F10">
              <w:rPr>
                <w:sz w:val="24"/>
              </w:rPr>
              <w:t xml:space="preserve">» в границах </w:t>
            </w:r>
            <w:proofErr w:type="spellStart"/>
            <w:r w:rsidRPr="00225F10">
              <w:rPr>
                <w:sz w:val="24"/>
              </w:rPr>
              <w:t>Богучанского</w:t>
            </w:r>
            <w:proofErr w:type="spellEnd"/>
            <w:r w:rsidRPr="00225F10">
              <w:rPr>
                <w:sz w:val="24"/>
              </w:rPr>
              <w:t xml:space="preserve"> района</w:t>
            </w:r>
          </w:p>
        </w:tc>
        <w:tc>
          <w:tcPr>
            <w:tcW w:w="648" w:type="pct"/>
            <w:vAlign w:val="center"/>
          </w:tcPr>
          <w:p w:rsidR="00315EF9" w:rsidRPr="00225F10" w:rsidRDefault="00315EF9" w:rsidP="00121620">
            <w:pPr>
              <w:pStyle w:val="b"/>
              <w:ind w:firstLine="0"/>
              <w:jc w:val="center"/>
              <w:rPr>
                <w:sz w:val="24"/>
              </w:rPr>
            </w:pPr>
            <w:r w:rsidRPr="00225F10">
              <w:rPr>
                <w:sz w:val="24"/>
              </w:rPr>
              <w:t>2405</w:t>
            </w:r>
          </w:p>
        </w:tc>
        <w:tc>
          <w:tcPr>
            <w:tcW w:w="1509" w:type="pct"/>
            <w:vMerge/>
            <w:vAlign w:val="center"/>
          </w:tcPr>
          <w:p w:rsidR="00315EF9" w:rsidRPr="00C15C09" w:rsidRDefault="00315EF9" w:rsidP="00121620">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315EF9" w:rsidRPr="00C53757" w:rsidTr="00121620">
        <w:tc>
          <w:tcPr>
            <w:tcW w:w="355" w:type="pct"/>
            <w:vAlign w:val="center"/>
          </w:tcPr>
          <w:p w:rsidR="00315EF9" w:rsidRPr="00225F10" w:rsidRDefault="00315EF9" w:rsidP="00121620">
            <w:pPr>
              <w:pStyle w:val="b"/>
              <w:ind w:firstLine="0"/>
              <w:jc w:val="center"/>
              <w:rPr>
                <w:sz w:val="24"/>
              </w:rPr>
            </w:pPr>
            <w:r w:rsidRPr="00225F10">
              <w:rPr>
                <w:sz w:val="24"/>
              </w:rPr>
              <w:t>21</w:t>
            </w:r>
          </w:p>
        </w:tc>
        <w:tc>
          <w:tcPr>
            <w:tcW w:w="1156" w:type="pct"/>
            <w:vAlign w:val="center"/>
          </w:tcPr>
          <w:p w:rsidR="00315EF9" w:rsidRPr="00225F10" w:rsidRDefault="00315EF9" w:rsidP="00121620">
            <w:pPr>
              <w:jc w:val="center"/>
              <w:rPr>
                <w:sz w:val="24"/>
                <w:szCs w:val="24"/>
              </w:rPr>
            </w:pPr>
            <w:r w:rsidRPr="00225F10">
              <w:rPr>
                <w:rFonts w:ascii="Times New Roman" w:hAnsi="Times New Roman"/>
                <w:sz w:val="24"/>
                <w:szCs w:val="24"/>
              </w:rPr>
              <w:t>24:07:5101001:1559</w:t>
            </w:r>
          </w:p>
        </w:tc>
        <w:tc>
          <w:tcPr>
            <w:tcW w:w="1331" w:type="pct"/>
            <w:vAlign w:val="center"/>
          </w:tcPr>
          <w:p w:rsidR="00315EF9" w:rsidRPr="00225F10" w:rsidRDefault="00315EF9" w:rsidP="00121620">
            <w:pPr>
              <w:pStyle w:val="b"/>
              <w:ind w:firstLine="0"/>
              <w:jc w:val="center"/>
              <w:rPr>
                <w:sz w:val="24"/>
              </w:rPr>
            </w:pPr>
            <w:r w:rsidRPr="00225F10">
              <w:rPr>
                <w:sz w:val="24"/>
              </w:rPr>
              <w:t>для использования в целях размещения и обслуживания подъездной дороги</w:t>
            </w:r>
          </w:p>
        </w:tc>
        <w:tc>
          <w:tcPr>
            <w:tcW w:w="648" w:type="pct"/>
            <w:vAlign w:val="center"/>
          </w:tcPr>
          <w:p w:rsidR="00315EF9" w:rsidRPr="00225F10" w:rsidRDefault="00315EF9" w:rsidP="00121620">
            <w:pPr>
              <w:pStyle w:val="b"/>
              <w:ind w:firstLine="0"/>
              <w:jc w:val="center"/>
              <w:rPr>
                <w:sz w:val="24"/>
              </w:rPr>
            </w:pPr>
            <w:r w:rsidRPr="00225F10">
              <w:rPr>
                <w:sz w:val="24"/>
              </w:rPr>
              <w:t>1404</w:t>
            </w:r>
          </w:p>
        </w:tc>
        <w:tc>
          <w:tcPr>
            <w:tcW w:w="1509" w:type="pct"/>
            <w:vMerge/>
            <w:vAlign w:val="center"/>
          </w:tcPr>
          <w:p w:rsidR="00315EF9" w:rsidRPr="00C15C09" w:rsidRDefault="00315EF9" w:rsidP="00121620">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315EF9" w:rsidRPr="00225F10" w:rsidTr="00121620">
        <w:tc>
          <w:tcPr>
            <w:tcW w:w="355" w:type="pct"/>
            <w:vAlign w:val="center"/>
          </w:tcPr>
          <w:p w:rsidR="00315EF9" w:rsidRPr="00225F10" w:rsidRDefault="00315EF9" w:rsidP="00121620">
            <w:pPr>
              <w:pStyle w:val="b"/>
              <w:ind w:firstLine="0"/>
              <w:jc w:val="center"/>
              <w:rPr>
                <w:sz w:val="24"/>
              </w:rPr>
            </w:pPr>
            <w:r w:rsidRPr="00225F10">
              <w:rPr>
                <w:sz w:val="24"/>
              </w:rPr>
              <w:t>22</w:t>
            </w:r>
          </w:p>
        </w:tc>
        <w:tc>
          <w:tcPr>
            <w:tcW w:w="1156" w:type="pct"/>
            <w:vAlign w:val="center"/>
          </w:tcPr>
          <w:p w:rsidR="00315EF9" w:rsidRPr="00225F10" w:rsidRDefault="00315EF9" w:rsidP="00121620">
            <w:pPr>
              <w:jc w:val="center"/>
              <w:rPr>
                <w:sz w:val="24"/>
                <w:szCs w:val="24"/>
              </w:rPr>
            </w:pPr>
            <w:r w:rsidRPr="00225F10">
              <w:rPr>
                <w:rFonts w:ascii="Times New Roman" w:hAnsi="Times New Roman"/>
                <w:sz w:val="24"/>
                <w:szCs w:val="24"/>
              </w:rPr>
              <w:t>24:07:5101001:1561</w:t>
            </w:r>
          </w:p>
        </w:tc>
        <w:tc>
          <w:tcPr>
            <w:tcW w:w="1331" w:type="pct"/>
            <w:vAlign w:val="center"/>
          </w:tcPr>
          <w:p w:rsidR="00315EF9" w:rsidRPr="00225F10" w:rsidRDefault="00315EF9" w:rsidP="00121620">
            <w:pPr>
              <w:pStyle w:val="b"/>
              <w:ind w:firstLine="0"/>
              <w:jc w:val="center"/>
              <w:rPr>
                <w:sz w:val="24"/>
              </w:rPr>
            </w:pPr>
            <w:r w:rsidRPr="00225F10">
              <w:rPr>
                <w:sz w:val="24"/>
              </w:rPr>
              <w:t>для использования в целях размещения и обслуживания подъездной дороги</w:t>
            </w:r>
          </w:p>
        </w:tc>
        <w:tc>
          <w:tcPr>
            <w:tcW w:w="648" w:type="pct"/>
            <w:vAlign w:val="center"/>
          </w:tcPr>
          <w:p w:rsidR="00315EF9" w:rsidRPr="00225F10" w:rsidRDefault="00315EF9" w:rsidP="00121620">
            <w:pPr>
              <w:pStyle w:val="b"/>
              <w:ind w:firstLine="0"/>
              <w:jc w:val="center"/>
              <w:rPr>
                <w:sz w:val="24"/>
              </w:rPr>
            </w:pPr>
            <w:r w:rsidRPr="00225F10">
              <w:rPr>
                <w:sz w:val="24"/>
              </w:rPr>
              <w:t>513</w:t>
            </w:r>
          </w:p>
        </w:tc>
        <w:tc>
          <w:tcPr>
            <w:tcW w:w="1509" w:type="pct"/>
            <w:vMerge/>
            <w:vAlign w:val="center"/>
          </w:tcPr>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315EF9" w:rsidRPr="00225F10" w:rsidTr="00121620">
        <w:tc>
          <w:tcPr>
            <w:tcW w:w="355" w:type="pct"/>
            <w:vAlign w:val="center"/>
          </w:tcPr>
          <w:p w:rsidR="00315EF9" w:rsidRPr="00225F10" w:rsidRDefault="00315EF9" w:rsidP="00121620">
            <w:pPr>
              <w:pStyle w:val="b"/>
              <w:ind w:firstLine="0"/>
              <w:jc w:val="center"/>
              <w:rPr>
                <w:sz w:val="24"/>
              </w:rPr>
            </w:pPr>
            <w:r w:rsidRPr="00225F10">
              <w:rPr>
                <w:sz w:val="24"/>
              </w:rPr>
              <w:t>23</w:t>
            </w:r>
          </w:p>
        </w:tc>
        <w:tc>
          <w:tcPr>
            <w:tcW w:w="1156" w:type="pct"/>
            <w:vAlign w:val="center"/>
          </w:tcPr>
          <w:p w:rsidR="00315EF9" w:rsidRPr="00225F10" w:rsidRDefault="00315EF9" w:rsidP="00121620">
            <w:pPr>
              <w:pStyle w:val="b"/>
              <w:ind w:firstLine="0"/>
              <w:jc w:val="center"/>
              <w:rPr>
                <w:sz w:val="24"/>
              </w:rPr>
            </w:pPr>
            <w:r w:rsidRPr="00225F10">
              <w:rPr>
                <w:sz w:val="24"/>
              </w:rPr>
              <w:t>24:07:5101001:847</w:t>
            </w:r>
          </w:p>
        </w:tc>
        <w:tc>
          <w:tcPr>
            <w:tcW w:w="1331" w:type="pct"/>
            <w:vAlign w:val="center"/>
          </w:tcPr>
          <w:p w:rsidR="00315EF9" w:rsidRPr="00225F10" w:rsidRDefault="00315EF9" w:rsidP="00121620">
            <w:pPr>
              <w:pStyle w:val="b"/>
              <w:ind w:firstLine="0"/>
              <w:jc w:val="center"/>
              <w:rPr>
                <w:sz w:val="24"/>
              </w:rPr>
            </w:pPr>
            <w:r w:rsidRPr="00225F10">
              <w:rPr>
                <w:sz w:val="24"/>
              </w:rPr>
              <w:t>для сельскохозяйственного использования</w:t>
            </w:r>
          </w:p>
        </w:tc>
        <w:tc>
          <w:tcPr>
            <w:tcW w:w="648" w:type="pct"/>
            <w:vAlign w:val="center"/>
          </w:tcPr>
          <w:p w:rsidR="00315EF9" w:rsidRPr="00225F10" w:rsidRDefault="00315EF9" w:rsidP="00121620">
            <w:pPr>
              <w:pStyle w:val="b"/>
              <w:ind w:firstLine="0"/>
              <w:jc w:val="center"/>
              <w:rPr>
                <w:sz w:val="24"/>
              </w:rPr>
            </w:pPr>
            <w:r w:rsidRPr="00225F10">
              <w:rPr>
                <w:sz w:val="24"/>
              </w:rPr>
              <w:t>12000</w:t>
            </w:r>
          </w:p>
        </w:tc>
        <w:tc>
          <w:tcPr>
            <w:tcW w:w="1509" w:type="pct"/>
            <w:vMerge w:val="restart"/>
            <w:vAlign w:val="center"/>
          </w:tcPr>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Земли сельскохозяйственного назначения</w:t>
            </w:r>
          </w:p>
        </w:tc>
      </w:tr>
      <w:tr w:rsidR="00315EF9" w:rsidRPr="00225F10" w:rsidTr="00121620">
        <w:tc>
          <w:tcPr>
            <w:tcW w:w="355" w:type="pct"/>
            <w:vAlign w:val="center"/>
          </w:tcPr>
          <w:p w:rsidR="00315EF9" w:rsidRPr="00225F10" w:rsidRDefault="00315EF9" w:rsidP="00121620">
            <w:pPr>
              <w:pStyle w:val="b"/>
              <w:ind w:firstLine="0"/>
              <w:jc w:val="center"/>
              <w:rPr>
                <w:sz w:val="24"/>
              </w:rPr>
            </w:pPr>
            <w:r w:rsidRPr="00225F10">
              <w:rPr>
                <w:sz w:val="24"/>
              </w:rPr>
              <w:t>24</w:t>
            </w:r>
          </w:p>
        </w:tc>
        <w:tc>
          <w:tcPr>
            <w:tcW w:w="115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24:07:5101001:411</w:t>
            </w:r>
          </w:p>
        </w:tc>
        <w:tc>
          <w:tcPr>
            <w:tcW w:w="1331" w:type="pct"/>
            <w:vAlign w:val="center"/>
          </w:tcPr>
          <w:p w:rsidR="00315EF9" w:rsidRPr="00225F10" w:rsidRDefault="00315EF9" w:rsidP="00121620">
            <w:pPr>
              <w:pStyle w:val="b"/>
              <w:ind w:firstLine="0"/>
              <w:jc w:val="center"/>
              <w:rPr>
                <w:sz w:val="24"/>
              </w:rPr>
            </w:pPr>
            <w:r w:rsidRPr="00225F10">
              <w:rPr>
                <w:sz w:val="24"/>
              </w:rPr>
              <w:t>сельскохозяйственное использование</w:t>
            </w:r>
          </w:p>
        </w:tc>
        <w:tc>
          <w:tcPr>
            <w:tcW w:w="648" w:type="pct"/>
            <w:vAlign w:val="center"/>
          </w:tcPr>
          <w:p w:rsidR="00315EF9" w:rsidRPr="00225F10" w:rsidRDefault="00315EF9" w:rsidP="00121620">
            <w:pPr>
              <w:pStyle w:val="b"/>
              <w:ind w:firstLine="0"/>
              <w:jc w:val="center"/>
              <w:rPr>
                <w:sz w:val="24"/>
              </w:rPr>
            </w:pPr>
            <w:r w:rsidRPr="00225F10">
              <w:rPr>
                <w:sz w:val="24"/>
              </w:rPr>
              <w:t>30048</w:t>
            </w:r>
          </w:p>
        </w:tc>
        <w:tc>
          <w:tcPr>
            <w:tcW w:w="1509" w:type="pct"/>
            <w:vMerge/>
            <w:vAlign w:val="center"/>
          </w:tcPr>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315EF9" w:rsidRPr="00225F10" w:rsidTr="00121620">
        <w:tc>
          <w:tcPr>
            <w:tcW w:w="355" w:type="pct"/>
            <w:vAlign w:val="center"/>
          </w:tcPr>
          <w:p w:rsidR="00315EF9" w:rsidRPr="00225F10" w:rsidRDefault="00315EF9" w:rsidP="00121620">
            <w:pPr>
              <w:pStyle w:val="b"/>
              <w:ind w:firstLine="0"/>
              <w:jc w:val="center"/>
              <w:rPr>
                <w:sz w:val="24"/>
              </w:rPr>
            </w:pPr>
            <w:r w:rsidRPr="00225F10">
              <w:rPr>
                <w:sz w:val="24"/>
              </w:rPr>
              <w:t>25</w:t>
            </w:r>
          </w:p>
        </w:tc>
        <w:tc>
          <w:tcPr>
            <w:tcW w:w="115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24:07:5101001:1889</w:t>
            </w:r>
          </w:p>
        </w:tc>
        <w:tc>
          <w:tcPr>
            <w:tcW w:w="1331" w:type="pct"/>
            <w:vAlign w:val="center"/>
          </w:tcPr>
          <w:p w:rsidR="00315EF9" w:rsidRPr="00225F10" w:rsidRDefault="00315EF9" w:rsidP="00121620">
            <w:pPr>
              <w:pStyle w:val="b"/>
              <w:ind w:firstLine="0"/>
              <w:jc w:val="center"/>
              <w:rPr>
                <w:sz w:val="24"/>
              </w:rPr>
            </w:pPr>
            <w:r w:rsidRPr="00225F10">
              <w:rPr>
                <w:sz w:val="24"/>
              </w:rPr>
              <w:t>Для сенокошения и выпаса скота гражданами</w:t>
            </w:r>
          </w:p>
        </w:tc>
        <w:tc>
          <w:tcPr>
            <w:tcW w:w="648" w:type="pct"/>
            <w:vAlign w:val="center"/>
          </w:tcPr>
          <w:p w:rsidR="00315EF9" w:rsidRPr="00225F10" w:rsidRDefault="00315EF9" w:rsidP="00121620">
            <w:pPr>
              <w:pStyle w:val="b"/>
              <w:ind w:firstLine="0"/>
              <w:jc w:val="center"/>
              <w:rPr>
                <w:sz w:val="24"/>
              </w:rPr>
            </w:pPr>
            <w:r w:rsidRPr="00225F10">
              <w:rPr>
                <w:sz w:val="24"/>
              </w:rPr>
              <w:t>11374</w:t>
            </w:r>
          </w:p>
        </w:tc>
        <w:tc>
          <w:tcPr>
            <w:tcW w:w="1509" w:type="pct"/>
            <w:vMerge/>
            <w:vAlign w:val="center"/>
          </w:tcPr>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315EF9" w:rsidRPr="00225F10" w:rsidTr="00121620">
        <w:tc>
          <w:tcPr>
            <w:tcW w:w="355" w:type="pct"/>
            <w:vAlign w:val="center"/>
          </w:tcPr>
          <w:p w:rsidR="00315EF9" w:rsidRPr="00225F10" w:rsidRDefault="00315EF9" w:rsidP="00121620">
            <w:pPr>
              <w:pStyle w:val="b"/>
              <w:ind w:firstLine="0"/>
              <w:jc w:val="center"/>
              <w:rPr>
                <w:sz w:val="24"/>
              </w:rPr>
            </w:pPr>
            <w:r w:rsidRPr="00225F10">
              <w:rPr>
                <w:sz w:val="24"/>
              </w:rPr>
              <w:t>26</w:t>
            </w:r>
          </w:p>
        </w:tc>
        <w:tc>
          <w:tcPr>
            <w:tcW w:w="115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24:07:5101001:1712</w:t>
            </w:r>
          </w:p>
        </w:tc>
        <w:tc>
          <w:tcPr>
            <w:tcW w:w="1331" w:type="pct"/>
            <w:vAlign w:val="center"/>
          </w:tcPr>
          <w:p w:rsidR="00315EF9" w:rsidRPr="00225F10" w:rsidRDefault="00315EF9" w:rsidP="00121620">
            <w:pPr>
              <w:pStyle w:val="b"/>
              <w:ind w:firstLine="0"/>
              <w:jc w:val="center"/>
              <w:rPr>
                <w:sz w:val="24"/>
              </w:rPr>
            </w:pPr>
            <w:r w:rsidRPr="00225F10">
              <w:rPr>
                <w:sz w:val="24"/>
              </w:rPr>
              <w:t>Для размещения объектов, характерных для населенных пунктов</w:t>
            </w:r>
          </w:p>
        </w:tc>
        <w:tc>
          <w:tcPr>
            <w:tcW w:w="648" w:type="pct"/>
            <w:vAlign w:val="center"/>
          </w:tcPr>
          <w:p w:rsidR="00315EF9" w:rsidRPr="00225F10" w:rsidRDefault="00315EF9" w:rsidP="00121620">
            <w:pPr>
              <w:pStyle w:val="b"/>
              <w:ind w:firstLine="0"/>
              <w:jc w:val="center"/>
              <w:rPr>
                <w:sz w:val="24"/>
              </w:rPr>
            </w:pPr>
            <w:r w:rsidRPr="00225F10">
              <w:rPr>
                <w:sz w:val="24"/>
              </w:rPr>
              <w:t>4768</w:t>
            </w:r>
          </w:p>
        </w:tc>
        <w:tc>
          <w:tcPr>
            <w:tcW w:w="1509" w:type="pct"/>
            <w:vMerge/>
            <w:vAlign w:val="center"/>
          </w:tcPr>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315EF9" w:rsidRPr="00225F10" w:rsidTr="00121620">
        <w:tc>
          <w:tcPr>
            <w:tcW w:w="355" w:type="pct"/>
            <w:vAlign w:val="center"/>
          </w:tcPr>
          <w:p w:rsidR="00315EF9" w:rsidRPr="00225F10" w:rsidRDefault="00315EF9" w:rsidP="00121620">
            <w:pPr>
              <w:pStyle w:val="b"/>
              <w:ind w:firstLine="0"/>
              <w:jc w:val="center"/>
              <w:rPr>
                <w:sz w:val="24"/>
              </w:rPr>
            </w:pPr>
            <w:r w:rsidRPr="00225F10">
              <w:rPr>
                <w:sz w:val="24"/>
              </w:rPr>
              <w:t>27</w:t>
            </w:r>
          </w:p>
        </w:tc>
        <w:tc>
          <w:tcPr>
            <w:tcW w:w="115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24:07:5101001:32</w:t>
            </w:r>
          </w:p>
        </w:tc>
        <w:tc>
          <w:tcPr>
            <w:tcW w:w="1331" w:type="pct"/>
            <w:vAlign w:val="center"/>
          </w:tcPr>
          <w:p w:rsidR="00315EF9" w:rsidRPr="00225F10" w:rsidRDefault="00315EF9" w:rsidP="00121620">
            <w:pPr>
              <w:pStyle w:val="b"/>
              <w:ind w:firstLine="0"/>
              <w:jc w:val="center"/>
              <w:rPr>
                <w:sz w:val="24"/>
              </w:rPr>
            </w:pPr>
            <w:r w:rsidRPr="00225F10">
              <w:rPr>
                <w:sz w:val="24"/>
              </w:rPr>
              <w:t>для размещения и эксплуатации лесопильного цеха</w:t>
            </w:r>
          </w:p>
        </w:tc>
        <w:tc>
          <w:tcPr>
            <w:tcW w:w="648" w:type="pct"/>
            <w:vAlign w:val="center"/>
          </w:tcPr>
          <w:p w:rsidR="00315EF9" w:rsidRPr="00225F10" w:rsidRDefault="00315EF9" w:rsidP="00121620">
            <w:pPr>
              <w:pStyle w:val="b"/>
              <w:ind w:firstLine="0"/>
              <w:jc w:val="center"/>
              <w:rPr>
                <w:sz w:val="24"/>
              </w:rPr>
            </w:pPr>
            <w:r w:rsidRPr="00225F10">
              <w:rPr>
                <w:sz w:val="24"/>
              </w:rPr>
              <w:t>17633</w:t>
            </w:r>
          </w:p>
        </w:tc>
        <w:tc>
          <w:tcPr>
            <w:tcW w:w="1509" w:type="pct"/>
            <w:vMerge w:val="restart"/>
            <w:vAlign w:val="center"/>
          </w:tcPr>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Земли лесного фонда</w:t>
            </w:r>
          </w:p>
        </w:tc>
      </w:tr>
      <w:tr w:rsidR="00315EF9" w:rsidRPr="00225F10" w:rsidTr="00121620">
        <w:tc>
          <w:tcPr>
            <w:tcW w:w="355" w:type="pct"/>
            <w:vAlign w:val="center"/>
          </w:tcPr>
          <w:p w:rsidR="00315EF9" w:rsidRPr="00225F10" w:rsidRDefault="00315EF9" w:rsidP="00121620">
            <w:pPr>
              <w:pStyle w:val="b"/>
              <w:ind w:firstLine="0"/>
              <w:jc w:val="center"/>
              <w:rPr>
                <w:sz w:val="24"/>
              </w:rPr>
            </w:pPr>
            <w:r w:rsidRPr="00225F10">
              <w:rPr>
                <w:sz w:val="24"/>
              </w:rPr>
              <w:t>28</w:t>
            </w:r>
          </w:p>
        </w:tc>
        <w:tc>
          <w:tcPr>
            <w:tcW w:w="115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24:07:5101001:14</w:t>
            </w:r>
          </w:p>
        </w:tc>
        <w:tc>
          <w:tcPr>
            <w:tcW w:w="1331" w:type="pct"/>
            <w:vAlign w:val="center"/>
          </w:tcPr>
          <w:p w:rsidR="00315EF9" w:rsidRPr="00225F10" w:rsidRDefault="00315EF9" w:rsidP="00121620">
            <w:pPr>
              <w:pStyle w:val="b"/>
              <w:ind w:firstLine="0"/>
              <w:jc w:val="center"/>
              <w:rPr>
                <w:sz w:val="24"/>
              </w:rPr>
            </w:pPr>
            <w:r w:rsidRPr="00225F10">
              <w:rPr>
                <w:sz w:val="24"/>
              </w:rPr>
              <w:t xml:space="preserve">для размещения и эксплуатации </w:t>
            </w:r>
            <w:proofErr w:type="gramStart"/>
            <w:r w:rsidRPr="00225F10">
              <w:rPr>
                <w:sz w:val="24"/>
              </w:rPr>
              <w:t>объектов ж</w:t>
            </w:r>
            <w:proofErr w:type="gramEnd"/>
            <w:r w:rsidRPr="00225F10">
              <w:rPr>
                <w:sz w:val="24"/>
              </w:rPr>
              <w:t>/</w:t>
            </w:r>
            <w:proofErr w:type="spellStart"/>
            <w:r w:rsidRPr="00225F10">
              <w:rPr>
                <w:sz w:val="24"/>
              </w:rPr>
              <w:t>д</w:t>
            </w:r>
            <w:proofErr w:type="spellEnd"/>
            <w:r w:rsidRPr="00225F10">
              <w:rPr>
                <w:sz w:val="24"/>
              </w:rPr>
              <w:t xml:space="preserve"> транспорта</w:t>
            </w:r>
          </w:p>
        </w:tc>
        <w:tc>
          <w:tcPr>
            <w:tcW w:w="648" w:type="pct"/>
            <w:vAlign w:val="center"/>
          </w:tcPr>
          <w:p w:rsidR="00315EF9" w:rsidRPr="00225F10" w:rsidRDefault="00315EF9" w:rsidP="00121620">
            <w:pPr>
              <w:pStyle w:val="b"/>
              <w:ind w:firstLine="0"/>
              <w:jc w:val="center"/>
              <w:rPr>
                <w:sz w:val="24"/>
              </w:rPr>
            </w:pPr>
            <w:r w:rsidRPr="00225F10">
              <w:rPr>
                <w:sz w:val="24"/>
              </w:rPr>
              <w:t>17400</w:t>
            </w:r>
          </w:p>
        </w:tc>
        <w:tc>
          <w:tcPr>
            <w:tcW w:w="1509" w:type="pct"/>
            <w:vMerge/>
            <w:vAlign w:val="center"/>
          </w:tcPr>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315EF9" w:rsidRPr="00225F10" w:rsidTr="00121620">
        <w:tc>
          <w:tcPr>
            <w:tcW w:w="355" w:type="pct"/>
            <w:vAlign w:val="center"/>
          </w:tcPr>
          <w:p w:rsidR="00315EF9" w:rsidRPr="00225F10" w:rsidRDefault="00315EF9" w:rsidP="00121620">
            <w:pPr>
              <w:pStyle w:val="b"/>
              <w:ind w:firstLine="0"/>
              <w:jc w:val="center"/>
              <w:rPr>
                <w:sz w:val="24"/>
              </w:rPr>
            </w:pPr>
            <w:r w:rsidRPr="00225F10">
              <w:rPr>
                <w:sz w:val="24"/>
              </w:rPr>
              <w:t>29</w:t>
            </w:r>
          </w:p>
        </w:tc>
        <w:tc>
          <w:tcPr>
            <w:tcW w:w="115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24:07:5101001:1655</w:t>
            </w:r>
          </w:p>
        </w:tc>
        <w:tc>
          <w:tcPr>
            <w:tcW w:w="1331" w:type="pct"/>
            <w:vAlign w:val="center"/>
          </w:tcPr>
          <w:p w:rsidR="00315EF9" w:rsidRPr="00225F10" w:rsidRDefault="00315EF9" w:rsidP="00121620">
            <w:pPr>
              <w:pStyle w:val="b"/>
              <w:ind w:firstLine="0"/>
              <w:jc w:val="center"/>
              <w:rPr>
                <w:sz w:val="24"/>
              </w:rPr>
            </w:pPr>
            <w:r w:rsidRPr="00225F10">
              <w:rPr>
                <w:sz w:val="24"/>
              </w:rPr>
              <w:t>для заготовки древесины</w:t>
            </w:r>
          </w:p>
        </w:tc>
        <w:tc>
          <w:tcPr>
            <w:tcW w:w="648" w:type="pct"/>
            <w:vAlign w:val="center"/>
          </w:tcPr>
          <w:p w:rsidR="00315EF9" w:rsidRPr="00225F10" w:rsidRDefault="00315EF9" w:rsidP="00121620">
            <w:pPr>
              <w:pStyle w:val="b"/>
              <w:ind w:firstLine="0"/>
              <w:jc w:val="center"/>
              <w:rPr>
                <w:sz w:val="24"/>
              </w:rPr>
            </w:pPr>
            <w:r w:rsidRPr="00225F10">
              <w:rPr>
                <w:sz w:val="24"/>
              </w:rPr>
              <w:t>10334</w:t>
            </w:r>
          </w:p>
        </w:tc>
        <w:tc>
          <w:tcPr>
            <w:tcW w:w="1509" w:type="pct"/>
            <w:vMerge/>
            <w:vAlign w:val="center"/>
          </w:tcPr>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p>
        </w:tc>
      </w:tr>
    </w:tbl>
    <w:p w:rsidR="00315EF9" w:rsidRPr="00225F10" w:rsidRDefault="00315EF9" w:rsidP="00315EF9">
      <w:pPr>
        <w:rPr>
          <w:sz w:val="24"/>
          <w:szCs w:val="24"/>
        </w:rPr>
      </w:pPr>
    </w:p>
    <w:p w:rsidR="00315EF9" w:rsidRPr="00225F10" w:rsidRDefault="00315EF9" w:rsidP="00315EF9">
      <w:pPr>
        <w:jc w:val="right"/>
        <w:rPr>
          <w:rFonts w:ascii="Times New Roman" w:hAnsi="Times New Roman"/>
          <w:i/>
          <w:sz w:val="28"/>
          <w:szCs w:val="28"/>
        </w:rPr>
      </w:pPr>
      <w:r w:rsidRPr="00225F10">
        <w:rPr>
          <w:rFonts w:ascii="Times New Roman" w:hAnsi="Times New Roman"/>
          <w:i/>
          <w:sz w:val="28"/>
          <w:szCs w:val="28"/>
        </w:rPr>
        <w:t xml:space="preserve">Таблица </w:t>
      </w:r>
      <w:r>
        <w:rPr>
          <w:rFonts w:ascii="Times New Roman" w:hAnsi="Times New Roman"/>
          <w:i/>
          <w:sz w:val="28"/>
          <w:szCs w:val="28"/>
        </w:rPr>
        <w:t>5-</w:t>
      </w:r>
      <w:r w:rsidRPr="00225F10">
        <w:rPr>
          <w:rFonts w:ascii="Times New Roman" w:hAnsi="Times New Roman"/>
          <w:i/>
          <w:sz w:val="28"/>
          <w:szCs w:val="28"/>
        </w:rPr>
        <w:t>3</w:t>
      </w:r>
    </w:p>
    <w:p w:rsidR="00315EF9" w:rsidRPr="00225F10" w:rsidRDefault="00315EF9" w:rsidP="00315EF9">
      <w:pPr>
        <w:pStyle w:val="b"/>
        <w:jc w:val="center"/>
        <w:rPr>
          <w:i/>
          <w:szCs w:val="28"/>
        </w:rPr>
      </w:pPr>
      <w:r w:rsidRPr="00225F10">
        <w:rPr>
          <w:i/>
          <w:szCs w:val="28"/>
        </w:rPr>
        <w:t>Перечень земельных участков, предлагаемых к разделу в связи с расширением границ населенных пунктов</w:t>
      </w:r>
    </w:p>
    <w:p w:rsidR="00315EF9" w:rsidRPr="00C15C09" w:rsidRDefault="00315EF9" w:rsidP="00315EF9">
      <w:pPr>
        <w:pStyle w:val="b"/>
        <w:jc w:val="center"/>
        <w:rPr>
          <w:i/>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
        <w:gridCol w:w="2425"/>
        <w:gridCol w:w="2646"/>
        <w:gridCol w:w="1371"/>
        <w:gridCol w:w="2859"/>
      </w:tblGrid>
      <w:tr w:rsidR="00315EF9" w:rsidRPr="00C53757" w:rsidTr="00121620">
        <w:tc>
          <w:tcPr>
            <w:tcW w:w="413" w:type="pct"/>
            <w:vAlign w:val="center"/>
          </w:tcPr>
          <w:p w:rsidR="00315EF9" w:rsidRPr="00803E06" w:rsidRDefault="00315EF9" w:rsidP="00121620">
            <w:pPr>
              <w:pStyle w:val="S7"/>
              <w:ind w:firstLine="0"/>
              <w:jc w:val="center"/>
              <w:rPr>
                <w:b/>
                <w:sz w:val="24"/>
              </w:rPr>
            </w:pPr>
            <w:r w:rsidRPr="00803E06">
              <w:rPr>
                <w:b/>
                <w:sz w:val="24"/>
              </w:rPr>
              <w:t xml:space="preserve">№ </w:t>
            </w:r>
            <w:proofErr w:type="spellStart"/>
            <w:proofErr w:type="gramStart"/>
            <w:r w:rsidRPr="00803E06">
              <w:rPr>
                <w:b/>
                <w:sz w:val="24"/>
              </w:rPr>
              <w:t>п</w:t>
            </w:r>
            <w:proofErr w:type="spellEnd"/>
            <w:proofErr w:type="gramEnd"/>
            <w:r w:rsidRPr="00803E06">
              <w:rPr>
                <w:b/>
                <w:sz w:val="24"/>
              </w:rPr>
              <w:t>/</w:t>
            </w:r>
            <w:proofErr w:type="spellStart"/>
            <w:r w:rsidRPr="00803E06">
              <w:rPr>
                <w:b/>
                <w:sz w:val="24"/>
              </w:rPr>
              <w:t>п</w:t>
            </w:r>
            <w:proofErr w:type="spellEnd"/>
          </w:p>
        </w:tc>
        <w:tc>
          <w:tcPr>
            <w:tcW w:w="1196" w:type="pct"/>
            <w:vAlign w:val="center"/>
          </w:tcPr>
          <w:p w:rsidR="00315EF9" w:rsidRPr="00803E06" w:rsidRDefault="00315EF9" w:rsidP="00121620">
            <w:pPr>
              <w:pStyle w:val="S7"/>
              <w:ind w:firstLine="0"/>
              <w:jc w:val="center"/>
              <w:rPr>
                <w:b/>
                <w:sz w:val="24"/>
              </w:rPr>
            </w:pPr>
            <w:r w:rsidRPr="00803E06">
              <w:rPr>
                <w:b/>
                <w:sz w:val="24"/>
              </w:rPr>
              <w:t>Кадастровый номер земельного участка</w:t>
            </w:r>
          </w:p>
        </w:tc>
        <w:tc>
          <w:tcPr>
            <w:tcW w:w="1305" w:type="pct"/>
            <w:vAlign w:val="center"/>
          </w:tcPr>
          <w:p w:rsidR="00315EF9" w:rsidRPr="00803E06" w:rsidRDefault="00315EF9" w:rsidP="00121620">
            <w:pPr>
              <w:pStyle w:val="S7"/>
              <w:ind w:firstLine="0"/>
              <w:jc w:val="center"/>
              <w:rPr>
                <w:b/>
                <w:sz w:val="24"/>
              </w:rPr>
            </w:pPr>
            <w:r w:rsidRPr="00803E06">
              <w:rPr>
                <w:b/>
                <w:sz w:val="24"/>
              </w:rPr>
              <w:t>Вид разрешенного использования</w:t>
            </w:r>
          </w:p>
        </w:tc>
        <w:tc>
          <w:tcPr>
            <w:tcW w:w="676" w:type="pct"/>
            <w:vAlign w:val="center"/>
          </w:tcPr>
          <w:p w:rsidR="00315EF9" w:rsidRPr="00803E06" w:rsidRDefault="00315EF9" w:rsidP="00121620">
            <w:pPr>
              <w:pStyle w:val="S7"/>
              <w:ind w:firstLine="0"/>
              <w:jc w:val="center"/>
              <w:rPr>
                <w:b/>
                <w:sz w:val="24"/>
              </w:rPr>
            </w:pPr>
            <w:r w:rsidRPr="00803E06">
              <w:rPr>
                <w:b/>
                <w:sz w:val="24"/>
              </w:rPr>
              <w:t>Площадь участка,</w:t>
            </w:r>
          </w:p>
          <w:p w:rsidR="00315EF9" w:rsidRPr="00803E06" w:rsidRDefault="00315EF9" w:rsidP="00121620">
            <w:pPr>
              <w:pStyle w:val="S7"/>
              <w:ind w:firstLine="0"/>
              <w:jc w:val="center"/>
              <w:rPr>
                <w:b/>
                <w:sz w:val="24"/>
              </w:rPr>
            </w:pPr>
            <w:r w:rsidRPr="00803E06">
              <w:rPr>
                <w:b/>
                <w:sz w:val="24"/>
              </w:rPr>
              <w:t>кв.м.</w:t>
            </w:r>
          </w:p>
        </w:tc>
        <w:tc>
          <w:tcPr>
            <w:tcW w:w="1410" w:type="pct"/>
            <w:vAlign w:val="center"/>
          </w:tcPr>
          <w:p w:rsidR="00315EF9" w:rsidRPr="00803E06" w:rsidRDefault="00315EF9" w:rsidP="00121620">
            <w:pPr>
              <w:pStyle w:val="S7"/>
              <w:ind w:firstLine="0"/>
              <w:jc w:val="center"/>
              <w:rPr>
                <w:b/>
                <w:sz w:val="24"/>
              </w:rPr>
            </w:pPr>
            <w:r w:rsidRPr="00803E06">
              <w:rPr>
                <w:b/>
                <w:sz w:val="24"/>
              </w:rPr>
              <w:t>Категория земель</w:t>
            </w:r>
          </w:p>
        </w:tc>
      </w:tr>
      <w:tr w:rsidR="00315EF9" w:rsidRPr="00C53757" w:rsidTr="00121620">
        <w:tc>
          <w:tcPr>
            <w:tcW w:w="413" w:type="pct"/>
            <w:vAlign w:val="center"/>
          </w:tcPr>
          <w:p w:rsidR="00315EF9" w:rsidRPr="00803E06" w:rsidRDefault="00315EF9" w:rsidP="00121620">
            <w:pPr>
              <w:pStyle w:val="S7"/>
              <w:ind w:firstLine="0"/>
              <w:jc w:val="center"/>
              <w:rPr>
                <w:sz w:val="24"/>
              </w:rPr>
            </w:pPr>
            <w:r w:rsidRPr="00803E06">
              <w:rPr>
                <w:sz w:val="24"/>
              </w:rPr>
              <w:t>1</w:t>
            </w:r>
          </w:p>
        </w:tc>
        <w:tc>
          <w:tcPr>
            <w:tcW w:w="1196" w:type="pct"/>
            <w:vAlign w:val="center"/>
          </w:tcPr>
          <w:p w:rsidR="00315EF9" w:rsidRPr="00803E06" w:rsidRDefault="00315EF9" w:rsidP="00121620">
            <w:pPr>
              <w:pStyle w:val="S7"/>
              <w:ind w:firstLine="0"/>
              <w:jc w:val="center"/>
              <w:rPr>
                <w:sz w:val="24"/>
              </w:rPr>
            </w:pPr>
            <w:r w:rsidRPr="00803E06">
              <w:rPr>
                <w:sz w:val="24"/>
              </w:rPr>
              <w:t>24:07:5101001:1450</w:t>
            </w:r>
          </w:p>
        </w:tc>
        <w:tc>
          <w:tcPr>
            <w:tcW w:w="1305" w:type="pct"/>
            <w:vAlign w:val="center"/>
          </w:tcPr>
          <w:p w:rsidR="00315EF9" w:rsidRPr="00803E06" w:rsidRDefault="00315EF9" w:rsidP="00121620">
            <w:pPr>
              <w:pStyle w:val="S7"/>
              <w:ind w:firstLine="0"/>
              <w:jc w:val="center"/>
              <w:rPr>
                <w:sz w:val="24"/>
              </w:rPr>
            </w:pPr>
            <w:r w:rsidRPr="00803E06">
              <w:rPr>
                <w:sz w:val="24"/>
              </w:rPr>
              <w:t>строительство, реконструкция и эксплуатация линейных объектов</w:t>
            </w:r>
          </w:p>
        </w:tc>
        <w:tc>
          <w:tcPr>
            <w:tcW w:w="676" w:type="pct"/>
            <w:vAlign w:val="center"/>
          </w:tcPr>
          <w:p w:rsidR="00315EF9" w:rsidRPr="00803E06" w:rsidRDefault="00315EF9" w:rsidP="00121620">
            <w:pPr>
              <w:pStyle w:val="S7"/>
              <w:ind w:firstLine="0"/>
              <w:jc w:val="center"/>
              <w:rPr>
                <w:sz w:val="24"/>
              </w:rPr>
            </w:pPr>
            <w:r w:rsidRPr="00803E06">
              <w:rPr>
                <w:sz w:val="24"/>
              </w:rPr>
              <w:t>52572</w:t>
            </w:r>
          </w:p>
        </w:tc>
        <w:tc>
          <w:tcPr>
            <w:tcW w:w="1410" w:type="pct"/>
            <w:vAlign w:val="center"/>
          </w:tcPr>
          <w:p w:rsidR="00315EF9" w:rsidRPr="00803E06" w:rsidRDefault="00315EF9" w:rsidP="00121620">
            <w:pPr>
              <w:pStyle w:val="S7"/>
              <w:ind w:firstLine="0"/>
              <w:jc w:val="center"/>
              <w:rPr>
                <w:sz w:val="24"/>
              </w:rPr>
            </w:pPr>
            <w:r w:rsidRPr="00803E06">
              <w:rPr>
                <w:sz w:val="24"/>
              </w:rPr>
              <w:t>Земли лесного фонда</w:t>
            </w:r>
          </w:p>
        </w:tc>
      </w:tr>
      <w:tr w:rsidR="00315EF9" w:rsidRPr="00C53757" w:rsidTr="00121620">
        <w:tc>
          <w:tcPr>
            <w:tcW w:w="413" w:type="pct"/>
            <w:vAlign w:val="center"/>
          </w:tcPr>
          <w:p w:rsidR="00315EF9" w:rsidRPr="00803E06" w:rsidRDefault="00315EF9" w:rsidP="00121620">
            <w:pPr>
              <w:pStyle w:val="S7"/>
              <w:ind w:firstLine="0"/>
              <w:jc w:val="center"/>
              <w:rPr>
                <w:sz w:val="24"/>
              </w:rPr>
            </w:pPr>
            <w:r w:rsidRPr="00803E06">
              <w:rPr>
                <w:sz w:val="24"/>
              </w:rPr>
              <w:t>2</w:t>
            </w:r>
          </w:p>
        </w:tc>
        <w:tc>
          <w:tcPr>
            <w:tcW w:w="119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24:07:5101001:1710</w:t>
            </w:r>
          </w:p>
        </w:tc>
        <w:tc>
          <w:tcPr>
            <w:tcW w:w="1305" w:type="pct"/>
            <w:vAlign w:val="center"/>
          </w:tcPr>
          <w:p w:rsidR="00315EF9" w:rsidRPr="00803E06" w:rsidRDefault="00315EF9" w:rsidP="00121620">
            <w:pPr>
              <w:pStyle w:val="S7"/>
              <w:ind w:firstLine="0"/>
              <w:jc w:val="center"/>
              <w:rPr>
                <w:sz w:val="24"/>
              </w:rPr>
            </w:pPr>
            <w:r w:rsidRPr="00803E06">
              <w:rPr>
                <w:sz w:val="24"/>
              </w:rPr>
              <w:t>для размещения железнодорожных путей и их конструктивных элементов</w:t>
            </w: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tc>
        <w:tc>
          <w:tcPr>
            <w:tcW w:w="676" w:type="pct"/>
            <w:vAlign w:val="center"/>
          </w:tcPr>
          <w:p w:rsidR="00315EF9" w:rsidRPr="00803E06" w:rsidRDefault="00315EF9" w:rsidP="00121620">
            <w:pPr>
              <w:pStyle w:val="S7"/>
              <w:ind w:firstLine="0"/>
              <w:jc w:val="center"/>
              <w:rPr>
                <w:sz w:val="24"/>
              </w:rPr>
            </w:pPr>
            <w:r w:rsidRPr="00803E06">
              <w:rPr>
                <w:sz w:val="24"/>
              </w:rPr>
              <w:lastRenderedPageBreak/>
              <w:t>5909</w:t>
            </w: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p w:rsidR="00315EF9" w:rsidRPr="00803E06" w:rsidRDefault="00315EF9" w:rsidP="00121620">
            <w:pPr>
              <w:pStyle w:val="S7"/>
              <w:ind w:firstLine="0"/>
              <w:jc w:val="center"/>
              <w:rPr>
                <w:sz w:val="24"/>
              </w:rPr>
            </w:pPr>
          </w:p>
        </w:tc>
        <w:tc>
          <w:tcPr>
            <w:tcW w:w="1410" w:type="pct"/>
            <w:vAlign w:val="center"/>
          </w:tcPr>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lastRenderedPageBreak/>
              <w:t>Земли промышленности,</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энергетики,</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транспорта, связи,</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радиовещания,</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телевидения,</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lastRenderedPageBreak/>
              <w:t>информатики,</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 xml:space="preserve">земли </w:t>
            </w:r>
            <w:proofErr w:type="gramStart"/>
            <w:r w:rsidRPr="00225F10">
              <w:rPr>
                <w:rFonts w:ascii="Times New Roman" w:eastAsia="Times New Roman" w:hAnsi="Times New Roman"/>
                <w:sz w:val="24"/>
                <w:szCs w:val="24"/>
                <w:lang w:eastAsia="ru-RU"/>
              </w:rPr>
              <w:t>для</w:t>
            </w:r>
            <w:proofErr w:type="gramEnd"/>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обеспечения</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космической</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деятельности,</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земли обороны,</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безопасности и</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земли иного</w:t>
            </w:r>
          </w:p>
          <w:p w:rsidR="00315EF9" w:rsidRPr="00225F10" w:rsidRDefault="00315EF9" w:rsidP="00121620">
            <w:pPr>
              <w:autoSpaceDE w:val="0"/>
              <w:autoSpaceDN w:val="0"/>
              <w:adjustRightInd w:val="0"/>
              <w:spacing w:after="0" w:line="240" w:lineRule="auto"/>
              <w:jc w:val="center"/>
              <w:rPr>
                <w:rFonts w:ascii="Times New Roman" w:eastAsia="Times New Roman" w:hAnsi="Times New Roman"/>
                <w:sz w:val="24"/>
                <w:szCs w:val="24"/>
                <w:lang w:eastAsia="ru-RU"/>
              </w:rPr>
            </w:pPr>
            <w:r w:rsidRPr="00225F10">
              <w:rPr>
                <w:rFonts w:ascii="Times New Roman" w:eastAsia="Times New Roman" w:hAnsi="Times New Roman"/>
                <w:sz w:val="24"/>
                <w:szCs w:val="24"/>
                <w:lang w:eastAsia="ru-RU"/>
              </w:rPr>
              <w:t>специального</w:t>
            </w:r>
          </w:p>
          <w:p w:rsidR="00315EF9" w:rsidRPr="00803E06" w:rsidRDefault="00315EF9" w:rsidP="00121620">
            <w:pPr>
              <w:pStyle w:val="S7"/>
              <w:ind w:firstLine="0"/>
              <w:jc w:val="center"/>
              <w:rPr>
                <w:sz w:val="24"/>
              </w:rPr>
            </w:pPr>
            <w:r w:rsidRPr="00803E06">
              <w:rPr>
                <w:sz w:val="24"/>
              </w:rPr>
              <w:t>назначения</w:t>
            </w:r>
          </w:p>
        </w:tc>
      </w:tr>
      <w:tr w:rsidR="00315EF9" w:rsidRPr="00C53757" w:rsidTr="00121620">
        <w:tc>
          <w:tcPr>
            <w:tcW w:w="413" w:type="pct"/>
            <w:vAlign w:val="center"/>
          </w:tcPr>
          <w:p w:rsidR="00315EF9" w:rsidRPr="00803E06" w:rsidRDefault="00315EF9" w:rsidP="00121620">
            <w:pPr>
              <w:pStyle w:val="S7"/>
              <w:ind w:firstLine="0"/>
              <w:jc w:val="center"/>
              <w:rPr>
                <w:sz w:val="24"/>
              </w:rPr>
            </w:pPr>
            <w:r w:rsidRPr="00803E06">
              <w:rPr>
                <w:sz w:val="24"/>
              </w:rPr>
              <w:lastRenderedPageBreak/>
              <w:t>3</w:t>
            </w:r>
          </w:p>
        </w:tc>
        <w:tc>
          <w:tcPr>
            <w:tcW w:w="119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24:07:5101001:1391</w:t>
            </w:r>
          </w:p>
        </w:tc>
        <w:tc>
          <w:tcPr>
            <w:tcW w:w="1305" w:type="pct"/>
            <w:vAlign w:val="center"/>
          </w:tcPr>
          <w:p w:rsidR="00315EF9" w:rsidRPr="00803E06" w:rsidRDefault="00315EF9" w:rsidP="00121620">
            <w:pPr>
              <w:pStyle w:val="S7"/>
              <w:ind w:firstLine="0"/>
              <w:jc w:val="center"/>
              <w:rPr>
                <w:sz w:val="24"/>
              </w:rPr>
            </w:pPr>
            <w:r w:rsidRPr="00803E06">
              <w:rPr>
                <w:sz w:val="24"/>
              </w:rPr>
              <w:t>для заготовки древесины</w:t>
            </w:r>
          </w:p>
        </w:tc>
        <w:tc>
          <w:tcPr>
            <w:tcW w:w="676" w:type="pct"/>
            <w:vAlign w:val="center"/>
          </w:tcPr>
          <w:p w:rsidR="00315EF9" w:rsidRPr="00803E06" w:rsidRDefault="00315EF9" w:rsidP="00121620">
            <w:pPr>
              <w:pStyle w:val="S7"/>
              <w:ind w:firstLine="0"/>
              <w:jc w:val="center"/>
              <w:rPr>
                <w:sz w:val="24"/>
              </w:rPr>
            </w:pPr>
            <w:r w:rsidRPr="00803E06">
              <w:rPr>
                <w:sz w:val="24"/>
              </w:rPr>
              <w:t>3950343</w:t>
            </w:r>
          </w:p>
        </w:tc>
        <w:tc>
          <w:tcPr>
            <w:tcW w:w="1410" w:type="pct"/>
            <w:vMerge w:val="restart"/>
            <w:vAlign w:val="center"/>
          </w:tcPr>
          <w:p w:rsidR="00315EF9" w:rsidRPr="00803E06" w:rsidRDefault="00315EF9" w:rsidP="00121620">
            <w:pPr>
              <w:pStyle w:val="S7"/>
              <w:ind w:firstLine="0"/>
              <w:jc w:val="center"/>
              <w:rPr>
                <w:sz w:val="24"/>
              </w:rPr>
            </w:pPr>
            <w:r w:rsidRPr="00803E06">
              <w:rPr>
                <w:sz w:val="24"/>
              </w:rPr>
              <w:t>Земли лесного фонда</w:t>
            </w:r>
          </w:p>
        </w:tc>
      </w:tr>
      <w:tr w:rsidR="00315EF9" w:rsidRPr="00C53757" w:rsidTr="00121620">
        <w:tc>
          <w:tcPr>
            <w:tcW w:w="413" w:type="pct"/>
            <w:vAlign w:val="center"/>
          </w:tcPr>
          <w:p w:rsidR="00315EF9" w:rsidRPr="00803E06" w:rsidRDefault="00315EF9" w:rsidP="00121620">
            <w:pPr>
              <w:pStyle w:val="S7"/>
              <w:ind w:firstLine="0"/>
              <w:jc w:val="center"/>
              <w:rPr>
                <w:sz w:val="24"/>
              </w:rPr>
            </w:pPr>
            <w:r w:rsidRPr="00803E06">
              <w:rPr>
                <w:sz w:val="24"/>
              </w:rPr>
              <w:t>4</w:t>
            </w:r>
          </w:p>
        </w:tc>
        <w:tc>
          <w:tcPr>
            <w:tcW w:w="119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24:07:5101001:1695</w:t>
            </w:r>
          </w:p>
        </w:tc>
        <w:tc>
          <w:tcPr>
            <w:tcW w:w="1305" w:type="pct"/>
            <w:vAlign w:val="center"/>
          </w:tcPr>
          <w:p w:rsidR="00315EF9" w:rsidRPr="00803E06" w:rsidRDefault="00315EF9" w:rsidP="00121620">
            <w:pPr>
              <w:pStyle w:val="S7"/>
              <w:ind w:firstLine="0"/>
              <w:jc w:val="center"/>
              <w:rPr>
                <w:sz w:val="24"/>
              </w:rPr>
            </w:pPr>
            <w:r w:rsidRPr="00803E06">
              <w:rPr>
                <w:sz w:val="24"/>
              </w:rPr>
              <w:t>для размещения объектов лесного фонда</w:t>
            </w:r>
          </w:p>
        </w:tc>
        <w:tc>
          <w:tcPr>
            <w:tcW w:w="676" w:type="pct"/>
            <w:vAlign w:val="center"/>
          </w:tcPr>
          <w:p w:rsidR="00315EF9" w:rsidRPr="00803E06" w:rsidRDefault="00315EF9" w:rsidP="00121620">
            <w:pPr>
              <w:pStyle w:val="S7"/>
              <w:ind w:firstLine="0"/>
              <w:jc w:val="center"/>
              <w:rPr>
                <w:sz w:val="24"/>
              </w:rPr>
            </w:pPr>
            <w:r w:rsidRPr="00803E06">
              <w:rPr>
                <w:sz w:val="24"/>
              </w:rPr>
              <w:t>2045432</w:t>
            </w:r>
          </w:p>
        </w:tc>
        <w:tc>
          <w:tcPr>
            <w:tcW w:w="1410" w:type="pct"/>
            <w:vMerge/>
            <w:vAlign w:val="center"/>
          </w:tcPr>
          <w:p w:rsidR="00315EF9" w:rsidRPr="00803E06" w:rsidRDefault="00315EF9" w:rsidP="00121620">
            <w:pPr>
              <w:pStyle w:val="S7"/>
              <w:ind w:firstLine="0"/>
              <w:jc w:val="center"/>
              <w:rPr>
                <w:sz w:val="24"/>
              </w:rPr>
            </w:pPr>
          </w:p>
        </w:tc>
      </w:tr>
      <w:tr w:rsidR="00315EF9" w:rsidRPr="00C53757" w:rsidTr="00121620">
        <w:tc>
          <w:tcPr>
            <w:tcW w:w="413" w:type="pct"/>
            <w:vAlign w:val="center"/>
          </w:tcPr>
          <w:p w:rsidR="00315EF9" w:rsidRPr="00803E06" w:rsidRDefault="00315EF9" w:rsidP="00121620">
            <w:pPr>
              <w:pStyle w:val="S7"/>
              <w:ind w:firstLine="0"/>
              <w:jc w:val="center"/>
              <w:rPr>
                <w:sz w:val="24"/>
              </w:rPr>
            </w:pPr>
            <w:r w:rsidRPr="00803E06">
              <w:rPr>
                <w:sz w:val="24"/>
              </w:rPr>
              <w:t>5</w:t>
            </w:r>
          </w:p>
        </w:tc>
        <w:tc>
          <w:tcPr>
            <w:tcW w:w="119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24:07:5101001:1796</w:t>
            </w:r>
          </w:p>
        </w:tc>
        <w:tc>
          <w:tcPr>
            <w:tcW w:w="1305" w:type="pct"/>
            <w:vAlign w:val="center"/>
          </w:tcPr>
          <w:p w:rsidR="00315EF9" w:rsidRPr="00803E06" w:rsidRDefault="00315EF9" w:rsidP="00121620">
            <w:pPr>
              <w:pStyle w:val="S7"/>
              <w:ind w:firstLine="0"/>
              <w:jc w:val="center"/>
              <w:rPr>
                <w:sz w:val="24"/>
              </w:rPr>
            </w:pPr>
            <w:r w:rsidRPr="00803E06">
              <w:rPr>
                <w:sz w:val="24"/>
              </w:rPr>
              <w:t>для размещения объектов лесного фонда</w:t>
            </w:r>
          </w:p>
        </w:tc>
        <w:tc>
          <w:tcPr>
            <w:tcW w:w="676" w:type="pct"/>
            <w:vAlign w:val="center"/>
          </w:tcPr>
          <w:p w:rsidR="00315EF9" w:rsidRPr="00803E06" w:rsidRDefault="00315EF9" w:rsidP="00121620">
            <w:pPr>
              <w:pStyle w:val="S7"/>
              <w:ind w:firstLine="0"/>
              <w:jc w:val="center"/>
              <w:rPr>
                <w:sz w:val="24"/>
              </w:rPr>
            </w:pPr>
            <w:r w:rsidRPr="00803E06">
              <w:rPr>
                <w:sz w:val="24"/>
              </w:rPr>
              <w:t>888798</w:t>
            </w:r>
          </w:p>
        </w:tc>
        <w:tc>
          <w:tcPr>
            <w:tcW w:w="1410" w:type="pct"/>
            <w:vMerge/>
            <w:vAlign w:val="center"/>
          </w:tcPr>
          <w:p w:rsidR="00315EF9" w:rsidRPr="00803E06" w:rsidRDefault="00315EF9" w:rsidP="00121620">
            <w:pPr>
              <w:pStyle w:val="S7"/>
              <w:ind w:firstLine="0"/>
              <w:jc w:val="center"/>
              <w:rPr>
                <w:sz w:val="24"/>
              </w:rPr>
            </w:pPr>
          </w:p>
        </w:tc>
      </w:tr>
      <w:tr w:rsidR="00315EF9" w:rsidRPr="00C53757" w:rsidTr="00121620">
        <w:tc>
          <w:tcPr>
            <w:tcW w:w="413" w:type="pct"/>
            <w:vAlign w:val="center"/>
          </w:tcPr>
          <w:p w:rsidR="00315EF9" w:rsidRPr="00803E06" w:rsidRDefault="00315EF9" w:rsidP="00121620">
            <w:pPr>
              <w:pStyle w:val="S7"/>
              <w:ind w:firstLine="0"/>
              <w:jc w:val="center"/>
              <w:rPr>
                <w:sz w:val="24"/>
              </w:rPr>
            </w:pPr>
            <w:r w:rsidRPr="00803E06">
              <w:rPr>
                <w:sz w:val="24"/>
              </w:rPr>
              <w:t>6</w:t>
            </w:r>
          </w:p>
        </w:tc>
        <w:tc>
          <w:tcPr>
            <w:tcW w:w="119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24:07:5101001:1797</w:t>
            </w:r>
          </w:p>
        </w:tc>
        <w:tc>
          <w:tcPr>
            <w:tcW w:w="1305" w:type="pct"/>
            <w:vAlign w:val="center"/>
          </w:tcPr>
          <w:p w:rsidR="00315EF9" w:rsidRPr="00803E06" w:rsidRDefault="00315EF9" w:rsidP="00121620">
            <w:pPr>
              <w:pStyle w:val="S7"/>
              <w:ind w:firstLine="0"/>
              <w:jc w:val="center"/>
              <w:rPr>
                <w:sz w:val="24"/>
              </w:rPr>
            </w:pPr>
            <w:r w:rsidRPr="00803E06">
              <w:rPr>
                <w:sz w:val="24"/>
              </w:rPr>
              <w:t>для размещения объектов лесного фонда</w:t>
            </w:r>
          </w:p>
        </w:tc>
        <w:tc>
          <w:tcPr>
            <w:tcW w:w="676" w:type="pct"/>
            <w:vAlign w:val="center"/>
          </w:tcPr>
          <w:p w:rsidR="00315EF9" w:rsidRPr="00803E06" w:rsidRDefault="00315EF9" w:rsidP="00121620">
            <w:pPr>
              <w:pStyle w:val="S7"/>
              <w:ind w:firstLine="0"/>
              <w:jc w:val="center"/>
              <w:rPr>
                <w:sz w:val="24"/>
              </w:rPr>
            </w:pPr>
            <w:r w:rsidRPr="00803E06">
              <w:rPr>
                <w:sz w:val="24"/>
              </w:rPr>
              <w:t>913848</w:t>
            </w:r>
          </w:p>
        </w:tc>
        <w:tc>
          <w:tcPr>
            <w:tcW w:w="1410" w:type="pct"/>
            <w:vMerge/>
            <w:vAlign w:val="center"/>
          </w:tcPr>
          <w:p w:rsidR="00315EF9" w:rsidRPr="00803E06" w:rsidRDefault="00315EF9" w:rsidP="00121620">
            <w:pPr>
              <w:pStyle w:val="S7"/>
              <w:ind w:firstLine="0"/>
              <w:jc w:val="center"/>
              <w:rPr>
                <w:sz w:val="24"/>
              </w:rPr>
            </w:pPr>
          </w:p>
        </w:tc>
      </w:tr>
      <w:tr w:rsidR="00315EF9" w:rsidRPr="00C53757" w:rsidTr="00121620">
        <w:tc>
          <w:tcPr>
            <w:tcW w:w="413" w:type="pct"/>
            <w:vAlign w:val="center"/>
          </w:tcPr>
          <w:p w:rsidR="00315EF9" w:rsidRPr="00803E06" w:rsidRDefault="00315EF9" w:rsidP="00121620">
            <w:pPr>
              <w:pStyle w:val="S7"/>
              <w:ind w:firstLine="0"/>
              <w:jc w:val="center"/>
              <w:rPr>
                <w:sz w:val="24"/>
              </w:rPr>
            </w:pPr>
            <w:r w:rsidRPr="00803E06">
              <w:rPr>
                <w:sz w:val="24"/>
              </w:rPr>
              <w:t>7</w:t>
            </w:r>
          </w:p>
        </w:tc>
        <w:tc>
          <w:tcPr>
            <w:tcW w:w="119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24:07:5101001:1639</w:t>
            </w:r>
          </w:p>
        </w:tc>
        <w:tc>
          <w:tcPr>
            <w:tcW w:w="1305" w:type="pct"/>
            <w:vAlign w:val="center"/>
          </w:tcPr>
          <w:p w:rsidR="00315EF9" w:rsidRPr="00803E06" w:rsidRDefault="00315EF9" w:rsidP="00121620">
            <w:pPr>
              <w:pStyle w:val="S7"/>
              <w:ind w:firstLine="0"/>
              <w:jc w:val="center"/>
              <w:rPr>
                <w:sz w:val="24"/>
              </w:rPr>
            </w:pPr>
            <w:r w:rsidRPr="00803E06">
              <w:rPr>
                <w:sz w:val="24"/>
              </w:rPr>
              <w:t>для размещения объектов лесного фонда</w:t>
            </w:r>
          </w:p>
        </w:tc>
        <w:tc>
          <w:tcPr>
            <w:tcW w:w="676" w:type="pct"/>
            <w:vAlign w:val="center"/>
          </w:tcPr>
          <w:p w:rsidR="00315EF9" w:rsidRPr="00803E06" w:rsidRDefault="00315EF9" w:rsidP="00121620">
            <w:pPr>
              <w:pStyle w:val="S7"/>
              <w:ind w:firstLine="0"/>
              <w:jc w:val="center"/>
              <w:rPr>
                <w:sz w:val="24"/>
              </w:rPr>
            </w:pPr>
            <w:r w:rsidRPr="00803E06">
              <w:rPr>
                <w:sz w:val="24"/>
              </w:rPr>
              <w:t>10569283</w:t>
            </w:r>
          </w:p>
        </w:tc>
        <w:tc>
          <w:tcPr>
            <w:tcW w:w="1410" w:type="pct"/>
            <w:vMerge/>
            <w:vAlign w:val="center"/>
          </w:tcPr>
          <w:p w:rsidR="00315EF9" w:rsidRPr="00803E06" w:rsidRDefault="00315EF9" w:rsidP="00121620">
            <w:pPr>
              <w:pStyle w:val="S7"/>
              <w:ind w:firstLine="0"/>
              <w:jc w:val="center"/>
              <w:rPr>
                <w:sz w:val="24"/>
              </w:rPr>
            </w:pPr>
          </w:p>
        </w:tc>
      </w:tr>
      <w:tr w:rsidR="00315EF9" w:rsidRPr="00C53757" w:rsidTr="00121620">
        <w:tc>
          <w:tcPr>
            <w:tcW w:w="413" w:type="pct"/>
            <w:vAlign w:val="center"/>
          </w:tcPr>
          <w:p w:rsidR="00315EF9" w:rsidRPr="00803E06" w:rsidRDefault="00315EF9" w:rsidP="00121620">
            <w:pPr>
              <w:pStyle w:val="S7"/>
              <w:ind w:firstLine="0"/>
              <w:jc w:val="center"/>
              <w:rPr>
                <w:sz w:val="24"/>
              </w:rPr>
            </w:pPr>
            <w:r w:rsidRPr="00803E06">
              <w:rPr>
                <w:sz w:val="24"/>
              </w:rPr>
              <w:t>8</w:t>
            </w:r>
          </w:p>
        </w:tc>
        <w:tc>
          <w:tcPr>
            <w:tcW w:w="119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24:07:5101001:1661</w:t>
            </w:r>
          </w:p>
        </w:tc>
        <w:tc>
          <w:tcPr>
            <w:tcW w:w="1305" w:type="pct"/>
            <w:vAlign w:val="center"/>
          </w:tcPr>
          <w:p w:rsidR="00315EF9" w:rsidRPr="00803E06" w:rsidRDefault="00315EF9" w:rsidP="00121620">
            <w:pPr>
              <w:pStyle w:val="S7"/>
              <w:ind w:firstLine="0"/>
              <w:jc w:val="center"/>
              <w:rPr>
                <w:sz w:val="24"/>
              </w:rPr>
            </w:pPr>
            <w:r w:rsidRPr="00803E06">
              <w:rPr>
                <w:sz w:val="24"/>
              </w:rPr>
              <w:t>для размещения объектов лесного фонда</w:t>
            </w:r>
          </w:p>
        </w:tc>
        <w:tc>
          <w:tcPr>
            <w:tcW w:w="676" w:type="pct"/>
            <w:vAlign w:val="center"/>
          </w:tcPr>
          <w:p w:rsidR="00315EF9" w:rsidRPr="00803E06" w:rsidRDefault="00315EF9" w:rsidP="00121620">
            <w:pPr>
              <w:pStyle w:val="S7"/>
              <w:ind w:firstLine="0"/>
              <w:jc w:val="center"/>
              <w:rPr>
                <w:sz w:val="24"/>
              </w:rPr>
            </w:pPr>
            <w:r w:rsidRPr="00803E06">
              <w:rPr>
                <w:sz w:val="24"/>
              </w:rPr>
              <w:t>160084</w:t>
            </w:r>
          </w:p>
        </w:tc>
        <w:tc>
          <w:tcPr>
            <w:tcW w:w="1410" w:type="pct"/>
            <w:vMerge/>
            <w:vAlign w:val="center"/>
          </w:tcPr>
          <w:p w:rsidR="00315EF9" w:rsidRPr="00803E06" w:rsidRDefault="00315EF9" w:rsidP="00121620">
            <w:pPr>
              <w:pStyle w:val="S7"/>
              <w:ind w:firstLine="0"/>
              <w:jc w:val="center"/>
              <w:rPr>
                <w:sz w:val="24"/>
              </w:rPr>
            </w:pPr>
          </w:p>
        </w:tc>
      </w:tr>
      <w:tr w:rsidR="00315EF9" w:rsidRPr="00C53757" w:rsidTr="00121620">
        <w:tc>
          <w:tcPr>
            <w:tcW w:w="413" w:type="pct"/>
            <w:vAlign w:val="center"/>
          </w:tcPr>
          <w:p w:rsidR="00315EF9" w:rsidRPr="00803E06" w:rsidRDefault="00315EF9" w:rsidP="00121620">
            <w:pPr>
              <w:pStyle w:val="S7"/>
              <w:ind w:firstLine="0"/>
              <w:jc w:val="center"/>
              <w:rPr>
                <w:sz w:val="24"/>
              </w:rPr>
            </w:pPr>
            <w:r w:rsidRPr="00803E06">
              <w:rPr>
                <w:sz w:val="24"/>
              </w:rPr>
              <w:t>9</w:t>
            </w:r>
          </w:p>
        </w:tc>
        <w:tc>
          <w:tcPr>
            <w:tcW w:w="119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24:07:5101001:1629</w:t>
            </w:r>
          </w:p>
        </w:tc>
        <w:tc>
          <w:tcPr>
            <w:tcW w:w="1305" w:type="pct"/>
            <w:vAlign w:val="center"/>
          </w:tcPr>
          <w:p w:rsidR="00315EF9" w:rsidRPr="00803E06" w:rsidRDefault="00315EF9" w:rsidP="00121620">
            <w:pPr>
              <w:pStyle w:val="S7"/>
              <w:ind w:firstLine="0"/>
              <w:jc w:val="center"/>
              <w:rPr>
                <w:sz w:val="24"/>
              </w:rPr>
            </w:pPr>
            <w:r w:rsidRPr="00803E06">
              <w:rPr>
                <w:sz w:val="24"/>
              </w:rPr>
              <w:t>под иными объектами специального назначения</w:t>
            </w:r>
          </w:p>
        </w:tc>
        <w:tc>
          <w:tcPr>
            <w:tcW w:w="676" w:type="pct"/>
            <w:vAlign w:val="center"/>
          </w:tcPr>
          <w:p w:rsidR="00315EF9" w:rsidRPr="00803E06" w:rsidRDefault="00315EF9" w:rsidP="00121620">
            <w:pPr>
              <w:pStyle w:val="S7"/>
              <w:ind w:firstLine="0"/>
              <w:jc w:val="center"/>
              <w:rPr>
                <w:sz w:val="24"/>
              </w:rPr>
            </w:pPr>
            <w:r w:rsidRPr="00803E06">
              <w:rPr>
                <w:sz w:val="24"/>
              </w:rPr>
              <w:t>93773</w:t>
            </w:r>
          </w:p>
        </w:tc>
        <w:tc>
          <w:tcPr>
            <w:tcW w:w="1410" w:type="pct"/>
            <w:vMerge/>
            <w:vAlign w:val="center"/>
          </w:tcPr>
          <w:p w:rsidR="00315EF9" w:rsidRPr="00803E06" w:rsidRDefault="00315EF9" w:rsidP="00121620">
            <w:pPr>
              <w:pStyle w:val="S7"/>
              <w:ind w:firstLine="0"/>
              <w:jc w:val="center"/>
              <w:rPr>
                <w:sz w:val="24"/>
              </w:rPr>
            </w:pPr>
          </w:p>
        </w:tc>
      </w:tr>
      <w:tr w:rsidR="00315EF9" w:rsidRPr="00C53757" w:rsidTr="00121620">
        <w:tc>
          <w:tcPr>
            <w:tcW w:w="413" w:type="pct"/>
            <w:vAlign w:val="center"/>
          </w:tcPr>
          <w:p w:rsidR="00315EF9" w:rsidRPr="00803E06" w:rsidRDefault="00315EF9" w:rsidP="00121620">
            <w:pPr>
              <w:pStyle w:val="S7"/>
              <w:ind w:firstLine="0"/>
              <w:jc w:val="center"/>
              <w:rPr>
                <w:sz w:val="24"/>
              </w:rPr>
            </w:pPr>
            <w:r w:rsidRPr="00803E06">
              <w:rPr>
                <w:sz w:val="24"/>
              </w:rPr>
              <w:t>10</w:t>
            </w:r>
          </w:p>
        </w:tc>
        <w:tc>
          <w:tcPr>
            <w:tcW w:w="119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24:07:5101001:1706</w:t>
            </w:r>
          </w:p>
        </w:tc>
        <w:tc>
          <w:tcPr>
            <w:tcW w:w="1305" w:type="pct"/>
            <w:vAlign w:val="center"/>
          </w:tcPr>
          <w:p w:rsidR="00315EF9" w:rsidRPr="00803E06" w:rsidRDefault="00315EF9" w:rsidP="00121620">
            <w:pPr>
              <w:pStyle w:val="S7"/>
              <w:ind w:firstLine="0"/>
              <w:jc w:val="center"/>
              <w:rPr>
                <w:sz w:val="24"/>
              </w:rPr>
            </w:pPr>
            <w:proofErr w:type="gramStart"/>
            <w:r w:rsidRPr="00803E06">
              <w:rPr>
                <w:sz w:val="24"/>
              </w:rPr>
              <w:t>предназначен</w:t>
            </w:r>
            <w:proofErr w:type="gramEnd"/>
            <w:r w:rsidRPr="00803E06">
              <w:rPr>
                <w:sz w:val="24"/>
              </w:rPr>
              <w:t xml:space="preserve"> для использования лесов</w:t>
            </w:r>
          </w:p>
        </w:tc>
        <w:tc>
          <w:tcPr>
            <w:tcW w:w="676" w:type="pct"/>
            <w:vAlign w:val="center"/>
          </w:tcPr>
          <w:p w:rsidR="00315EF9" w:rsidRPr="00803E06" w:rsidRDefault="00315EF9" w:rsidP="00121620">
            <w:pPr>
              <w:pStyle w:val="S7"/>
              <w:ind w:firstLine="0"/>
              <w:jc w:val="center"/>
              <w:rPr>
                <w:sz w:val="24"/>
              </w:rPr>
            </w:pPr>
            <w:r w:rsidRPr="00803E06">
              <w:rPr>
                <w:sz w:val="24"/>
              </w:rPr>
              <w:t>25792</w:t>
            </w:r>
          </w:p>
        </w:tc>
        <w:tc>
          <w:tcPr>
            <w:tcW w:w="1410" w:type="pct"/>
            <w:vMerge/>
            <w:vAlign w:val="center"/>
          </w:tcPr>
          <w:p w:rsidR="00315EF9" w:rsidRPr="00803E06" w:rsidRDefault="00315EF9" w:rsidP="00121620">
            <w:pPr>
              <w:pStyle w:val="S7"/>
              <w:ind w:firstLine="0"/>
              <w:jc w:val="center"/>
              <w:rPr>
                <w:sz w:val="24"/>
              </w:rPr>
            </w:pPr>
          </w:p>
        </w:tc>
      </w:tr>
      <w:tr w:rsidR="00315EF9" w:rsidRPr="00C53757" w:rsidTr="00121620">
        <w:tc>
          <w:tcPr>
            <w:tcW w:w="413" w:type="pct"/>
            <w:vAlign w:val="center"/>
          </w:tcPr>
          <w:p w:rsidR="00315EF9" w:rsidRPr="00803E06" w:rsidRDefault="00315EF9" w:rsidP="00121620">
            <w:pPr>
              <w:pStyle w:val="S7"/>
              <w:ind w:firstLine="0"/>
              <w:jc w:val="center"/>
              <w:rPr>
                <w:sz w:val="24"/>
              </w:rPr>
            </w:pPr>
            <w:r w:rsidRPr="00803E06">
              <w:rPr>
                <w:sz w:val="24"/>
              </w:rPr>
              <w:t>11</w:t>
            </w:r>
          </w:p>
        </w:tc>
        <w:tc>
          <w:tcPr>
            <w:tcW w:w="1196" w:type="pct"/>
            <w:vAlign w:val="center"/>
          </w:tcPr>
          <w:p w:rsidR="00315EF9" w:rsidRPr="00225F10" w:rsidRDefault="00315EF9" w:rsidP="00121620">
            <w:pPr>
              <w:jc w:val="center"/>
              <w:rPr>
                <w:rFonts w:ascii="Times New Roman" w:hAnsi="Times New Roman"/>
                <w:sz w:val="24"/>
                <w:szCs w:val="24"/>
              </w:rPr>
            </w:pPr>
            <w:r w:rsidRPr="00225F10">
              <w:rPr>
                <w:rFonts w:ascii="Times New Roman" w:hAnsi="Times New Roman"/>
                <w:sz w:val="24"/>
                <w:szCs w:val="24"/>
              </w:rPr>
              <w:t>24:07:2201002:2143</w:t>
            </w:r>
          </w:p>
        </w:tc>
        <w:tc>
          <w:tcPr>
            <w:tcW w:w="1305" w:type="pct"/>
            <w:vAlign w:val="center"/>
          </w:tcPr>
          <w:p w:rsidR="00315EF9" w:rsidRPr="00803E06" w:rsidRDefault="00315EF9" w:rsidP="00121620">
            <w:pPr>
              <w:pStyle w:val="S7"/>
              <w:ind w:firstLine="0"/>
              <w:jc w:val="center"/>
              <w:rPr>
                <w:sz w:val="24"/>
              </w:rPr>
            </w:pPr>
            <w:r w:rsidRPr="00803E06">
              <w:rPr>
                <w:sz w:val="24"/>
              </w:rPr>
              <w:t xml:space="preserve">для размещения других сооружений и объектов </w:t>
            </w:r>
            <w:proofErr w:type="spellStart"/>
            <w:r w:rsidRPr="00803E06">
              <w:rPr>
                <w:sz w:val="24"/>
              </w:rPr>
              <w:t>электросетевого</w:t>
            </w:r>
            <w:proofErr w:type="spellEnd"/>
            <w:r w:rsidRPr="00803E06">
              <w:rPr>
                <w:sz w:val="24"/>
              </w:rPr>
              <w:t xml:space="preserve"> хозяйства</w:t>
            </w:r>
          </w:p>
        </w:tc>
        <w:tc>
          <w:tcPr>
            <w:tcW w:w="676" w:type="pct"/>
            <w:vAlign w:val="center"/>
          </w:tcPr>
          <w:p w:rsidR="00315EF9" w:rsidRPr="00803E06" w:rsidRDefault="00315EF9" w:rsidP="00121620">
            <w:pPr>
              <w:pStyle w:val="S7"/>
              <w:ind w:firstLine="0"/>
              <w:jc w:val="center"/>
              <w:rPr>
                <w:sz w:val="24"/>
              </w:rPr>
            </w:pPr>
          </w:p>
        </w:tc>
        <w:tc>
          <w:tcPr>
            <w:tcW w:w="1410" w:type="pct"/>
            <w:vAlign w:val="center"/>
          </w:tcPr>
          <w:p w:rsidR="00315EF9" w:rsidRPr="00803E06" w:rsidRDefault="00315EF9" w:rsidP="00121620">
            <w:pPr>
              <w:pStyle w:val="S7"/>
              <w:ind w:firstLine="0"/>
              <w:jc w:val="center"/>
              <w:rPr>
                <w:sz w:val="24"/>
              </w:rPr>
            </w:pPr>
            <w:r w:rsidRPr="00803E06">
              <w:rPr>
                <w:sz w:val="24"/>
              </w:rPr>
              <w:t>Земли населенных пунктов</w:t>
            </w:r>
          </w:p>
        </w:tc>
      </w:tr>
    </w:tbl>
    <w:p w:rsidR="00315EF9" w:rsidRDefault="00315EF9" w:rsidP="00315EF9">
      <w:pPr>
        <w:jc w:val="center"/>
        <w:rPr>
          <w:rFonts w:ascii="Times New Roman" w:hAnsi="Times New Roman"/>
          <w:i/>
          <w:sz w:val="26"/>
          <w:szCs w:val="26"/>
        </w:rPr>
      </w:pPr>
    </w:p>
    <w:p w:rsidR="00094309" w:rsidRDefault="00094309" w:rsidP="00315EF9">
      <w:pPr>
        <w:jc w:val="center"/>
        <w:rPr>
          <w:rFonts w:ascii="Times New Roman" w:hAnsi="Times New Roman"/>
          <w:i/>
          <w:sz w:val="26"/>
          <w:szCs w:val="26"/>
        </w:rPr>
      </w:pPr>
    </w:p>
    <w:p w:rsidR="00094309" w:rsidRDefault="00094309" w:rsidP="00315EF9">
      <w:pPr>
        <w:jc w:val="center"/>
        <w:rPr>
          <w:rFonts w:ascii="Times New Roman" w:hAnsi="Times New Roman"/>
          <w:i/>
          <w:sz w:val="26"/>
          <w:szCs w:val="26"/>
        </w:rPr>
      </w:pPr>
    </w:p>
    <w:p w:rsidR="00094309" w:rsidRDefault="00094309" w:rsidP="00315EF9">
      <w:pPr>
        <w:jc w:val="center"/>
        <w:rPr>
          <w:rFonts w:ascii="Times New Roman" w:hAnsi="Times New Roman"/>
          <w:i/>
          <w:sz w:val="26"/>
          <w:szCs w:val="26"/>
        </w:rPr>
      </w:pPr>
    </w:p>
    <w:p w:rsidR="00094309" w:rsidRDefault="00094309" w:rsidP="00315EF9">
      <w:pPr>
        <w:jc w:val="center"/>
        <w:rPr>
          <w:rFonts w:ascii="Times New Roman" w:hAnsi="Times New Roman"/>
          <w:i/>
          <w:sz w:val="26"/>
          <w:szCs w:val="26"/>
        </w:rPr>
      </w:pPr>
    </w:p>
    <w:p w:rsidR="00094309" w:rsidRDefault="00094309" w:rsidP="00315EF9">
      <w:pPr>
        <w:jc w:val="center"/>
        <w:rPr>
          <w:rFonts w:ascii="Times New Roman" w:hAnsi="Times New Roman"/>
          <w:i/>
          <w:sz w:val="26"/>
          <w:szCs w:val="26"/>
        </w:rPr>
      </w:pPr>
    </w:p>
    <w:p w:rsidR="00094309" w:rsidRPr="003765B7" w:rsidRDefault="00094309" w:rsidP="00315EF9">
      <w:pPr>
        <w:jc w:val="center"/>
        <w:rPr>
          <w:rFonts w:ascii="Times New Roman" w:hAnsi="Times New Roman"/>
          <w:i/>
          <w:sz w:val="26"/>
          <w:szCs w:val="26"/>
        </w:rPr>
      </w:pPr>
    </w:p>
    <w:p w:rsidR="00BE57BD" w:rsidRPr="005A6ADC" w:rsidRDefault="008E2FD2" w:rsidP="001721E7">
      <w:pPr>
        <w:pStyle w:val="10"/>
        <w:numPr>
          <w:ilvl w:val="0"/>
          <w:numId w:val="1"/>
        </w:numPr>
        <w:ind w:left="-142" w:firstLine="568"/>
        <w:jc w:val="both"/>
        <w:rPr>
          <w:rFonts w:ascii="Times New Roman" w:hAnsi="Times New Roman" w:cs="Times New Roman"/>
          <w:sz w:val="28"/>
        </w:rPr>
      </w:pPr>
      <w:bookmarkStart w:id="44" w:name="_Toc531691325"/>
      <w:r w:rsidRPr="005A6ADC">
        <w:rPr>
          <w:rFonts w:ascii="Times New Roman" w:hAnsi="Times New Roman" w:cs="Times New Roman"/>
          <w:sz w:val="28"/>
        </w:rPr>
        <w:lastRenderedPageBreak/>
        <w:t>Характеристики зон с особым условием использования территории, устанавливаемых от  планируемых для размещения объектов</w:t>
      </w:r>
      <w:bookmarkEnd w:id="44"/>
    </w:p>
    <w:p w:rsidR="005A6FDE" w:rsidRPr="00810E93" w:rsidRDefault="005A6FDE" w:rsidP="003D69B2">
      <w:pPr>
        <w:pStyle w:val="b"/>
        <w:ind w:firstLine="0"/>
        <w:rPr>
          <w:color w:val="FF0000"/>
          <w:highlight w:val="yellow"/>
        </w:rPr>
      </w:pPr>
      <w:bookmarkStart w:id="45" w:name="_Toc470529752"/>
    </w:p>
    <w:p w:rsidR="003D69B2" w:rsidRPr="005A6FDE" w:rsidRDefault="003D69B2" w:rsidP="003D69B2">
      <w:pPr>
        <w:spacing w:after="0" w:line="240" w:lineRule="auto"/>
        <w:ind w:firstLine="993"/>
        <w:jc w:val="right"/>
        <w:rPr>
          <w:rFonts w:ascii="Times New Roman" w:hAnsi="Times New Roman"/>
          <w:i/>
          <w:sz w:val="28"/>
          <w:szCs w:val="28"/>
        </w:rPr>
      </w:pPr>
      <w:r w:rsidRPr="005A6FDE">
        <w:rPr>
          <w:rFonts w:ascii="Times New Roman" w:hAnsi="Times New Roman"/>
          <w:i/>
          <w:sz w:val="28"/>
          <w:szCs w:val="28"/>
        </w:rPr>
        <w:t xml:space="preserve">Таблица </w:t>
      </w:r>
      <w:r w:rsidR="00C37A85" w:rsidRPr="005A6FDE">
        <w:rPr>
          <w:rFonts w:ascii="Times New Roman" w:hAnsi="Times New Roman"/>
          <w:i/>
          <w:sz w:val="28"/>
          <w:szCs w:val="28"/>
        </w:rPr>
        <w:t>6</w:t>
      </w:r>
      <w:r w:rsidRPr="005A6FDE">
        <w:rPr>
          <w:rFonts w:ascii="Times New Roman" w:hAnsi="Times New Roman"/>
          <w:i/>
          <w:sz w:val="28"/>
          <w:szCs w:val="28"/>
        </w:rPr>
        <w:t>-</w:t>
      </w:r>
      <w:r w:rsidR="00C37A85" w:rsidRPr="005A6FDE">
        <w:rPr>
          <w:rFonts w:ascii="Times New Roman" w:hAnsi="Times New Roman"/>
          <w:i/>
          <w:sz w:val="28"/>
          <w:szCs w:val="28"/>
        </w:rPr>
        <w:t>1</w:t>
      </w:r>
    </w:p>
    <w:p w:rsidR="003D69B2" w:rsidRPr="00810E93" w:rsidRDefault="003D69B2" w:rsidP="003D69B2">
      <w:pPr>
        <w:spacing w:after="0" w:line="240" w:lineRule="auto"/>
        <w:ind w:firstLine="993"/>
        <w:jc w:val="center"/>
        <w:rPr>
          <w:rFonts w:ascii="Times New Roman" w:hAnsi="Times New Roman"/>
          <w:i/>
          <w:color w:val="FF0000"/>
          <w:sz w:val="28"/>
          <w:szCs w:val="28"/>
          <w:highlight w:val="yellow"/>
        </w:rPr>
      </w:pPr>
      <w:r w:rsidRPr="005A6FDE">
        <w:rPr>
          <w:rFonts w:ascii="Times New Roman" w:hAnsi="Times New Roman"/>
          <w:i/>
          <w:sz w:val="28"/>
          <w:szCs w:val="28"/>
        </w:rPr>
        <w:t>Классификация планируемых объектов  по классу санитарной опасности</w:t>
      </w:r>
    </w:p>
    <w:tbl>
      <w:tblPr>
        <w:tblW w:w="5000" w:type="pct"/>
        <w:tblLook w:val="04A0"/>
      </w:tblPr>
      <w:tblGrid>
        <w:gridCol w:w="934"/>
        <w:gridCol w:w="2690"/>
        <w:gridCol w:w="1950"/>
        <w:gridCol w:w="1950"/>
        <w:gridCol w:w="2613"/>
      </w:tblGrid>
      <w:tr w:rsidR="005A6FDE" w:rsidRPr="00044139" w:rsidTr="00121620">
        <w:trPr>
          <w:trHeight w:val="630"/>
          <w:tblHeader/>
        </w:trPr>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5A6FDE" w:rsidRPr="00044139" w:rsidRDefault="005A6FDE" w:rsidP="00121620">
            <w:pPr>
              <w:spacing w:after="0" w:line="240" w:lineRule="auto"/>
              <w:ind w:left="-993" w:firstLine="993"/>
              <w:jc w:val="center"/>
              <w:rPr>
                <w:rFonts w:ascii="Times New Roman" w:eastAsia="Times New Roman" w:hAnsi="Times New Roman"/>
                <w:b/>
                <w:bCs/>
                <w:sz w:val="24"/>
                <w:szCs w:val="24"/>
                <w:lang w:eastAsia="ru-RU"/>
              </w:rPr>
            </w:pPr>
            <w:r w:rsidRPr="00044139">
              <w:rPr>
                <w:rFonts w:ascii="Times New Roman" w:eastAsia="Times New Roman" w:hAnsi="Times New Roman"/>
                <w:b/>
                <w:bCs/>
                <w:sz w:val="24"/>
                <w:szCs w:val="24"/>
                <w:lang w:eastAsia="ru-RU"/>
              </w:rPr>
              <w:t xml:space="preserve">№ </w:t>
            </w:r>
            <w:proofErr w:type="spellStart"/>
            <w:proofErr w:type="gramStart"/>
            <w:r w:rsidRPr="00044139">
              <w:rPr>
                <w:rFonts w:ascii="Times New Roman" w:eastAsia="Times New Roman" w:hAnsi="Times New Roman"/>
                <w:b/>
                <w:bCs/>
                <w:sz w:val="24"/>
                <w:szCs w:val="24"/>
                <w:lang w:eastAsia="ru-RU"/>
              </w:rPr>
              <w:t>п</w:t>
            </w:r>
            <w:proofErr w:type="spellEnd"/>
            <w:proofErr w:type="gramEnd"/>
            <w:r w:rsidRPr="00044139">
              <w:rPr>
                <w:rFonts w:ascii="Times New Roman" w:eastAsia="Times New Roman" w:hAnsi="Times New Roman"/>
                <w:b/>
                <w:bCs/>
                <w:sz w:val="24"/>
                <w:szCs w:val="24"/>
                <w:lang w:eastAsia="ru-RU"/>
              </w:rPr>
              <w:t>/</w:t>
            </w:r>
            <w:proofErr w:type="spellStart"/>
            <w:r w:rsidRPr="00044139">
              <w:rPr>
                <w:rFonts w:ascii="Times New Roman" w:eastAsia="Times New Roman" w:hAnsi="Times New Roman"/>
                <w:b/>
                <w:bCs/>
                <w:sz w:val="24"/>
                <w:szCs w:val="24"/>
                <w:lang w:eastAsia="ru-RU"/>
              </w:rPr>
              <w:t>п</w:t>
            </w:r>
            <w:proofErr w:type="spellEnd"/>
          </w:p>
        </w:tc>
        <w:tc>
          <w:tcPr>
            <w:tcW w:w="1327" w:type="pct"/>
            <w:tcBorders>
              <w:top w:val="single" w:sz="4" w:space="0" w:color="auto"/>
              <w:left w:val="nil"/>
              <w:bottom w:val="single" w:sz="4" w:space="0" w:color="auto"/>
              <w:right w:val="single" w:sz="4" w:space="0" w:color="auto"/>
            </w:tcBorders>
            <w:shd w:val="clear" w:color="auto" w:fill="auto"/>
            <w:vAlign w:val="center"/>
          </w:tcPr>
          <w:p w:rsidR="005A6FDE" w:rsidRPr="00044139" w:rsidRDefault="005A6FDE" w:rsidP="00121620">
            <w:pPr>
              <w:spacing w:after="0" w:line="240" w:lineRule="auto"/>
              <w:ind w:left="-993" w:firstLine="993"/>
              <w:jc w:val="center"/>
              <w:rPr>
                <w:rFonts w:ascii="Times New Roman" w:eastAsia="Times New Roman" w:hAnsi="Times New Roman"/>
                <w:b/>
                <w:bCs/>
                <w:sz w:val="24"/>
                <w:szCs w:val="24"/>
                <w:lang w:eastAsia="ru-RU"/>
              </w:rPr>
            </w:pPr>
            <w:r w:rsidRPr="00044139">
              <w:rPr>
                <w:rFonts w:ascii="Times New Roman" w:eastAsia="Times New Roman" w:hAnsi="Times New Roman"/>
                <w:b/>
                <w:bCs/>
                <w:sz w:val="24"/>
                <w:szCs w:val="24"/>
                <w:lang w:eastAsia="ru-RU"/>
              </w:rPr>
              <w:t>Наименование</w:t>
            </w:r>
          </w:p>
        </w:tc>
        <w:tc>
          <w:tcPr>
            <w:tcW w:w="962" w:type="pct"/>
            <w:tcBorders>
              <w:top w:val="single" w:sz="4" w:space="0" w:color="auto"/>
              <w:left w:val="nil"/>
              <w:bottom w:val="single" w:sz="4" w:space="0" w:color="auto"/>
              <w:right w:val="single" w:sz="4" w:space="0" w:color="auto"/>
            </w:tcBorders>
            <w:vAlign w:val="center"/>
          </w:tcPr>
          <w:p w:rsidR="005A6FDE" w:rsidRPr="00044139" w:rsidRDefault="005A6FDE" w:rsidP="00121620">
            <w:pPr>
              <w:spacing w:after="0" w:line="240" w:lineRule="auto"/>
              <w:ind w:left="-993" w:firstLine="993"/>
              <w:jc w:val="center"/>
              <w:rPr>
                <w:rFonts w:ascii="Times New Roman" w:eastAsia="Times New Roman" w:hAnsi="Times New Roman"/>
                <w:b/>
                <w:bCs/>
                <w:sz w:val="24"/>
                <w:szCs w:val="24"/>
                <w:lang w:eastAsia="ru-RU"/>
              </w:rPr>
            </w:pPr>
            <w:r w:rsidRPr="00044139">
              <w:rPr>
                <w:rFonts w:ascii="Times New Roman" w:eastAsia="Times New Roman" w:hAnsi="Times New Roman"/>
                <w:b/>
                <w:bCs/>
                <w:sz w:val="24"/>
                <w:szCs w:val="24"/>
                <w:lang w:eastAsia="ru-RU"/>
              </w:rPr>
              <w:t>Класс опасности</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5A6FDE" w:rsidRPr="00044139" w:rsidRDefault="005A6FDE" w:rsidP="00121620">
            <w:pPr>
              <w:spacing w:after="0" w:line="240" w:lineRule="auto"/>
              <w:ind w:left="-993" w:firstLine="993"/>
              <w:jc w:val="center"/>
              <w:rPr>
                <w:rFonts w:ascii="Times New Roman" w:eastAsia="Times New Roman" w:hAnsi="Times New Roman"/>
                <w:b/>
                <w:bCs/>
                <w:sz w:val="24"/>
                <w:szCs w:val="24"/>
                <w:lang w:eastAsia="ru-RU"/>
              </w:rPr>
            </w:pPr>
            <w:r w:rsidRPr="00044139">
              <w:rPr>
                <w:rFonts w:ascii="Times New Roman" w:eastAsia="Times New Roman" w:hAnsi="Times New Roman"/>
                <w:b/>
                <w:bCs/>
                <w:sz w:val="24"/>
                <w:szCs w:val="24"/>
                <w:lang w:eastAsia="ru-RU"/>
              </w:rPr>
              <w:t>Величина СЗЗ, м</w:t>
            </w:r>
          </w:p>
        </w:tc>
        <w:tc>
          <w:tcPr>
            <w:tcW w:w="1289" w:type="pct"/>
            <w:tcBorders>
              <w:top w:val="single" w:sz="4" w:space="0" w:color="auto"/>
              <w:left w:val="nil"/>
              <w:bottom w:val="single" w:sz="4" w:space="0" w:color="auto"/>
              <w:right w:val="single" w:sz="4" w:space="0" w:color="auto"/>
            </w:tcBorders>
            <w:shd w:val="clear" w:color="auto" w:fill="auto"/>
            <w:vAlign w:val="center"/>
          </w:tcPr>
          <w:p w:rsidR="005A6FDE" w:rsidRPr="00044139" w:rsidRDefault="005A6FDE" w:rsidP="00121620">
            <w:pPr>
              <w:spacing w:after="0" w:line="240" w:lineRule="auto"/>
              <w:ind w:left="-993" w:firstLine="993"/>
              <w:jc w:val="center"/>
              <w:rPr>
                <w:rFonts w:ascii="Times New Roman" w:eastAsia="Times New Roman" w:hAnsi="Times New Roman"/>
                <w:b/>
                <w:bCs/>
                <w:sz w:val="24"/>
                <w:szCs w:val="24"/>
                <w:lang w:eastAsia="ru-RU"/>
              </w:rPr>
            </w:pPr>
            <w:r w:rsidRPr="00044139">
              <w:rPr>
                <w:rFonts w:ascii="Times New Roman" w:eastAsia="Times New Roman" w:hAnsi="Times New Roman"/>
                <w:b/>
                <w:bCs/>
                <w:sz w:val="24"/>
                <w:szCs w:val="24"/>
                <w:lang w:eastAsia="ru-RU"/>
              </w:rPr>
              <w:t>Обоснование</w:t>
            </w:r>
          </w:p>
        </w:tc>
      </w:tr>
      <w:tr w:rsidR="005A6FDE" w:rsidRPr="00044139" w:rsidTr="00121620">
        <w:trPr>
          <w:trHeight w:val="275"/>
        </w:trPr>
        <w:tc>
          <w:tcPr>
            <w:tcW w:w="5000" w:type="pct"/>
            <w:gridSpan w:val="5"/>
            <w:tcBorders>
              <w:top w:val="single" w:sz="4" w:space="0" w:color="auto"/>
              <w:left w:val="single" w:sz="4" w:space="0" w:color="auto"/>
              <w:bottom w:val="single" w:sz="4" w:space="0" w:color="auto"/>
              <w:right w:val="single" w:sz="4" w:space="0" w:color="auto"/>
            </w:tcBorders>
            <w:vAlign w:val="center"/>
          </w:tcPr>
          <w:p w:rsidR="005A6FDE" w:rsidRPr="00044139" w:rsidRDefault="005A6FDE" w:rsidP="00121620">
            <w:pPr>
              <w:spacing w:after="0" w:line="240" w:lineRule="auto"/>
              <w:ind w:left="-993" w:firstLine="993"/>
              <w:jc w:val="center"/>
              <w:rPr>
                <w:rFonts w:ascii="Times New Roman" w:eastAsia="Times New Roman" w:hAnsi="Times New Roman"/>
                <w:bCs/>
                <w:sz w:val="24"/>
                <w:szCs w:val="24"/>
                <w:lang w:eastAsia="ru-RU"/>
              </w:rPr>
            </w:pPr>
            <w:r w:rsidRPr="00044139">
              <w:rPr>
                <w:rFonts w:ascii="Times New Roman" w:eastAsia="Times New Roman" w:hAnsi="Times New Roman"/>
                <w:bCs/>
                <w:sz w:val="24"/>
                <w:szCs w:val="24"/>
                <w:lang w:eastAsia="ru-RU"/>
              </w:rPr>
              <w:t>п</w:t>
            </w:r>
            <w:proofErr w:type="gramStart"/>
            <w:r w:rsidRPr="00044139">
              <w:rPr>
                <w:rFonts w:ascii="Times New Roman" w:eastAsia="Times New Roman" w:hAnsi="Times New Roman"/>
                <w:bCs/>
                <w:sz w:val="24"/>
                <w:szCs w:val="24"/>
                <w:lang w:eastAsia="ru-RU"/>
              </w:rPr>
              <w:t>.Т</w:t>
            </w:r>
            <w:proofErr w:type="gramEnd"/>
            <w:r w:rsidRPr="00044139">
              <w:rPr>
                <w:rFonts w:ascii="Times New Roman" w:eastAsia="Times New Roman" w:hAnsi="Times New Roman"/>
                <w:bCs/>
                <w:sz w:val="24"/>
                <w:szCs w:val="24"/>
                <w:lang w:eastAsia="ru-RU"/>
              </w:rPr>
              <w:t>аёжный</w:t>
            </w:r>
          </w:p>
        </w:tc>
      </w:tr>
      <w:tr w:rsidR="005A6FDE" w:rsidRPr="00044139" w:rsidTr="00121620">
        <w:trPr>
          <w:trHeight w:val="403"/>
        </w:trPr>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5A6FDE" w:rsidRPr="00044139" w:rsidRDefault="005A6FDE" w:rsidP="00121620">
            <w:pPr>
              <w:spacing w:after="0" w:line="240" w:lineRule="auto"/>
              <w:ind w:left="-993" w:firstLine="993"/>
              <w:jc w:val="center"/>
              <w:rPr>
                <w:rFonts w:ascii="Times New Roman" w:eastAsia="Times New Roman" w:hAnsi="Times New Roman"/>
                <w:bCs/>
                <w:sz w:val="24"/>
                <w:szCs w:val="24"/>
                <w:highlight w:val="yellow"/>
                <w:lang w:eastAsia="ru-RU"/>
              </w:rPr>
            </w:pPr>
          </w:p>
        </w:tc>
        <w:tc>
          <w:tcPr>
            <w:tcW w:w="1327" w:type="pct"/>
            <w:tcBorders>
              <w:top w:val="single" w:sz="4" w:space="0" w:color="auto"/>
              <w:left w:val="nil"/>
              <w:bottom w:val="single" w:sz="4" w:space="0" w:color="auto"/>
              <w:right w:val="single" w:sz="4" w:space="0" w:color="auto"/>
            </w:tcBorders>
            <w:shd w:val="clear" w:color="auto" w:fill="auto"/>
            <w:vAlign w:val="center"/>
          </w:tcPr>
          <w:p w:rsidR="005A6FDE" w:rsidRPr="00044139" w:rsidRDefault="005A6FDE" w:rsidP="00121620">
            <w:pPr>
              <w:spacing w:after="0" w:line="240" w:lineRule="auto"/>
              <w:ind w:left="-993" w:firstLine="993"/>
              <w:jc w:val="center"/>
              <w:rPr>
                <w:rFonts w:ascii="Times New Roman" w:eastAsia="Times New Roman" w:hAnsi="Times New Roman"/>
                <w:bCs/>
                <w:sz w:val="24"/>
                <w:szCs w:val="24"/>
                <w:lang w:eastAsia="ru-RU"/>
              </w:rPr>
            </w:pPr>
            <w:r w:rsidRPr="00044139">
              <w:rPr>
                <w:rFonts w:ascii="Times New Roman" w:eastAsia="Times New Roman" w:hAnsi="Times New Roman"/>
                <w:bCs/>
                <w:sz w:val="24"/>
                <w:szCs w:val="24"/>
                <w:lang w:eastAsia="ru-RU"/>
              </w:rPr>
              <w:t>Пилорама</w:t>
            </w:r>
          </w:p>
        </w:tc>
        <w:tc>
          <w:tcPr>
            <w:tcW w:w="962" w:type="pct"/>
            <w:tcBorders>
              <w:top w:val="single" w:sz="4" w:space="0" w:color="auto"/>
              <w:left w:val="nil"/>
              <w:bottom w:val="single" w:sz="4" w:space="0" w:color="auto"/>
              <w:right w:val="single" w:sz="4" w:space="0" w:color="auto"/>
            </w:tcBorders>
            <w:vAlign w:val="center"/>
          </w:tcPr>
          <w:p w:rsidR="005A6FDE" w:rsidRPr="00044139" w:rsidRDefault="005A6FDE" w:rsidP="00121620">
            <w:pPr>
              <w:spacing w:after="0" w:line="240" w:lineRule="auto"/>
              <w:ind w:left="-993" w:firstLine="993"/>
              <w:jc w:val="center"/>
              <w:rPr>
                <w:rFonts w:ascii="Times New Roman" w:eastAsia="Times New Roman" w:hAnsi="Times New Roman"/>
                <w:sz w:val="24"/>
                <w:szCs w:val="24"/>
                <w:lang w:val="en-US" w:eastAsia="ru-RU"/>
              </w:rPr>
            </w:pPr>
            <w:r w:rsidRPr="00044139">
              <w:rPr>
                <w:rFonts w:ascii="Times New Roman" w:eastAsia="Times New Roman" w:hAnsi="Times New Roman"/>
                <w:sz w:val="24"/>
                <w:szCs w:val="24"/>
                <w:lang w:val="en-US" w:eastAsia="ru-RU"/>
              </w:rPr>
              <w:t>IV</w:t>
            </w:r>
          </w:p>
        </w:tc>
        <w:tc>
          <w:tcPr>
            <w:tcW w:w="962" w:type="pct"/>
            <w:tcBorders>
              <w:top w:val="single" w:sz="4" w:space="0" w:color="auto"/>
              <w:left w:val="single" w:sz="4" w:space="0" w:color="auto"/>
              <w:bottom w:val="single" w:sz="4" w:space="0" w:color="auto"/>
              <w:right w:val="single" w:sz="8" w:space="0" w:color="auto"/>
            </w:tcBorders>
            <w:shd w:val="clear" w:color="auto" w:fill="auto"/>
            <w:vAlign w:val="center"/>
          </w:tcPr>
          <w:p w:rsidR="005A6FDE" w:rsidRPr="00044139" w:rsidRDefault="005A6FDE" w:rsidP="00121620">
            <w:pPr>
              <w:spacing w:after="0" w:line="240" w:lineRule="auto"/>
              <w:ind w:left="-993" w:firstLine="993"/>
              <w:jc w:val="center"/>
              <w:rPr>
                <w:rFonts w:ascii="Times New Roman" w:eastAsia="Times New Roman" w:hAnsi="Times New Roman"/>
                <w:sz w:val="24"/>
                <w:szCs w:val="24"/>
                <w:lang w:eastAsia="ru-RU"/>
              </w:rPr>
            </w:pPr>
            <w:r w:rsidRPr="00044139">
              <w:rPr>
                <w:rFonts w:ascii="Times New Roman" w:eastAsia="Times New Roman" w:hAnsi="Times New Roman"/>
                <w:sz w:val="24"/>
                <w:szCs w:val="24"/>
                <w:lang w:eastAsia="ru-RU"/>
              </w:rPr>
              <w:t>100</w:t>
            </w:r>
          </w:p>
        </w:tc>
        <w:tc>
          <w:tcPr>
            <w:tcW w:w="1289" w:type="pct"/>
            <w:tcBorders>
              <w:left w:val="single" w:sz="8" w:space="0" w:color="auto"/>
              <w:right w:val="single" w:sz="8" w:space="0" w:color="auto"/>
            </w:tcBorders>
            <w:shd w:val="clear" w:color="auto" w:fill="auto"/>
            <w:vAlign w:val="center"/>
          </w:tcPr>
          <w:p w:rsidR="005A6FDE" w:rsidRPr="00044139" w:rsidRDefault="005A6FDE" w:rsidP="00121620">
            <w:pPr>
              <w:ind w:left="-993" w:firstLine="993"/>
              <w:jc w:val="center"/>
              <w:rPr>
                <w:rFonts w:ascii="Times New Roman" w:eastAsia="Times New Roman" w:hAnsi="Times New Roman"/>
                <w:sz w:val="24"/>
                <w:szCs w:val="24"/>
                <w:highlight w:val="yellow"/>
                <w:lang w:eastAsia="ru-RU"/>
              </w:rPr>
            </w:pPr>
          </w:p>
        </w:tc>
      </w:tr>
      <w:tr w:rsidR="005A6FDE" w:rsidRPr="00044139" w:rsidTr="00121620">
        <w:trPr>
          <w:trHeight w:val="403"/>
        </w:trPr>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5A6FDE" w:rsidRPr="00044139" w:rsidRDefault="005A6FDE" w:rsidP="00121620">
            <w:pPr>
              <w:spacing w:after="0" w:line="240" w:lineRule="auto"/>
              <w:ind w:left="-993" w:firstLine="993"/>
              <w:jc w:val="center"/>
              <w:rPr>
                <w:rFonts w:ascii="Times New Roman" w:eastAsia="Times New Roman" w:hAnsi="Times New Roman"/>
                <w:bCs/>
                <w:sz w:val="24"/>
                <w:szCs w:val="24"/>
                <w:highlight w:val="yellow"/>
                <w:lang w:eastAsia="ru-RU"/>
              </w:rPr>
            </w:pPr>
          </w:p>
        </w:tc>
        <w:tc>
          <w:tcPr>
            <w:tcW w:w="1327" w:type="pct"/>
            <w:tcBorders>
              <w:top w:val="single" w:sz="4" w:space="0" w:color="auto"/>
              <w:left w:val="nil"/>
              <w:bottom w:val="single" w:sz="4" w:space="0" w:color="auto"/>
              <w:right w:val="single" w:sz="4" w:space="0" w:color="auto"/>
            </w:tcBorders>
            <w:shd w:val="clear" w:color="auto" w:fill="auto"/>
            <w:vAlign w:val="center"/>
          </w:tcPr>
          <w:p w:rsidR="005A6FDE" w:rsidRPr="00044139" w:rsidRDefault="005A6FDE" w:rsidP="00121620">
            <w:pPr>
              <w:spacing w:after="0" w:line="240" w:lineRule="auto"/>
              <w:ind w:left="-993" w:firstLine="993"/>
              <w:jc w:val="center"/>
              <w:rPr>
                <w:rFonts w:ascii="Times New Roman" w:eastAsia="Times New Roman" w:hAnsi="Times New Roman"/>
                <w:sz w:val="26"/>
                <w:szCs w:val="26"/>
                <w:lang w:eastAsia="ru-RU"/>
              </w:rPr>
            </w:pPr>
            <w:r w:rsidRPr="00044139">
              <w:rPr>
                <w:rFonts w:ascii="Times New Roman" w:eastAsia="Times New Roman" w:hAnsi="Times New Roman"/>
                <w:sz w:val="26"/>
                <w:szCs w:val="26"/>
                <w:lang w:eastAsia="ru-RU"/>
              </w:rPr>
              <w:t>Полигон ТБО</w:t>
            </w:r>
          </w:p>
        </w:tc>
        <w:tc>
          <w:tcPr>
            <w:tcW w:w="962" w:type="pct"/>
            <w:tcBorders>
              <w:top w:val="single" w:sz="4" w:space="0" w:color="auto"/>
              <w:left w:val="nil"/>
              <w:bottom w:val="single" w:sz="4" w:space="0" w:color="auto"/>
              <w:right w:val="single" w:sz="4" w:space="0" w:color="auto"/>
            </w:tcBorders>
            <w:vAlign w:val="center"/>
          </w:tcPr>
          <w:p w:rsidR="005A6FDE" w:rsidRPr="00044139" w:rsidRDefault="005A6FDE" w:rsidP="00121620">
            <w:pPr>
              <w:spacing w:after="0" w:line="240" w:lineRule="auto"/>
              <w:ind w:left="-993" w:firstLine="993"/>
              <w:jc w:val="center"/>
              <w:rPr>
                <w:rFonts w:ascii="Times New Roman" w:eastAsia="Times New Roman" w:hAnsi="Times New Roman"/>
                <w:sz w:val="24"/>
                <w:szCs w:val="24"/>
                <w:lang w:val="en-US" w:eastAsia="ru-RU"/>
              </w:rPr>
            </w:pPr>
            <w:r w:rsidRPr="00044139">
              <w:rPr>
                <w:rFonts w:ascii="Times New Roman" w:eastAsia="Times New Roman" w:hAnsi="Times New Roman"/>
                <w:sz w:val="24"/>
                <w:szCs w:val="24"/>
                <w:lang w:val="en-US" w:eastAsia="ru-RU"/>
              </w:rPr>
              <w:t>II</w:t>
            </w:r>
          </w:p>
        </w:tc>
        <w:tc>
          <w:tcPr>
            <w:tcW w:w="962" w:type="pct"/>
            <w:tcBorders>
              <w:top w:val="single" w:sz="4" w:space="0" w:color="auto"/>
              <w:left w:val="single" w:sz="4" w:space="0" w:color="auto"/>
              <w:bottom w:val="single" w:sz="4" w:space="0" w:color="auto"/>
              <w:right w:val="single" w:sz="8" w:space="0" w:color="auto"/>
            </w:tcBorders>
            <w:shd w:val="clear" w:color="auto" w:fill="auto"/>
            <w:vAlign w:val="center"/>
          </w:tcPr>
          <w:p w:rsidR="005A6FDE" w:rsidRPr="00044139" w:rsidRDefault="005A6FDE" w:rsidP="00121620">
            <w:pPr>
              <w:spacing w:after="0" w:line="240" w:lineRule="auto"/>
              <w:ind w:left="-993" w:firstLine="993"/>
              <w:jc w:val="center"/>
              <w:rPr>
                <w:rFonts w:ascii="Times New Roman" w:eastAsia="Times New Roman" w:hAnsi="Times New Roman"/>
                <w:sz w:val="24"/>
                <w:szCs w:val="24"/>
                <w:lang w:eastAsia="ru-RU"/>
              </w:rPr>
            </w:pPr>
            <w:r w:rsidRPr="00044139">
              <w:rPr>
                <w:rFonts w:ascii="Times New Roman" w:eastAsia="Times New Roman" w:hAnsi="Times New Roman"/>
                <w:sz w:val="24"/>
                <w:szCs w:val="24"/>
                <w:lang w:eastAsia="ru-RU"/>
              </w:rPr>
              <w:t>500</w:t>
            </w:r>
          </w:p>
        </w:tc>
        <w:tc>
          <w:tcPr>
            <w:tcW w:w="1289" w:type="pct"/>
            <w:tcBorders>
              <w:left w:val="single" w:sz="8" w:space="0" w:color="auto"/>
              <w:bottom w:val="single" w:sz="8" w:space="0" w:color="auto"/>
              <w:right w:val="single" w:sz="8" w:space="0" w:color="auto"/>
            </w:tcBorders>
            <w:shd w:val="clear" w:color="auto" w:fill="auto"/>
            <w:vAlign w:val="center"/>
          </w:tcPr>
          <w:p w:rsidR="005A6FDE" w:rsidRPr="00044139" w:rsidRDefault="005A6FDE" w:rsidP="00121620">
            <w:pPr>
              <w:ind w:left="-993" w:firstLine="993"/>
              <w:jc w:val="center"/>
              <w:rPr>
                <w:rFonts w:ascii="Times New Roman" w:eastAsia="Times New Roman" w:hAnsi="Times New Roman"/>
                <w:sz w:val="24"/>
                <w:szCs w:val="24"/>
                <w:highlight w:val="yellow"/>
                <w:lang w:eastAsia="ru-RU"/>
              </w:rPr>
            </w:pPr>
          </w:p>
        </w:tc>
      </w:tr>
    </w:tbl>
    <w:p w:rsidR="003D69B2" w:rsidRPr="00810E93" w:rsidRDefault="003D69B2" w:rsidP="003D69B2">
      <w:pPr>
        <w:pStyle w:val="b"/>
        <w:ind w:firstLine="993"/>
        <w:rPr>
          <w:color w:val="FF0000"/>
          <w:highlight w:val="yellow"/>
        </w:rPr>
      </w:pPr>
    </w:p>
    <w:p w:rsidR="003D69B2" w:rsidRDefault="003D69B2" w:rsidP="00121620">
      <w:pPr>
        <w:pStyle w:val="b"/>
        <w:rPr>
          <w:szCs w:val="28"/>
        </w:rPr>
      </w:pPr>
      <w:r w:rsidRPr="006B2A98">
        <w:rPr>
          <w:szCs w:val="28"/>
        </w:rPr>
        <w:t xml:space="preserve">Санитарно-защитные зоны взяты нормативные по </w:t>
      </w:r>
      <w:proofErr w:type="spellStart"/>
      <w:r w:rsidRPr="006B2A98">
        <w:rPr>
          <w:szCs w:val="28"/>
        </w:rPr>
        <w:t>СанПиН</w:t>
      </w:r>
      <w:proofErr w:type="spellEnd"/>
      <w:r w:rsidRPr="006B2A98">
        <w:rPr>
          <w:szCs w:val="28"/>
        </w:rPr>
        <w:t xml:space="preserve"> 2.2.1/2.1.1.1200-03 «Санитарно-защитные зоны и санитарная классификация предприятий, сооружений и иных объектов». Рекомендуется установление расчетных санитарных зон от  предприятий, в целях сокращения, так как некоторые из них накладываются на территории индивидуальной жилой застройки. </w:t>
      </w: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Default="00094309" w:rsidP="00121620">
      <w:pPr>
        <w:pStyle w:val="b"/>
        <w:rPr>
          <w:szCs w:val="28"/>
        </w:rPr>
      </w:pPr>
    </w:p>
    <w:p w:rsidR="00094309" w:rsidRPr="006B2A98" w:rsidRDefault="00094309" w:rsidP="003E39FF">
      <w:pPr>
        <w:pStyle w:val="b"/>
        <w:ind w:firstLine="0"/>
        <w:rPr>
          <w:szCs w:val="28"/>
        </w:rPr>
      </w:pPr>
    </w:p>
    <w:p w:rsidR="00B43EB9" w:rsidRPr="005634B3" w:rsidRDefault="002417BC" w:rsidP="002417BC">
      <w:pPr>
        <w:pStyle w:val="10"/>
        <w:numPr>
          <w:ilvl w:val="0"/>
          <w:numId w:val="0"/>
        </w:numPr>
        <w:ind w:left="284"/>
        <w:jc w:val="both"/>
        <w:rPr>
          <w:rFonts w:ascii="Times New Roman" w:hAnsi="Times New Roman" w:cs="Times New Roman"/>
          <w:sz w:val="28"/>
        </w:rPr>
      </w:pPr>
      <w:bookmarkStart w:id="46" w:name="_Toc531691326"/>
      <w:r w:rsidRPr="005634B3">
        <w:rPr>
          <w:rFonts w:ascii="Times New Roman" w:hAnsi="Times New Roman" w:cs="Times New Roman"/>
          <w:sz w:val="28"/>
        </w:rPr>
        <w:lastRenderedPageBreak/>
        <w:t>7</w:t>
      </w:r>
      <w:r w:rsidR="00B56310" w:rsidRPr="005634B3">
        <w:rPr>
          <w:rFonts w:ascii="Times New Roman" w:hAnsi="Times New Roman" w:cs="Times New Roman"/>
          <w:sz w:val="28"/>
        </w:rPr>
        <w:t>.</w:t>
      </w:r>
      <w:r w:rsidR="001676F1" w:rsidRPr="005634B3">
        <w:rPr>
          <w:rFonts w:ascii="Times New Roman" w:hAnsi="Times New Roman" w:cs="Times New Roman"/>
          <w:sz w:val="28"/>
        </w:rPr>
        <w:t xml:space="preserve"> </w:t>
      </w:r>
      <w:r w:rsidR="004A0A28" w:rsidRPr="005634B3">
        <w:rPr>
          <w:rFonts w:ascii="Times New Roman" w:hAnsi="Times New Roman" w:cs="Times New Roman"/>
          <w:sz w:val="28"/>
        </w:rPr>
        <w:t xml:space="preserve"> </w:t>
      </w:r>
      <w:r w:rsidR="00B43EB9" w:rsidRPr="005634B3">
        <w:rPr>
          <w:rFonts w:ascii="Times New Roman" w:hAnsi="Times New Roman" w:cs="Times New Roman"/>
          <w:sz w:val="28"/>
        </w:rPr>
        <w:t>Технико-экономические показатели проекта</w:t>
      </w:r>
      <w:bookmarkEnd w:id="45"/>
      <w:bookmarkEnd w:id="46"/>
    </w:p>
    <w:p w:rsidR="007D4FBB" w:rsidRPr="00515703" w:rsidRDefault="007D4FBB" w:rsidP="007D4FBB">
      <w:pPr>
        <w:pStyle w:val="b1"/>
        <w:ind w:left="-142"/>
      </w:pPr>
      <w:r w:rsidRPr="00515703">
        <w:t>Таблица </w:t>
      </w:r>
      <w:r w:rsidR="00C37A85" w:rsidRPr="00515703">
        <w:t>7</w:t>
      </w:r>
      <w:r w:rsidRPr="00515703">
        <w:t>-1</w:t>
      </w:r>
    </w:p>
    <w:p w:rsidR="007D4FBB" w:rsidRPr="00515703" w:rsidRDefault="007D4FBB" w:rsidP="007D4FBB">
      <w:pPr>
        <w:pStyle w:val="b2"/>
        <w:ind w:left="-142"/>
        <w:rPr>
          <w:i w:val="0"/>
        </w:rPr>
      </w:pPr>
      <w:r w:rsidRPr="00515703">
        <w:t>Основные технико-экономические показатели проекта</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tblPr>
      <w:tblGrid>
        <w:gridCol w:w="536"/>
        <w:gridCol w:w="4817"/>
        <w:gridCol w:w="1208"/>
        <w:gridCol w:w="1192"/>
        <w:gridCol w:w="1190"/>
        <w:gridCol w:w="1011"/>
      </w:tblGrid>
      <w:tr w:rsidR="00337290" w:rsidRPr="00D11794" w:rsidTr="00DB2BD0">
        <w:trPr>
          <w:trHeight w:val="807"/>
          <w:tblHeader/>
          <w:jc w:val="center"/>
        </w:trPr>
        <w:tc>
          <w:tcPr>
            <w:tcW w:w="268" w:type="pct"/>
            <w:tcBorders>
              <w:top w:val="single" w:sz="4" w:space="0" w:color="auto"/>
            </w:tcBorders>
            <w:tcMar>
              <w:top w:w="0" w:type="dxa"/>
              <w:left w:w="28" w:type="dxa"/>
              <w:bottom w:w="0" w:type="dxa"/>
              <w:right w:w="28" w:type="dxa"/>
            </w:tcMar>
          </w:tcPr>
          <w:p w:rsidR="00337290" w:rsidRPr="00D11794" w:rsidRDefault="00337290" w:rsidP="005E2628">
            <w:pPr>
              <w:autoSpaceDE w:val="0"/>
              <w:autoSpaceDN w:val="0"/>
              <w:spacing w:after="0" w:line="240" w:lineRule="auto"/>
              <w:jc w:val="center"/>
              <w:rPr>
                <w:rFonts w:ascii="Times New Roman" w:hAnsi="Times New Roman"/>
                <w:b/>
                <w:sz w:val="24"/>
                <w:szCs w:val="24"/>
                <w:lang w:eastAsia="ru-RU"/>
              </w:rPr>
            </w:pPr>
            <w:r w:rsidRPr="00D11794">
              <w:rPr>
                <w:rFonts w:ascii="Times New Roman" w:hAnsi="Times New Roman"/>
                <w:b/>
                <w:sz w:val="24"/>
                <w:szCs w:val="24"/>
                <w:lang w:eastAsia="ru-RU"/>
              </w:rPr>
              <w:t xml:space="preserve">№ </w:t>
            </w:r>
            <w:proofErr w:type="spellStart"/>
            <w:proofErr w:type="gramStart"/>
            <w:r w:rsidRPr="00D11794">
              <w:rPr>
                <w:rFonts w:ascii="Times New Roman" w:hAnsi="Times New Roman"/>
                <w:b/>
                <w:sz w:val="24"/>
                <w:szCs w:val="24"/>
                <w:lang w:eastAsia="ru-RU"/>
              </w:rPr>
              <w:t>п</w:t>
            </w:r>
            <w:proofErr w:type="spellEnd"/>
            <w:proofErr w:type="gramEnd"/>
            <w:r w:rsidRPr="00D11794">
              <w:rPr>
                <w:rFonts w:ascii="Times New Roman" w:hAnsi="Times New Roman"/>
                <w:b/>
                <w:sz w:val="24"/>
                <w:szCs w:val="24"/>
                <w:lang w:eastAsia="ru-RU"/>
              </w:rPr>
              <w:t>/</w:t>
            </w:r>
            <w:proofErr w:type="spellStart"/>
            <w:r w:rsidRPr="00D11794">
              <w:rPr>
                <w:rFonts w:ascii="Times New Roman" w:hAnsi="Times New Roman"/>
                <w:b/>
                <w:sz w:val="24"/>
                <w:szCs w:val="24"/>
                <w:lang w:eastAsia="ru-RU"/>
              </w:rPr>
              <w:t>п</w:t>
            </w:r>
            <w:proofErr w:type="spellEnd"/>
          </w:p>
        </w:tc>
        <w:tc>
          <w:tcPr>
            <w:tcW w:w="2438" w:type="pct"/>
            <w:tcBorders>
              <w:top w:val="single" w:sz="4" w:space="0" w:color="auto"/>
            </w:tcBorders>
            <w:tcMar>
              <w:top w:w="0" w:type="dxa"/>
              <w:left w:w="28" w:type="dxa"/>
              <w:bottom w:w="0" w:type="dxa"/>
              <w:right w:w="28" w:type="dxa"/>
            </w:tcMar>
          </w:tcPr>
          <w:p w:rsidR="00337290" w:rsidRPr="00D11794" w:rsidRDefault="00337290" w:rsidP="005E2628">
            <w:pPr>
              <w:autoSpaceDE w:val="0"/>
              <w:autoSpaceDN w:val="0"/>
              <w:spacing w:after="0" w:line="240" w:lineRule="auto"/>
              <w:jc w:val="center"/>
              <w:rPr>
                <w:rFonts w:ascii="Times New Roman" w:hAnsi="Times New Roman"/>
                <w:b/>
                <w:sz w:val="24"/>
                <w:szCs w:val="24"/>
                <w:lang w:eastAsia="ru-RU"/>
              </w:rPr>
            </w:pPr>
            <w:r w:rsidRPr="00D11794">
              <w:rPr>
                <w:rFonts w:ascii="Times New Roman" w:hAnsi="Times New Roman"/>
                <w:b/>
                <w:sz w:val="24"/>
                <w:szCs w:val="24"/>
                <w:lang w:eastAsia="ru-RU"/>
              </w:rPr>
              <w:t>Показатели</w:t>
            </w:r>
          </w:p>
        </w:tc>
        <w:tc>
          <w:tcPr>
            <w:tcW w:w="535" w:type="pct"/>
            <w:tcBorders>
              <w:top w:val="single" w:sz="4" w:space="0" w:color="auto"/>
            </w:tcBorders>
            <w:tcMar>
              <w:top w:w="0" w:type="dxa"/>
              <w:left w:w="28" w:type="dxa"/>
              <w:bottom w:w="0" w:type="dxa"/>
              <w:right w:w="28" w:type="dxa"/>
            </w:tcMar>
          </w:tcPr>
          <w:p w:rsidR="00337290" w:rsidRPr="00D11794" w:rsidRDefault="00337290" w:rsidP="005E2628">
            <w:pPr>
              <w:autoSpaceDE w:val="0"/>
              <w:autoSpaceDN w:val="0"/>
              <w:spacing w:after="0" w:line="240" w:lineRule="auto"/>
              <w:jc w:val="center"/>
              <w:rPr>
                <w:rFonts w:ascii="Times New Roman" w:hAnsi="Times New Roman"/>
                <w:b/>
                <w:sz w:val="24"/>
                <w:szCs w:val="24"/>
                <w:lang w:eastAsia="ru-RU"/>
              </w:rPr>
            </w:pPr>
            <w:r w:rsidRPr="00D11794">
              <w:rPr>
                <w:rFonts w:ascii="Times New Roman" w:hAnsi="Times New Roman"/>
                <w:b/>
                <w:sz w:val="24"/>
                <w:szCs w:val="24"/>
                <w:lang w:eastAsia="ru-RU"/>
              </w:rPr>
              <w:t>Ед. измерения</w:t>
            </w:r>
          </w:p>
        </w:tc>
        <w:tc>
          <w:tcPr>
            <w:tcW w:w="617" w:type="pct"/>
            <w:tcBorders>
              <w:top w:val="single" w:sz="4" w:space="0" w:color="auto"/>
            </w:tcBorders>
            <w:tcMar>
              <w:top w:w="0" w:type="dxa"/>
              <w:left w:w="28" w:type="dxa"/>
              <w:bottom w:w="0" w:type="dxa"/>
              <w:right w:w="28" w:type="dxa"/>
            </w:tcMar>
          </w:tcPr>
          <w:p w:rsidR="00337290" w:rsidRPr="00D11794" w:rsidRDefault="00337290" w:rsidP="005E2628">
            <w:pPr>
              <w:autoSpaceDE w:val="0"/>
              <w:autoSpaceDN w:val="0"/>
              <w:spacing w:after="0" w:line="240" w:lineRule="auto"/>
              <w:jc w:val="center"/>
              <w:rPr>
                <w:rFonts w:ascii="Times New Roman" w:hAnsi="Times New Roman"/>
                <w:b/>
                <w:sz w:val="24"/>
                <w:szCs w:val="24"/>
                <w:lang w:eastAsia="ru-RU"/>
              </w:rPr>
            </w:pPr>
            <w:r w:rsidRPr="00D11794">
              <w:rPr>
                <w:rFonts w:ascii="Times New Roman" w:hAnsi="Times New Roman"/>
                <w:b/>
                <w:sz w:val="24"/>
                <w:szCs w:val="24"/>
                <w:lang w:eastAsia="ru-RU"/>
              </w:rPr>
              <w:t>2018 г.</w:t>
            </w:r>
          </w:p>
        </w:tc>
        <w:tc>
          <w:tcPr>
            <w:tcW w:w="616" w:type="pct"/>
            <w:tcBorders>
              <w:top w:val="single" w:sz="4" w:space="0" w:color="auto"/>
            </w:tcBorders>
            <w:tcMar>
              <w:top w:w="0" w:type="dxa"/>
              <w:left w:w="28" w:type="dxa"/>
              <w:bottom w:w="0" w:type="dxa"/>
              <w:right w:w="28" w:type="dxa"/>
            </w:tcMar>
          </w:tcPr>
          <w:p w:rsidR="00337290" w:rsidRPr="00D11794" w:rsidRDefault="00337290" w:rsidP="005E2628">
            <w:pPr>
              <w:autoSpaceDE w:val="0"/>
              <w:autoSpaceDN w:val="0"/>
              <w:spacing w:after="0" w:line="240" w:lineRule="auto"/>
              <w:jc w:val="center"/>
              <w:rPr>
                <w:rFonts w:ascii="Times New Roman" w:hAnsi="Times New Roman"/>
                <w:b/>
                <w:sz w:val="24"/>
                <w:szCs w:val="24"/>
                <w:lang w:eastAsia="ru-RU"/>
              </w:rPr>
            </w:pPr>
            <w:r w:rsidRPr="00D11794">
              <w:rPr>
                <w:rFonts w:ascii="Times New Roman" w:hAnsi="Times New Roman"/>
                <w:b/>
                <w:sz w:val="24"/>
                <w:szCs w:val="24"/>
                <w:lang w:eastAsia="ru-RU"/>
              </w:rPr>
              <w:t>2028 г.</w:t>
            </w:r>
          </w:p>
          <w:p w:rsidR="00337290" w:rsidRPr="00D11794" w:rsidRDefault="00337290" w:rsidP="005E2628">
            <w:pPr>
              <w:autoSpaceDE w:val="0"/>
              <w:autoSpaceDN w:val="0"/>
              <w:spacing w:after="0" w:line="240" w:lineRule="auto"/>
              <w:jc w:val="center"/>
              <w:rPr>
                <w:rFonts w:ascii="Times New Roman" w:hAnsi="Times New Roman"/>
                <w:b/>
                <w:sz w:val="24"/>
                <w:szCs w:val="24"/>
                <w:lang w:eastAsia="ru-RU"/>
              </w:rPr>
            </w:pPr>
          </w:p>
        </w:tc>
        <w:tc>
          <w:tcPr>
            <w:tcW w:w="526" w:type="pct"/>
            <w:tcBorders>
              <w:top w:val="single" w:sz="4" w:space="0" w:color="auto"/>
            </w:tcBorders>
          </w:tcPr>
          <w:p w:rsidR="00337290" w:rsidRPr="00D11794" w:rsidRDefault="00337290" w:rsidP="005E2628">
            <w:pPr>
              <w:autoSpaceDE w:val="0"/>
              <w:autoSpaceDN w:val="0"/>
              <w:spacing w:after="0" w:line="240" w:lineRule="auto"/>
              <w:jc w:val="center"/>
              <w:rPr>
                <w:rFonts w:ascii="Times New Roman" w:hAnsi="Times New Roman"/>
                <w:b/>
                <w:sz w:val="24"/>
                <w:szCs w:val="24"/>
                <w:lang w:eastAsia="ru-RU"/>
              </w:rPr>
            </w:pPr>
            <w:r w:rsidRPr="00D11794">
              <w:rPr>
                <w:rFonts w:ascii="Times New Roman" w:hAnsi="Times New Roman"/>
                <w:b/>
                <w:sz w:val="24"/>
                <w:szCs w:val="24"/>
                <w:lang w:eastAsia="ru-RU"/>
              </w:rPr>
              <w:t>2038 г.</w:t>
            </w:r>
          </w:p>
          <w:p w:rsidR="00337290" w:rsidRPr="00D11794" w:rsidRDefault="00337290" w:rsidP="005E2628">
            <w:pPr>
              <w:autoSpaceDE w:val="0"/>
              <w:autoSpaceDN w:val="0"/>
              <w:spacing w:after="0" w:line="240" w:lineRule="auto"/>
              <w:jc w:val="center"/>
              <w:rPr>
                <w:rFonts w:ascii="Times New Roman" w:hAnsi="Times New Roman"/>
                <w:b/>
                <w:sz w:val="24"/>
                <w:szCs w:val="24"/>
                <w:lang w:eastAsia="ru-RU"/>
              </w:rPr>
            </w:pPr>
          </w:p>
          <w:p w:rsidR="00337290" w:rsidRPr="00D11794" w:rsidRDefault="00337290" w:rsidP="005E2628">
            <w:pPr>
              <w:autoSpaceDE w:val="0"/>
              <w:autoSpaceDN w:val="0"/>
              <w:spacing w:after="0" w:line="240" w:lineRule="auto"/>
              <w:jc w:val="center"/>
              <w:rPr>
                <w:rFonts w:ascii="Times New Roman" w:hAnsi="Times New Roman"/>
                <w:b/>
                <w:sz w:val="24"/>
                <w:szCs w:val="24"/>
                <w:lang w:eastAsia="ru-RU"/>
              </w:rPr>
            </w:pPr>
          </w:p>
        </w:tc>
      </w:tr>
      <w:tr w:rsidR="00337290" w:rsidRPr="00D11794" w:rsidTr="00DB2BD0">
        <w:trPr>
          <w:jc w:val="center"/>
        </w:trPr>
        <w:tc>
          <w:tcPr>
            <w:tcW w:w="268" w:type="pct"/>
            <w:tcMar>
              <w:top w:w="0" w:type="dxa"/>
              <w:left w:w="28" w:type="dxa"/>
              <w:bottom w:w="0" w:type="dxa"/>
              <w:right w:w="28" w:type="dxa"/>
            </w:tcMar>
            <w:vAlign w:val="center"/>
          </w:tcPr>
          <w:p w:rsidR="00337290" w:rsidRPr="00D11794" w:rsidRDefault="00337290"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b/>
                <w:bCs/>
                <w:sz w:val="24"/>
                <w:szCs w:val="24"/>
                <w:lang w:eastAsia="ru-RU"/>
              </w:rPr>
              <w:t>1</w:t>
            </w:r>
          </w:p>
        </w:tc>
        <w:tc>
          <w:tcPr>
            <w:tcW w:w="2438" w:type="pct"/>
            <w:tcMar>
              <w:top w:w="0" w:type="dxa"/>
              <w:left w:w="28" w:type="dxa"/>
              <w:bottom w:w="0" w:type="dxa"/>
              <w:right w:w="28" w:type="dxa"/>
            </w:tcMar>
            <w:vAlign w:val="center"/>
          </w:tcPr>
          <w:p w:rsidR="00337290" w:rsidRPr="00D11794" w:rsidRDefault="00337290"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b/>
                <w:bCs/>
                <w:sz w:val="24"/>
                <w:szCs w:val="24"/>
                <w:lang w:eastAsia="ru-RU"/>
              </w:rPr>
              <w:t>Территория</w:t>
            </w:r>
          </w:p>
        </w:tc>
        <w:tc>
          <w:tcPr>
            <w:tcW w:w="535" w:type="pct"/>
            <w:tcMar>
              <w:top w:w="0" w:type="dxa"/>
              <w:left w:w="28" w:type="dxa"/>
              <w:bottom w:w="0" w:type="dxa"/>
              <w:right w:w="28" w:type="dxa"/>
            </w:tcMar>
            <w:vAlign w:val="center"/>
          </w:tcPr>
          <w:p w:rsidR="00337290" w:rsidRPr="00D11794" w:rsidRDefault="00337290" w:rsidP="005E2628">
            <w:pPr>
              <w:autoSpaceDE w:val="0"/>
              <w:autoSpaceDN w:val="0"/>
              <w:spacing w:after="0" w:line="240" w:lineRule="auto"/>
              <w:jc w:val="center"/>
              <w:rPr>
                <w:rFonts w:ascii="Times New Roman" w:hAnsi="Times New Roman"/>
                <w:sz w:val="24"/>
                <w:szCs w:val="24"/>
                <w:lang w:eastAsia="ru-RU"/>
              </w:rPr>
            </w:pPr>
          </w:p>
        </w:tc>
        <w:tc>
          <w:tcPr>
            <w:tcW w:w="617" w:type="pct"/>
            <w:tcMar>
              <w:top w:w="0" w:type="dxa"/>
              <w:left w:w="28" w:type="dxa"/>
              <w:bottom w:w="0" w:type="dxa"/>
              <w:right w:w="28" w:type="dxa"/>
            </w:tcMar>
            <w:vAlign w:val="center"/>
          </w:tcPr>
          <w:p w:rsidR="00337290" w:rsidRPr="00D11794" w:rsidRDefault="00337290" w:rsidP="005E2628">
            <w:pPr>
              <w:autoSpaceDE w:val="0"/>
              <w:autoSpaceDN w:val="0"/>
              <w:spacing w:after="0" w:line="240" w:lineRule="auto"/>
              <w:jc w:val="center"/>
              <w:rPr>
                <w:rFonts w:ascii="Times New Roman" w:hAnsi="Times New Roman"/>
                <w:sz w:val="24"/>
                <w:szCs w:val="24"/>
                <w:lang w:eastAsia="ru-RU"/>
              </w:rPr>
            </w:pPr>
          </w:p>
        </w:tc>
        <w:tc>
          <w:tcPr>
            <w:tcW w:w="616" w:type="pct"/>
            <w:tcMar>
              <w:top w:w="0" w:type="dxa"/>
              <w:left w:w="28" w:type="dxa"/>
              <w:bottom w:w="0" w:type="dxa"/>
              <w:right w:w="28" w:type="dxa"/>
            </w:tcMar>
            <w:vAlign w:val="center"/>
          </w:tcPr>
          <w:p w:rsidR="00337290" w:rsidRPr="00D11794" w:rsidRDefault="00337290" w:rsidP="005E2628">
            <w:pPr>
              <w:autoSpaceDE w:val="0"/>
              <w:autoSpaceDN w:val="0"/>
              <w:spacing w:after="0" w:line="240" w:lineRule="auto"/>
              <w:jc w:val="center"/>
              <w:rPr>
                <w:rFonts w:ascii="Times New Roman" w:hAnsi="Times New Roman"/>
                <w:sz w:val="24"/>
                <w:szCs w:val="24"/>
                <w:lang w:eastAsia="ru-RU"/>
              </w:rPr>
            </w:pPr>
          </w:p>
        </w:tc>
        <w:tc>
          <w:tcPr>
            <w:tcW w:w="526" w:type="pct"/>
            <w:vAlign w:val="center"/>
          </w:tcPr>
          <w:p w:rsidR="00337290" w:rsidRPr="00D11794" w:rsidRDefault="00337290" w:rsidP="005E2628">
            <w:pPr>
              <w:autoSpaceDE w:val="0"/>
              <w:autoSpaceDN w:val="0"/>
              <w:spacing w:after="0" w:line="240" w:lineRule="auto"/>
              <w:jc w:val="center"/>
              <w:rPr>
                <w:rFonts w:ascii="Times New Roman" w:hAnsi="Times New Roman"/>
                <w:sz w:val="24"/>
                <w:szCs w:val="24"/>
                <w:lang w:eastAsia="ru-RU"/>
              </w:rPr>
            </w:pPr>
          </w:p>
        </w:tc>
      </w:tr>
      <w:tr w:rsidR="005B2048" w:rsidRPr="00D11794" w:rsidTr="00DB2BD0">
        <w:trPr>
          <w:jc w:val="center"/>
        </w:trPr>
        <w:tc>
          <w:tcPr>
            <w:tcW w:w="268" w:type="pct"/>
            <w:vMerge w:val="restar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1.1</w:t>
            </w: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lang w:eastAsia="ru-RU"/>
              </w:rPr>
              <w:t>Общая площадь земель сельсовета в установленных границах</w:t>
            </w:r>
          </w:p>
        </w:tc>
        <w:tc>
          <w:tcPr>
            <w:tcW w:w="535"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га</w:t>
            </w:r>
          </w:p>
        </w:tc>
        <w:tc>
          <w:tcPr>
            <w:tcW w:w="617"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9332,1</w:t>
            </w:r>
          </w:p>
        </w:tc>
        <w:tc>
          <w:tcPr>
            <w:tcW w:w="616"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10770</w:t>
            </w:r>
          </w:p>
        </w:tc>
        <w:tc>
          <w:tcPr>
            <w:tcW w:w="526" w:type="pct"/>
            <w:vAlign w:val="center"/>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10770</w:t>
            </w:r>
          </w:p>
        </w:tc>
      </w:tr>
      <w:tr w:rsidR="005B2048" w:rsidRPr="00D11794" w:rsidTr="00DB2BD0">
        <w:trPr>
          <w:jc w:val="center"/>
        </w:trPr>
        <w:tc>
          <w:tcPr>
            <w:tcW w:w="268" w:type="pct"/>
            <w:vMerge/>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lang w:eastAsia="ru-RU"/>
              </w:rPr>
              <w:t>в том числе:</w:t>
            </w:r>
          </w:p>
        </w:tc>
        <w:tc>
          <w:tcPr>
            <w:tcW w:w="535"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p>
        </w:tc>
        <w:tc>
          <w:tcPr>
            <w:tcW w:w="617"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p>
        </w:tc>
        <w:tc>
          <w:tcPr>
            <w:tcW w:w="616"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p>
        </w:tc>
        <w:tc>
          <w:tcPr>
            <w:tcW w:w="526" w:type="pct"/>
            <w:vAlign w:val="center"/>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p>
        </w:tc>
      </w:tr>
      <w:tr w:rsidR="005B2048" w:rsidRPr="00D11794" w:rsidTr="00DB2BD0">
        <w:trPr>
          <w:jc w:val="center"/>
        </w:trPr>
        <w:tc>
          <w:tcPr>
            <w:tcW w:w="268" w:type="pct"/>
            <w:vMerge/>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p>
        </w:tc>
        <w:tc>
          <w:tcPr>
            <w:tcW w:w="2438" w:type="pct"/>
            <w:tcMar>
              <w:top w:w="0" w:type="dxa"/>
              <w:left w:w="28" w:type="dxa"/>
              <w:bottom w:w="0" w:type="dxa"/>
              <w:right w:w="28" w:type="dxa"/>
            </w:tcMar>
          </w:tcPr>
          <w:p w:rsidR="005B2048" w:rsidRPr="00D11794" w:rsidRDefault="005B2048"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lang w:eastAsia="ru-RU"/>
              </w:rPr>
              <w:t>П.Таёжный</w:t>
            </w:r>
          </w:p>
        </w:tc>
        <w:tc>
          <w:tcPr>
            <w:tcW w:w="535"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га</w:t>
            </w:r>
          </w:p>
        </w:tc>
        <w:tc>
          <w:tcPr>
            <w:tcW w:w="617"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773,14</w:t>
            </w:r>
          </w:p>
        </w:tc>
        <w:tc>
          <w:tcPr>
            <w:tcW w:w="616"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1010,6</w:t>
            </w:r>
          </w:p>
        </w:tc>
        <w:tc>
          <w:tcPr>
            <w:tcW w:w="526" w:type="pct"/>
            <w:vAlign w:val="center"/>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1010,6</w:t>
            </w:r>
          </w:p>
        </w:tc>
      </w:tr>
      <w:tr w:rsidR="005B2048" w:rsidRPr="00D11794" w:rsidTr="00DB2BD0">
        <w:trPr>
          <w:jc w:val="center"/>
        </w:trPr>
        <w:tc>
          <w:tcPr>
            <w:tcW w:w="268" w:type="pct"/>
            <w:vMerge/>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p>
        </w:tc>
        <w:tc>
          <w:tcPr>
            <w:tcW w:w="2438" w:type="pct"/>
            <w:tcMar>
              <w:top w:w="0" w:type="dxa"/>
              <w:left w:w="28" w:type="dxa"/>
              <w:bottom w:w="0" w:type="dxa"/>
              <w:right w:w="28" w:type="dxa"/>
            </w:tcMar>
          </w:tcPr>
          <w:p w:rsidR="005B2048" w:rsidRPr="00D11794" w:rsidRDefault="005B2048"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lang w:eastAsia="ru-RU"/>
              </w:rPr>
              <w:t xml:space="preserve">д. </w:t>
            </w:r>
            <w:proofErr w:type="spellStart"/>
            <w:r w:rsidRPr="00D11794">
              <w:rPr>
                <w:rFonts w:ascii="Times New Roman" w:hAnsi="Times New Roman"/>
                <w:sz w:val="24"/>
                <w:szCs w:val="24"/>
                <w:lang w:eastAsia="ru-RU"/>
              </w:rPr>
              <w:t>Карабула</w:t>
            </w:r>
            <w:proofErr w:type="spellEnd"/>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га</w:t>
            </w:r>
          </w:p>
        </w:tc>
        <w:tc>
          <w:tcPr>
            <w:tcW w:w="617"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62,07</w:t>
            </w:r>
          </w:p>
        </w:tc>
        <w:tc>
          <w:tcPr>
            <w:tcW w:w="616"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145,6</w:t>
            </w:r>
          </w:p>
        </w:tc>
        <w:tc>
          <w:tcPr>
            <w:tcW w:w="526" w:type="pct"/>
            <w:vAlign w:val="center"/>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145,6</w:t>
            </w:r>
          </w:p>
        </w:tc>
      </w:tr>
      <w:tr w:rsidR="005B2048" w:rsidRPr="00D11794" w:rsidTr="00DB2BD0">
        <w:trPr>
          <w:jc w:val="center"/>
        </w:trPr>
        <w:tc>
          <w:tcPr>
            <w:tcW w:w="268" w:type="pct"/>
            <w:vMerge w:val="restart"/>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1.2</w:t>
            </w: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both"/>
              <w:rPr>
                <w:rFonts w:ascii="Times New Roman" w:hAnsi="Times New Roman"/>
                <w:b/>
                <w:sz w:val="24"/>
                <w:szCs w:val="24"/>
                <w:lang w:eastAsia="ru-RU"/>
              </w:rPr>
            </w:pPr>
            <w:r w:rsidRPr="00D11794">
              <w:rPr>
                <w:rFonts w:ascii="Times New Roman" w:hAnsi="Times New Roman"/>
                <w:b/>
                <w:sz w:val="24"/>
                <w:szCs w:val="24"/>
                <w:lang w:eastAsia="ru-RU"/>
              </w:rPr>
              <w:t>по функциональному назначению</w:t>
            </w:r>
          </w:p>
        </w:tc>
        <w:tc>
          <w:tcPr>
            <w:tcW w:w="535"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га</w:t>
            </w:r>
          </w:p>
        </w:tc>
        <w:tc>
          <w:tcPr>
            <w:tcW w:w="617"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p>
        </w:tc>
        <w:tc>
          <w:tcPr>
            <w:tcW w:w="616"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p>
        </w:tc>
        <w:tc>
          <w:tcPr>
            <w:tcW w:w="526" w:type="pct"/>
            <w:vAlign w:val="center"/>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p>
        </w:tc>
      </w:tr>
      <w:tr w:rsidR="005B2048" w:rsidRPr="00D11794" w:rsidTr="00DB2BD0">
        <w:trPr>
          <w:jc w:val="center"/>
        </w:trPr>
        <w:tc>
          <w:tcPr>
            <w:tcW w:w="268" w:type="pct"/>
            <w:vMerge/>
            <w:vAlign w:val="center"/>
          </w:tcPr>
          <w:p w:rsidR="005B2048" w:rsidRPr="00D11794" w:rsidRDefault="005B2048" w:rsidP="005E2628">
            <w:pPr>
              <w:spacing w:after="0" w:line="240" w:lineRule="auto"/>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Зона застройки индивидуальными жилыми домами</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225,8</w:t>
            </w:r>
          </w:p>
        </w:tc>
        <w:tc>
          <w:tcPr>
            <w:tcW w:w="616" w:type="pct"/>
            <w:tcMar>
              <w:top w:w="0" w:type="dxa"/>
              <w:left w:w="28" w:type="dxa"/>
              <w:bottom w:w="0" w:type="dxa"/>
              <w:right w:w="28" w:type="dxa"/>
            </w:tcMa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373,8</w:t>
            </w:r>
          </w:p>
        </w:tc>
        <w:tc>
          <w:tcPr>
            <w:tcW w:w="526" w:type="pct"/>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373,8</w:t>
            </w:r>
          </w:p>
        </w:tc>
      </w:tr>
      <w:tr w:rsidR="005B2048" w:rsidRPr="00D11794" w:rsidTr="00DB2BD0">
        <w:trPr>
          <w:jc w:val="center"/>
        </w:trPr>
        <w:tc>
          <w:tcPr>
            <w:tcW w:w="268" w:type="pct"/>
            <w:vMerge/>
            <w:vAlign w:val="center"/>
          </w:tcPr>
          <w:p w:rsidR="005B2048" w:rsidRPr="00D11794" w:rsidRDefault="005B2048" w:rsidP="005E2628">
            <w:pPr>
              <w:spacing w:after="0" w:line="240" w:lineRule="auto"/>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7A215B">
            <w:pPr>
              <w:spacing w:after="0" w:line="240" w:lineRule="auto"/>
              <w:rPr>
                <w:rFonts w:ascii="Times New Roman" w:hAnsi="Times New Roman"/>
                <w:sz w:val="24"/>
                <w:szCs w:val="24"/>
                <w:lang w:eastAsia="ru-RU"/>
              </w:rPr>
            </w:pPr>
            <w:r w:rsidRPr="00D11794">
              <w:rPr>
                <w:rFonts w:ascii="Times New Roman" w:eastAsia="Times New Roman" w:hAnsi="Times New Roman"/>
                <w:sz w:val="24"/>
                <w:szCs w:val="24"/>
                <w:lang w:eastAsia="ru-RU"/>
              </w:rPr>
              <w:t xml:space="preserve">Зона застройки малоэтажными домами </w:t>
            </w:r>
            <w:proofErr w:type="gramStart"/>
            <w:r w:rsidRPr="00D11794">
              <w:rPr>
                <w:rFonts w:ascii="Times New Roman" w:eastAsia="Times New Roman" w:hAnsi="Times New Roman"/>
                <w:sz w:val="24"/>
                <w:szCs w:val="24"/>
                <w:lang w:eastAsia="ru-RU"/>
              </w:rPr>
              <w:t xml:space="preserve">( </w:t>
            </w:r>
            <w:proofErr w:type="gramEnd"/>
            <w:r w:rsidRPr="00D11794">
              <w:rPr>
                <w:rFonts w:ascii="Times New Roman" w:eastAsia="Times New Roman" w:hAnsi="Times New Roman"/>
                <w:sz w:val="24"/>
                <w:szCs w:val="24"/>
                <w:lang w:eastAsia="ru-RU"/>
              </w:rPr>
              <w:t>до 4 этажей, включая мансардный)</w:t>
            </w:r>
          </w:p>
        </w:tc>
        <w:tc>
          <w:tcPr>
            <w:tcW w:w="535" w:type="pct"/>
            <w:tcMar>
              <w:top w:w="0" w:type="dxa"/>
              <w:left w:w="28" w:type="dxa"/>
              <w:bottom w:w="0" w:type="dxa"/>
              <w:right w:w="28" w:type="dxa"/>
            </w:tcMar>
            <w:vAlign w:val="center"/>
          </w:tcPr>
          <w:p w:rsidR="005B2048" w:rsidRPr="00D11794" w:rsidRDefault="005B2048" w:rsidP="00D665BD">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1,13</w:t>
            </w:r>
          </w:p>
        </w:tc>
        <w:tc>
          <w:tcPr>
            <w:tcW w:w="616" w:type="pct"/>
            <w:tcMar>
              <w:top w:w="0" w:type="dxa"/>
              <w:left w:w="28" w:type="dxa"/>
              <w:bottom w:w="0" w:type="dxa"/>
              <w:right w:w="28" w:type="dxa"/>
            </w:tcMa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1,15</w:t>
            </w:r>
          </w:p>
        </w:tc>
        <w:tc>
          <w:tcPr>
            <w:tcW w:w="526" w:type="pct"/>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1,15</w:t>
            </w:r>
          </w:p>
        </w:tc>
      </w:tr>
      <w:tr w:rsidR="005B2048" w:rsidRPr="00D11794" w:rsidTr="00DB2BD0">
        <w:trPr>
          <w:jc w:val="center"/>
        </w:trPr>
        <w:tc>
          <w:tcPr>
            <w:tcW w:w="268" w:type="pct"/>
            <w:vMerge/>
            <w:vAlign w:val="center"/>
          </w:tcPr>
          <w:p w:rsidR="005B2048" w:rsidRPr="00D11794" w:rsidRDefault="005B2048" w:rsidP="005E2628">
            <w:pPr>
              <w:spacing w:after="0" w:line="240" w:lineRule="auto"/>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7A215B">
            <w:pPr>
              <w:spacing w:after="0" w:line="240" w:lineRule="auto"/>
              <w:rPr>
                <w:rFonts w:ascii="Times New Roman" w:eastAsia="Times New Roman" w:hAnsi="Times New Roman"/>
                <w:sz w:val="24"/>
                <w:szCs w:val="24"/>
                <w:lang w:eastAsia="ru-RU"/>
              </w:rPr>
            </w:pPr>
            <w:r w:rsidRPr="00D11794">
              <w:rPr>
                <w:rFonts w:ascii="Times New Roman" w:eastAsia="Times New Roman" w:hAnsi="Times New Roman"/>
                <w:sz w:val="24"/>
                <w:szCs w:val="24"/>
                <w:lang w:eastAsia="ru-RU"/>
              </w:rPr>
              <w:t xml:space="preserve">Зона застройки </w:t>
            </w:r>
            <w:proofErr w:type="spellStart"/>
            <w:r w:rsidRPr="00D11794">
              <w:rPr>
                <w:rFonts w:ascii="Times New Roman" w:eastAsia="Times New Roman" w:hAnsi="Times New Roman"/>
                <w:sz w:val="24"/>
                <w:szCs w:val="24"/>
                <w:lang w:eastAsia="ru-RU"/>
              </w:rPr>
              <w:t>среднеэтажными</w:t>
            </w:r>
            <w:proofErr w:type="spellEnd"/>
            <w:r w:rsidRPr="00D11794">
              <w:rPr>
                <w:rFonts w:ascii="Times New Roman" w:eastAsia="Times New Roman" w:hAnsi="Times New Roman"/>
                <w:sz w:val="24"/>
                <w:szCs w:val="24"/>
                <w:lang w:eastAsia="ru-RU"/>
              </w:rPr>
              <w:t xml:space="preserve"> жилыми домами (от 5 до 8 этажей, включая </w:t>
            </w:r>
            <w:proofErr w:type="gramStart"/>
            <w:r w:rsidRPr="00D11794">
              <w:rPr>
                <w:rFonts w:ascii="Times New Roman" w:eastAsia="Times New Roman" w:hAnsi="Times New Roman"/>
                <w:sz w:val="24"/>
                <w:szCs w:val="24"/>
                <w:lang w:eastAsia="ru-RU"/>
              </w:rPr>
              <w:t>мансардный</w:t>
            </w:r>
            <w:proofErr w:type="gramEnd"/>
            <w:r w:rsidRPr="00D11794">
              <w:rPr>
                <w:rFonts w:ascii="Times New Roman" w:eastAsia="Times New Roman" w:hAnsi="Times New Roman"/>
                <w:sz w:val="24"/>
                <w:szCs w:val="24"/>
                <w:lang w:eastAsia="ru-RU"/>
              </w:rPr>
              <w:t>)</w:t>
            </w:r>
          </w:p>
        </w:tc>
        <w:tc>
          <w:tcPr>
            <w:tcW w:w="535" w:type="pct"/>
            <w:tcMar>
              <w:top w:w="0" w:type="dxa"/>
              <w:left w:w="28" w:type="dxa"/>
              <w:bottom w:w="0" w:type="dxa"/>
              <w:right w:w="28" w:type="dxa"/>
            </w:tcMar>
            <w:vAlign w:val="center"/>
          </w:tcPr>
          <w:p w:rsidR="005B2048" w:rsidRPr="00D11794" w:rsidRDefault="005B2048" w:rsidP="00D665BD">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11,3</w:t>
            </w:r>
          </w:p>
        </w:tc>
        <w:tc>
          <w:tcPr>
            <w:tcW w:w="616" w:type="pct"/>
            <w:tcMar>
              <w:top w:w="0" w:type="dxa"/>
              <w:left w:w="28" w:type="dxa"/>
              <w:bottom w:w="0" w:type="dxa"/>
              <w:right w:w="28" w:type="dxa"/>
            </w:tcMa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18,2</w:t>
            </w:r>
          </w:p>
        </w:tc>
        <w:tc>
          <w:tcPr>
            <w:tcW w:w="526" w:type="pct"/>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18,2</w:t>
            </w:r>
          </w:p>
        </w:tc>
      </w:tr>
      <w:tr w:rsidR="005B2048" w:rsidRPr="00D11794" w:rsidTr="00DB2BD0">
        <w:trPr>
          <w:jc w:val="center"/>
        </w:trPr>
        <w:tc>
          <w:tcPr>
            <w:tcW w:w="268" w:type="pct"/>
            <w:vMerge/>
            <w:vAlign w:val="center"/>
          </w:tcPr>
          <w:p w:rsidR="005B2048" w:rsidRPr="00D11794" w:rsidRDefault="005B2048" w:rsidP="005E2628">
            <w:pPr>
              <w:spacing w:after="0" w:line="240" w:lineRule="auto"/>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 xml:space="preserve">Многофункциональная общественно - </w:t>
            </w:r>
          </w:p>
          <w:p w:rsidR="005B2048" w:rsidRPr="00D11794" w:rsidRDefault="005B2048"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деловая зона</w:t>
            </w:r>
          </w:p>
        </w:tc>
        <w:tc>
          <w:tcPr>
            <w:tcW w:w="535" w:type="pct"/>
            <w:tcMar>
              <w:top w:w="0" w:type="dxa"/>
              <w:left w:w="28" w:type="dxa"/>
              <w:bottom w:w="0" w:type="dxa"/>
              <w:right w:w="28" w:type="dxa"/>
            </w:tcMar>
            <w:vAlign w:val="center"/>
          </w:tcPr>
          <w:p w:rsidR="005B2048" w:rsidRPr="00D11794" w:rsidRDefault="005B2048" w:rsidP="00D665BD">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17,82</w:t>
            </w:r>
          </w:p>
        </w:tc>
        <w:tc>
          <w:tcPr>
            <w:tcW w:w="616" w:type="pct"/>
            <w:tcMar>
              <w:top w:w="0" w:type="dxa"/>
              <w:left w:w="28" w:type="dxa"/>
              <w:bottom w:w="0" w:type="dxa"/>
              <w:right w:w="28" w:type="dxa"/>
            </w:tcMa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37,7</w:t>
            </w:r>
          </w:p>
        </w:tc>
        <w:tc>
          <w:tcPr>
            <w:tcW w:w="526" w:type="pct"/>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37,7</w:t>
            </w:r>
          </w:p>
        </w:tc>
      </w:tr>
      <w:tr w:rsidR="005B2048" w:rsidRPr="00D11794" w:rsidTr="00DB2BD0">
        <w:trPr>
          <w:jc w:val="center"/>
        </w:trPr>
        <w:tc>
          <w:tcPr>
            <w:tcW w:w="268" w:type="pct"/>
            <w:vMerge/>
            <w:vAlign w:val="center"/>
          </w:tcPr>
          <w:p w:rsidR="005B2048" w:rsidRPr="00D11794" w:rsidRDefault="005B2048" w:rsidP="005E2628">
            <w:pPr>
              <w:spacing w:after="0" w:line="240" w:lineRule="auto"/>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 xml:space="preserve">Зона </w:t>
            </w:r>
            <w:proofErr w:type="gramStart"/>
            <w:r w:rsidRPr="00D11794">
              <w:rPr>
                <w:rFonts w:ascii="Times New Roman" w:hAnsi="Times New Roman"/>
                <w:sz w:val="24"/>
                <w:szCs w:val="24"/>
                <w:lang w:eastAsia="ru-RU"/>
              </w:rPr>
              <w:t>специализированной</w:t>
            </w:r>
            <w:proofErr w:type="gramEnd"/>
            <w:r w:rsidRPr="00D11794">
              <w:rPr>
                <w:rFonts w:ascii="Times New Roman" w:hAnsi="Times New Roman"/>
                <w:sz w:val="24"/>
                <w:szCs w:val="24"/>
                <w:lang w:eastAsia="ru-RU"/>
              </w:rPr>
              <w:t xml:space="preserve"> </w:t>
            </w:r>
          </w:p>
          <w:p w:rsidR="005B2048" w:rsidRPr="00D11794" w:rsidRDefault="005B2048"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общественной застройки</w:t>
            </w:r>
          </w:p>
        </w:tc>
        <w:tc>
          <w:tcPr>
            <w:tcW w:w="535" w:type="pct"/>
            <w:tcMar>
              <w:top w:w="0" w:type="dxa"/>
              <w:left w:w="28" w:type="dxa"/>
              <w:bottom w:w="0" w:type="dxa"/>
              <w:right w:w="28" w:type="dxa"/>
            </w:tcMar>
            <w:vAlign w:val="center"/>
          </w:tcPr>
          <w:p w:rsidR="005B2048" w:rsidRPr="00D11794" w:rsidRDefault="005B2048" w:rsidP="00D665BD">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10,51</w:t>
            </w:r>
          </w:p>
        </w:tc>
        <w:tc>
          <w:tcPr>
            <w:tcW w:w="616"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61,3</w:t>
            </w:r>
          </w:p>
        </w:tc>
        <w:tc>
          <w:tcPr>
            <w:tcW w:w="526" w:type="pct"/>
            <w:vAlign w:val="center"/>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61,3</w:t>
            </w:r>
          </w:p>
        </w:tc>
      </w:tr>
      <w:tr w:rsidR="005B2048" w:rsidRPr="00D11794" w:rsidTr="00DB2BD0">
        <w:trPr>
          <w:jc w:val="center"/>
        </w:trPr>
        <w:tc>
          <w:tcPr>
            <w:tcW w:w="268" w:type="pct"/>
            <w:vMerge/>
            <w:vAlign w:val="center"/>
          </w:tcPr>
          <w:p w:rsidR="005B2048" w:rsidRPr="00D11794" w:rsidRDefault="005B2048" w:rsidP="005E2628">
            <w:pPr>
              <w:spacing w:after="0" w:line="240" w:lineRule="auto"/>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Производственная зона</w:t>
            </w:r>
          </w:p>
        </w:tc>
        <w:tc>
          <w:tcPr>
            <w:tcW w:w="535" w:type="pct"/>
            <w:tcMar>
              <w:top w:w="0" w:type="dxa"/>
              <w:left w:w="28" w:type="dxa"/>
              <w:bottom w:w="0" w:type="dxa"/>
              <w:right w:w="28" w:type="dxa"/>
            </w:tcMar>
            <w:vAlign w:val="center"/>
          </w:tcPr>
          <w:p w:rsidR="005B2048" w:rsidRPr="00D11794" w:rsidRDefault="005B2048" w:rsidP="00D665BD">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405,72</w:t>
            </w:r>
          </w:p>
        </w:tc>
        <w:tc>
          <w:tcPr>
            <w:tcW w:w="616"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665,9</w:t>
            </w:r>
          </w:p>
        </w:tc>
        <w:tc>
          <w:tcPr>
            <w:tcW w:w="526" w:type="pct"/>
            <w:vAlign w:val="center"/>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665,9</w:t>
            </w:r>
          </w:p>
        </w:tc>
      </w:tr>
      <w:tr w:rsidR="005B2048" w:rsidRPr="00D11794" w:rsidTr="00DB2BD0">
        <w:trPr>
          <w:jc w:val="center"/>
        </w:trPr>
        <w:tc>
          <w:tcPr>
            <w:tcW w:w="268" w:type="pct"/>
            <w:vMerge/>
            <w:vAlign w:val="center"/>
          </w:tcPr>
          <w:p w:rsidR="005B2048" w:rsidRPr="00D11794" w:rsidRDefault="005B2048" w:rsidP="005E2628">
            <w:pPr>
              <w:spacing w:after="0" w:line="240" w:lineRule="auto"/>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Коммунально-складская зона</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15,7</w:t>
            </w:r>
          </w:p>
        </w:tc>
        <w:tc>
          <w:tcPr>
            <w:tcW w:w="616" w:type="pct"/>
            <w:tcMar>
              <w:top w:w="0" w:type="dxa"/>
              <w:left w:w="28" w:type="dxa"/>
              <w:bottom w:w="0" w:type="dxa"/>
              <w:right w:w="28" w:type="dxa"/>
            </w:tcMa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122,3</w:t>
            </w:r>
          </w:p>
        </w:tc>
        <w:tc>
          <w:tcPr>
            <w:tcW w:w="526" w:type="pct"/>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122,3</w:t>
            </w:r>
          </w:p>
        </w:tc>
      </w:tr>
      <w:tr w:rsidR="005B2048" w:rsidRPr="00D11794" w:rsidTr="00DB2BD0">
        <w:trPr>
          <w:jc w:val="center"/>
        </w:trPr>
        <w:tc>
          <w:tcPr>
            <w:tcW w:w="268" w:type="pct"/>
            <w:vMerge/>
            <w:vAlign w:val="center"/>
          </w:tcPr>
          <w:p w:rsidR="005B2048" w:rsidRPr="00D11794" w:rsidRDefault="005B2048" w:rsidP="005E2628">
            <w:pPr>
              <w:spacing w:after="0" w:line="240" w:lineRule="auto"/>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 xml:space="preserve"> Зона инженерной инфраструктуры</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45,4</w:t>
            </w:r>
          </w:p>
        </w:tc>
        <w:tc>
          <w:tcPr>
            <w:tcW w:w="616" w:type="pct"/>
            <w:tcMar>
              <w:top w:w="0" w:type="dxa"/>
              <w:left w:w="28" w:type="dxa"/>
              <w:bottom w:w="0" w:type="dxa"/>
              <w:right w:w="28" w:type="dxa"/>
            </w:tcMa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94,04</w:t>
            </w:r>
          </w:p>
        </w:tc>
        <w:tc>
          <w:tcPr>
            <w:tcW w:w="526" w:type="pct"/>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94,04</w:t>
            </w:r>
          </w:p>
        </w:tc>
      </w:tr>
      <w:tr w:rsidR="005B2048" w:rsidRPr="00D11794" w:rsidTr="00DB2BD0">
        <w:trPr>
          <w:jc w:val="center"/>
        </w:trPr>
        <w:tc>
          <w:tcPr>
            <w:tcW w:w="268" w:type="pct"/>
            <w:vMerge/>
            <w:vAlign w:val="center"/>
          </w:tcPr>
          <w:p w:rsidR="005B2048" w:rsidRPr="00D11794" w:rsidRDefault="005B2048" w:rsidP="005E2628">
            <w:pPr>
              <w:spacing w:after="0" w:line="240" w:lineRule="auto"/>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Зона транспортной инфраструктуры</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138,1</w:t>
            </w:r>
          </w:p>
        </w:tc>
        <w:tc>
          <w:tcPr>
            <w:tcW w:w="616"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270,09</w:t>
            </w:r>
          </w:p>
        </w:tc>
        <w:tc>
          <w:tcPr>
            <w:tcW w:w="526" w:type="pct"/>
            <w:vAlign w:val="center"/>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270,09</w:t>
            </w:r>
          </w:p>
        </w:tc>
      </w:tr>
      <w:tr w:rsidR="005B2048" w:rsidRPr="00D11794" w:rsidTr="00DB2BD0">
        <w:trPr>
          <w:jc w:val="center"/>
        </w:trPr>
        <w:tc>
          <w:tcPr>
            <w:tcW w:w="268" w:type="pct"/>
            <w:vMerge/>
            <w:vAlign w:val="center"/>
          </w:tcPr>
          <w:p w:rsidR="005B2048" w:rsidRPr="00D11794" w:rsidRDefault="005B2048" w:rsidP="005E2628">
            <w:pPr>
              <w:spacing w:after="0" w:line="240" w:lineRule="auto"/>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Зона сельскохозяйственных угодий</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857,5</w:t>
            </w:r>
          </w:p>
        </w:tc>
        <w:tc>
          <w:tcPr>
            <w:tcW w:w="616"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798,6</w:t>
            </w:r>
          </w:p>
        </w:tc>
        <w:tc>
          <w:tcPr>
            <w:tcW w:w="526" w:type="pct"/>
            <w:vAlign w:val="center"/>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798,6</w:t>
            </w:r>
          </w:p>
        </w:tc>
      </w:tr>
      <w:tr w:rsidR="005B2048" w:rsidRPr="00D11794" w:rsidTr="00DB2BD0">
        <w:trPr>
          <w:jc w:val="center"/>
        </w:trPr>
        <w:tc>
          <w:tcPr>
            <w:tcW w:w="268" w:type="pct"/>
            <w:vMerge/>
            <w:vAlign w:val="center"/>
          </w:tcPr>
          <w:p w:rsidR="005B2048" w:rsidRPr="00D11794" w:rsidRDefault="005B2048" w:rsidP="005E2628">
            <w:pPr>
              <w:spacing w:after="0" w:line="240" w:lineRule="auto"/>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rPr>
                <w:rFonts w:ascii="Times New Roman" w:hAnsi="Times New Roman"/>
                <w:sz w:val="24"/>
                <w:szCs w:val="24"/>
                <w:lang w:eastAsia="ru-RU"/>
              </w:rPr>
            </w:pPr>
            <w:r w:rsidRPr="00D11794">
              <w:rPr>
                <w:rFonts w:ascii="Times New Roman" w:eastAsia="Times New Roman" w:hAnsi="Times New Roman"/>
                <w:sz w:val="24"/>
                <w:szCs w:val="24"/>
                <w:lang w:eastAsia="ru-RU"/>
              </w:rPr>
              <w:t>Зона садоводческих, огороднических или дачных некоммерческих объединений граждан</w:t>
            </w:r>
          </w:p>
        </w:tc>
        <w:tc>
          <w:tcPr>
            <w:tcW w:w="535" w:type="pct"/>
            <w:tcMar>
              <w:top w:w="0" w:type="dxa"/>
              <w:left w:w="28" w:type="dxa"/>
              <w:bottom w:w="0" w:type="dxa"/>
              <w:right w:w="28" w:type="dxa"/>
            </w:tcMar>
            <w:vAlign w:val="center"/>
          </w:tcPr>
          <w:p w:rsidR="005B2048" w:rsidRPr="00D11794" w:rsidRDefault="005B2048" w:rsidP="00D665BD">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6,0</w:t>
            </w:r>
          </w:p>
        </w:tc>
        <w:tc>
          <w:tcPr>
            <w:tcW w:w="616"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129,8</w:t>
            </w:r>
          </w:p>
        </w:tc>
        <w:tc>
          <w:tcPr>
            <w:tcW w:w="526" w:type="pct"/>
            <w:vAlign w:val="center"/>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129,8</w:t>
            </w:r>
          </w:p>
        </w:tc>
      </w:tr>
      <w:tr w:rsidR="005B2048" w:rsidRPr="00D11794" w:rsidTr="00DB2BD0">
        <w:trPr>
          <w:jc w:val="center"/>
        </w:trPr>
        <w:tc>
          <w:tcPr>
            <w:tcW w:w="268" w:type="pct"/>
            <w:vMerge/>
            <w:vAlign w:val="center"/>
          </w:tcPr>
          <w:p w:rsidR="005B2048" w:rsidRPr="00D11794" w:rsidRDefault="005B2048" w:rsidP="005E2628">
            <w:pPr>
              <w:spacing w:after="0" w:line="240" w:lineRule="auto"/>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 xml:space="preserve">Производственная зона </w:t>
            </w:r>
          </w:p>
          <w:p w:rsidR="005B2048" w:rsidRPr="00D11794" w:rsidRDefault="005B2048"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сельскохозяйственных предприятий</w:t>
            </w:r>
          </w:p>
        </w:tc>
        <w:tc>
          <w:tcPr>
            <w:tcW w:w="535" w:type="pct"/>
            <w:tcMar>
              <w:top w:w="0" w:type="dxa"/>
              <w:left w:w="28" w:type="dxa"/>
              <w:bottom w:w="0" w:type="dxa"/>
              <w:right w:w="28" w:type="dxa"/>
            </w:tcMar>
            <w:vAlign w:val="center"/>
          </w:tcPr>
          <w:p w:rsidR="005B2048" w:rsidRPr="00D11794" w:rsidRDefault="005B2048" w:rsidP="00D665BD">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1,6</w:t>
            </w:r>
          </w:p>
        </w:tc>
        <w:tc>
          <w:tcPr>
            <w:tcW w:w="616" w:type="pct"/>
            <w:tcMar>
              <w:top w:w="0" w:type="dxa"/>
              <w:left w:w="28" w:type="dxa"/>
              <w:bottom w:w="0" w:type="dxa"/>
              <w:right w:w="28" w:type="dxa"/>
            </w:tcMa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1,57</w:t>
            </w:r>
          </w:p>
        </w:tc>
        <w:tc>
          <w:tcPr>
            <w:tcW w:w="526" w:type="pct"/>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1,57</w:t>
            </w:r>
          </w:p>
        </w:tc>
      </w:tr>
      <w:tr w:rsidR="005B2048" w:rsidRPr="00D11794" w:rsidTr="00DB2BD0">
        <w:trPr>
          <w:jc w:val="center"/>
        </w:trPr>
        <w:tc>
          <w:tcPr>
            <w:tcW w:w="268" w:type="pct"/>
            <w:vMerge/>
            <w:vAlign w:val="center"/>
          </w:tcPr>
          <w:p w:rsidR="005B2048" w:rsidRPr="00D11794" w:rsidRDefault="005B2048" w:rsidP="005E2628">
            <w:pPr>
              <w:spacing w:after="0" w:line="240" w:lineRule="auto"/>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7A215B">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 xml:space="preserve">Иные зоны </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281,16</w:t>
            </w:r>
          </w:p>
        </w:tc>
        <w:tc>
          <w:tcPr>
            <w:tcW w:w="616" w:type="pct"/>
            <w:tcMar>
              <w:top w:w="0" w:type="dxa"/>
              <w:left w:w="28" w:type="dxa"/>
              <w:bottom w:w="0" w:type="dxa"/>
              <w:right w:w="28" w:type="dxa"/>
            </w:tcMa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526" w:type="pct"/>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r>
      <w:tr w:rsidR="005B2048" w:rsidRPr="00D11794" w:rsidTr="00DB2BD0">
        <w:trPr>
          <w:jc w:val="center"/>
        </w:trPr>
        <w:tc>
          <w:tcPr>
            <w:tcW w:w="268" w:type="pct"/>
            <w:vMerge/>
            <w:vAlign w:val="center"/>
          </w:tcPr>
          <w:p w:rsidR="005B2048" w:rsidRPr="00D11794" w:rsidRDefault="005B2048" w:rsidP="005E2628">
            <w:pPr>
              <w:spacing w:after="0" w:line="240" w:lineRule="auto"/>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 xml:space="preserve">Зона озелененных территорий </w:t>
            </w:r>
          </w:p>
          <w:p w:rsidR="005B2048" w:rsidRPr="00D11794" w:rsidRDefault="005B2048"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общего пользования</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p>
        </w:tc>
        <w:tc>
          <w:tcPr>
            <w:tcW w:w="616"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45,7</w:t>
            </w:r>
          </w:p>
        </w:tc>
        <w:tc>
          <w:tcPr>
            <w:tcW w:w="526" w:type="pct"/>
            <w:vAlign w:val="center"/>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45,7</w:t>
            </w:r>
          </w:p>
        </w:tc>
      </w:tr>
      <w:tr w:rsidR="005B2048" w:rsidRPr="00D11794" w:rsidTr="00DB2BD0">
        <w:trPr>
          <w:jc w:val="center"/>
        </w:trPr>
        <w:tc>
          <w:tcPr>
            <w:tcW w:w="268" w:type="pct"/>
            <w:vMerge/>
            <w:vAlign w:val="center"/>
          </w:tcPr>
          <w:p w:rsidR="005B2048" w:rsidRPr="00D11794" w:rsidRDefault="005B2048" w:rsidP="005E2628">
            <w:pPr>
              <w:spacing w:after="0" w:line="240" w:lineRule="auto"/>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Зона лесов</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7283,0</w:t>
            </w:r>
          </w:p>
        </w:tc>
        <w:tc>
          <w:tcPr>
            <w:tcW w:w="616" w:type="pct"/>
            <w:tcMar>
              <w:top w:w="0" w:type="dxa"/>
              <w:left w:w="28" w:type="dxa"/>
              <w:bottom w:w="0" w:type="dxa"/>
              <w:right w:w="28" w:type="dxa"/>
            </w:tcMa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8081,44</w:t>
            </w:r>
          </w:p>
        </w:tc>
        <w:tc>
          <w:tcPr>
            <w:tcW w:w="526" w:type="pct"/>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8081,44</w:t>
            </w:r>
          </w:p>
        </w:tc>
      </w:tr>
      <w:tr w:rsidR="005B2048" w:rsidRPr="00D11794" w:rsidTr="00DB2BD0">
        <w:trPr>
          <w:jc w:val="center"/>
        </w:trPr>
        <w:tc>
          <w:tcPr>
            <w:tcW w:w="268" w:type="pct"/>
            <w:vMerge/>
            <w:vAlign w:val="center"/>
          </w:tcPr>
          <w:p w:rsidR="005B2048" w:rsidRPr="00D11794" w:rsidRDefault="005B2048" w:rsidP="005E2628">
            <w:pPr>
              <w:spacing w:after="0" w:line="240" w:lineRule="auto"/>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Зона кладбищ</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0,02</w:t>
            </w:r>
          </w:p>
        </w:tc>
        <w:tc>
          <w:tcPr>
            <w:tcW w:w="616" w:type="pct"/>
            <w:tcMar>
              <w:top w:w="0" w:type="dxa"/>
              <w:left w:w="28" w:type="dxa"/>
              <w:bottom w:w="0" w:type="dxa"/>
              <w:right w:w="28" w:type="dxa"/>
            </w:tcMa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0,55</w:t>
            </w:r>
          </w:p>
        </w:tc>
        <w:tc>
          <w:tcPr>
            <w:tcW w:w="526" w:type="pct"/>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0,55</w:t>
            </w:r>
          </w:p>
        </w:tc>
      </w:tr>
      <w:tr w:rsidR="005B2048" w:rsidRPr="00D11794" w:rsidTr="00DB2BD0">
        <w:trPr>
          <w:jc w:val="center"/>
        </w:trPr>
        <w:tc>
          <w:tcPr>
            <w:tcW w:w="268" w:type="pct"/>
            <w:vMerge/>
            <w:vAlign w:val="center"/>
          </w:tcPr>
          <w:p w:rsidR="005B2048" w:rsidRPr="00D11794" w:rsidRDefault="005B2048" w:rsidP="005E2628">
            <w:pPr>
              <w:spacing w:after="0" w:line="240" w:lineRule="auto"/>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7A215B">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Зона складирования и захоронения отходов</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3,05</w:t>
            </w:r>
          </w:p>
        </w:tc>
        <w:tc>
          <w:tcPr>
            <w:tcW w:w="616" w:type="pct"/>
            <w:tcMar>
              <w:top w:w="0" w:type="dxa"/>
              <w:left w:w="28" w:type="dxa"/>
              <w:bottom w:w="0" w:type="dxa"/>
              <w:right w:w="28" w:type="dxa"/>
            </w:tcMa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9,97</w:t>
            </w:r>
          </w:p>
        </w:tc>
        <w:tc>
          <w:tcPr>
            <w:tcW w:w="526" w:type="pct"/>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9,97</w:t>
            </w:r>
          </w:p>
        </w:tc>
      </w:tr>
      <w:tr w:rsidR="005B2048" w:rsidRPr="00D11794" w:rsidTr="00DB2BD0">
        <w:trPr>
          <w:jc w:val="center"/>
        </w:trPr>
        <w:tc>
          <w:tcPr>
            <w:tcW w:w="268" w:type="pct"/>
            <w:vMerge/>
            <w:vAlign w:val="center"/>
          </w:tcPr>
          <w:p w:rsidR="005B2048" w:rsidRPr="00D11794" w:rsidRDefault="005B2048" w:rsidP="005E2628">
            <w:pPr>
              <w:spacing w:after="0" w:line="240" w:lineRule="auto"/>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Зона отдыха</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bottom"/>
          </w:tcPr>
          <w:p w:rsidR="005B2048" w:rsidRPr="00D11794" w:rsidRDefault="005B2048" w:rsidP="005E2628">
            <w:pPr>
              <w:pStyle w:val="b2"/>
              <w:rPr>
                <w:i w:val="0"/>
                <w:sz w:val="24"/>
                <w:szCs w:val="24"/>
              </w:rPr>
            </w:pPr>
            <w:r w:rsidRPr="00D11794">
              <w:rPr>
                <w:i w:val="0"/>
                <w:sz w:val="24"/>
                <w:szCs w:val="24"/>
              </w:rPr>
              <w:t>1,03</w:t>
            </w:r>
          </w:p>
        </w:tc>
        <w:tc>
          <w:tcPr>
            <w:tcW w:w="616" w:type="pct"/>
            <w:tcMar>
              <w:top w:w="0" w:type="dxa"/>
              <w:left w:w="28" w:type="dxa"/>
              <w:bottom w:w="0" w:type="dxa"/>
              <w:right w:w="28" w:type="dxa"/>
            </w:tcMa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1,03</w:t>
            </w:r>
          </w:p>
        </w:tc>
        <w:tc>
          <w:tcPr>
            <w:tcW w:w="526" w:type="pct"/>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1,03</w:t>
            </w:r>
          </w:p>
        </w:tc>
      </w:tr>
      <w:tr w:rsidR="005B2048" w:rsidRPr="00D11794" w:rsidTr="00DB2BD0">
        <w:trPr>
          <w:jc w:val="center"/>
        </w:trPr>
        <w:tc>
          <w:tcPr>
            <w:tcW w:w="268" w:type="pct"/>
            <w:vAlign w:val="center"/>
          </w:tcPr>
          <w:p w:rsidR="005B2048" w:rsidRPr="00D11794" w:rsidRDefault="005B2048" w:rsidP="005E2628">
            <w:pPr>
              <w:spacing w:after="0" w:line="240" w:lineRule="auto"/>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Зона акваторий</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27,56</w:t>
            </w:r>
          </w:p>
        </w:tc>
        <w:tc>
          <w:tcPr>
            <w:tcW w:w="616"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27,56</w:t>
            </w:r>
          </w:p>
        </w:tc>
        <w:tc>
          <w:tcPr>
            <w:tcW w:w="526" w:type="pct"/>
            <w:vAlign w:val="center"/>
          </w:tcPr>
          <w:p w:rsidR="005B2048" w:rsidRPr="00D11794" w:rsidRDefault="005B2048"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27,56</w:t>
            </w:r>
          </w:p>
        </w:tc>
      </w:tr>
      <w:tr w:rsidR="005B2048" w:rsidRPr="00D11794" w:rsidTr="00DB2BD0">
        <w:trPr>
          <w:jc w:val="center"/>
        </w:trPr>
        <w:tc>
          <w:tcPr>
            <w:tcW w:w="268" w:type="pct"/>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b/>
                <w:bCs/>
                <w:sz w:val="24"/>
                <w:szCs w:val="24"/>
                <w:lang w:eastAsia="ru-RU"/>
              </w:rPr>
              <w:t>2</w:t>
            </w: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b/>
                <w:bCs/>
                <w:sz w:val="24"/>
                <w:szCs w:val="24"/>
                <w:lang w:eastAsia="ru-RU"/>
              </w:rPr>
              <w:t>Население</w:t>
            </w:r>
          </w:p>
        </w:tc>
        <w:tc>
          <w:tcPr>
            <w:tcW w:w="535"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highlight w:val="yellow"/>
                <w:lang w:eastAsia="ru-RU"/>
              </w:rPr>
            </w:pPr>
          </w:p>
        </w:tc>
        <w:tc>
          <w:tcPr>
            <w:tcW w:w="617"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highlight w:val="yellow"/>
                <w:lang w:eastAsia="ru-RU"/>
              </w:rPr>
            </w:pPr>
          </w:p>
        </w:tc>
        <w:tc>
          <w:tcPr>
            <w:tcW w:w="616"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highlight w:val="yellow"/>
                <w:lang w:eastAsia="ru-RU"/>
              </w:rPr>
            </w:pPr>
          </w:p>
        </w:tc>
        <w:tc>
          <w:tcPr>
            <w:tcW w:w="526" w:type="pct"/>
            <w:vAlign w:val="center"/>
          </w:tcPr>
          <w:p w:rsidR="005B2048" w:rsidRPr="00D11794" w:rsidRDefault="005B2048" w:rsidP="005E2628">
            <w:pPr>
              <w:autoSpaceDE w:val="0"/>
              <w:autoSpaceDN w:val="0"/>
              <w:spacing w:after="0" w:line="240" w:lineRule="auto"/>
              <w:jc w:val="center"/>
              <w:rPr>
                <w:rFonts w:ascii="Times New Roman" w:hAnsi="Times New Roman"/>
                <w:sz w:val="24"/>
                <w:szCs w:val="24"/>
                <w:highlight w:val="yellow"/>
                <w:lang w:eastAsia="ru-RU"/>
              </w:rPr>
            </w:pPr>
          </w:p>
        </w:tc>
      </w:tr>
      <w:tr w:rsidR="005B2048" w:rsidRPr="00D11794" w:rsidTr="00DB2BD0">
        <w:trPr>
          <w:jc w:val="center"/>
        </w:trPr>
        <w:tc>
          <w:tcPr>
            <w:tcW w:w="26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2.1</w:t>
            </w: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lang w:eastAsia="ru-RU"/>
              </w:rPr>
              <w:t xml:space="preserve">Численность населения </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тыс. чел.</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7,03</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10,2</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11,9</w:t>
            </w:r>
          </w:p>
        </w:tc>
      </w:tr>
      <w:tr w:rsidR="005B2048" w:rsidRPr="00D11794" w:rsidTr="00DB2BD0">
        <w:trPr>
          <w:jc w:val="center"/>
        </w:trPr>
        <w:tc>
          <w:tcPr>
            <w:tcW w:w="268" w:type="pct"/>
            <w:vMerge w:val="restar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2.2</w:t>
            </w: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lang w:eastAsia="ru-RU"/>
              </w:rPr>
              <w:t>Возрастная структура населения:</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p>
        </w:tc>
      </w:tr>
      <w:tr w:rsidR="005B2048" w:rsidRPr="00D11794" w:rsidTr="00DB2BD0">
        <w:trPr>
          <w:jc w:val="center"/>
        </w:trPr>
        <w:tc>
          <w:tcPr>
            <w:tcW w:w="268" w:type="pct"/>
            <w:vMerge/>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lang w:eastAsia="ru-RU"/>
              </w:rPr>
              <w:t>дети до 15 лет</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20,2</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19,2</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18,8</w:t>
            </w:r>
          </w:p>
        </w:tc>
      </w:tr>
      <w:tr w:rsidR="005B2048" w:rsidRPr="00D11794" w:rsidTr="00DB2BD0">
        <w:trPr>
          <w:jc w:val="center"/>
        </w:trPr>
        <w:tc>
          <w:tcPr>
            <w:tcW w:w="268" w:type="pct"/>
            <w:vMerge/>
            <w:tcMar>
              <w:top w:w="0" w:type="dxa"/>
              <w:left w:w="28" w:type="dxa"/>
              <w:bottom w:w="0" w:type="dxa"/>
              <w:right w:w="28" w:type="dxa"/>
            </w:tcMar>
            <w:vAlign w:val="center"/>
          </w:tcPr>
          <w:p w:rsidR="005B2048" w:rsidRPr="00D11794" w:rsidRDefault="005B2048" w:rsidP="005E2628">
            <w:pPr>
              <w:spacing w:after="0" w:line="240" w:lineRule="auto"/>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население в трудоспособном возрасте (мужчины 16 - 59 лет, женщины 16 - 54 лет)</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57,0</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56,1</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56,3</w:t>
            </w:r>
          </w:p>
        </w:tc>
      </w:tr>
      <w:tr w:rsidR="005B2048" w:rsidRPr="00D11794" w:rsidTr="00DB2BD0">
        <w:trPr>
          <w:jc w:val="center"/>
        </w:trPr>
        <w:tc>
          <w:tcPr>
            <w:tcW w:w="268" w:type="pct"/>
            <w:vMerge/>
            <w:vAlign w:val="center"/>
          </w:tcPr>
          <w:p w:rsidR="005B2048" w:rsidRPr="00D11794" w:rsidRDefault="005B2048" w:rsidP="005E2628">
            <w:pPr>
              <w:spacing w:after="0" w:line="240" w:lineRule="auto"/>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население старше трудоспособного возраста</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22,8</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24,7</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24,8</w:t>
            </w:r>
          </w:p>
        </w:tc>
      </w:tr>
      <w:tr w:rsidR="005B2048" w:rsidRPr="00D11794" w:rsidTr="00DB2BD0">
        <w:trPr>
          <w:jc w:val="center"/>
        </w:trPr>
        <w:tc>
          <w:tcPr>
            <w:tcW w:w="268" w:type="pct"/>
            <w:vAlign w:val="center"/>
          </w:tcPr>
          <w:p w:rsidR="005B2048" w:rsidRPr="00D11794" w:rsidRDefault="005B2048" w:rsidP="005E2628">
            <w:pPr>
              <w:spacing w:after="0" w:line="240" w:lineRule="auto"/>
              <w:jc w:val="center"/>
              <w:rPr>
                <w:rFonts w:ascii="Times New Roman" w:hAnsi="Times New Roman"/>
                <w:b/>
                <w:bCs/>
                <w:sz w:val="24"/>
                <w:szCs w:val="24"/>
                <w:lang w:eastAsia="ru-RU"/>
              </w:rPr>
            </w:pPr>
            <w:r w:rsidRPr="00D11794">
              <w:rPr>
                <w:rFonts w:ascii="Times New Roman" w:hAnsi="Times New Roman"/>
                <w:b/>
                <w:bCs/>
                <w:sz w:val="24"/>
                <w:szCs w:val="24"/>
                <w:lang w:eastAsia="ru-RU"/>
              </w:rPr>
              <w:t>3</w:t>
            </w: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b/>
                <w:bCs/>
                <w:sz w:val="24"/>
                <w:szCs w:val="24"/>
                <w:lang w:eastAsia="ru-RU"/>
              </w:rPr>
              <w:t>Жилищный фонд</w:t>
            </w:r>
          </w:p>
        </w:tc>
        <w:tc>
          <w:tcPr>
            <w:tcW w:w="535"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highlight w:val="yellow"/>
                <w:lang w:eastAsia="ru-RU"/>
              </w:rPr>
            </w:pPr>
          </w:p>
        </w:tc>
        <w:tc>
          <w:tcPr>
            <w:tcW w:w="617"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highlight w:val="yellow"/>
                <w:lang w:eastAsia="ru-RU"/>
              </w:rPr>
            </w:pPr>
          </w:p>
        </w:tc>
        <w:tc>
          <w:tcPr>
            <w:tcW w:w="616"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highlight w:val="yellow"/>
                <w:lang w:eastAsia="ru-RU"/>
              </w:rPr>
            </w:pPr>
          </w:p>
        </w:tc>
        <w:tc>
          <w:tcPr>
            <w:tcW w:w="526" w:type="pct"/>
            <w:vAlign w:val="center"/>
          </w:tcPr>
          <w:p w:rsidR="005B2048" w:rsidRPr="00D11794" w:rsidRDefault="005B2048" w:rsidP="005E2628">
            <w:pPr>
              <w:autoSpaceDE w:val="0"/>
              <w:autoSpaceDN w:val="0"/>
              <w:spacing w:after="0" w:line="240" w:lineRule="auto"/>
              <w:jc w:val="center"/>
              <w:rPr>
                <w:rFonts w:ascii="Times New Roman" w:hAnsi="Times New Roman"/>
                <w:sz w:val="24"/>
                <w:szCs w:val="24"/>
                <w:highlight w:val="yellow"/>
                <w:lang w:eastAsia="ru-RU"/>
              </w:rPr>
            </w:pPr>
          </w:p>
        </w:tc>
      </w:tr>
      <w:tr w:rsidR="005B2048" w:rsidRPr="00D11794" w:rsidTr="00DB2BD0">
        <w:trPr>
          <w:jc w:val="center"/>
        </w:trPr>
        <w:tc>
          <w:tcPr>
            <w:tcW w:w="268" w:type="pct"/>
            <w:vMerge w:val="restart"/>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3.1</w:t>
            </w:r>
          </w:p>
        </w:tc>
        <w:tc>
          <w:tcPr>
            <w:tcW w:w="2438" w:type="pct"/>
            <w:tcMar>
              <w:top w:w="0" w:type="dxa"/>
              <w:left w:w="28" w:type="dxa"/>
              <w:bottom w:w="0" w:type="dxa"/>
              <w:right w:w="28" w:type="dxa"/>
            </w:tcMar>
            <w:vAlign w:val="center"/>
          </w:tcPr>
          <w:p w:rsidR="005B2048" w:rsidRPr="00D11794" w:rsidRDefault="005B2048" w:rsidP="005E2628">
            <w:pPr>
              <w:spacing w:after="0" w:line="240" w:lineRule="auto"/>
              <w:rPr>
                <w:rFonts w:ascii="Times New Roman" w:hAnsi="Times New Roman"/>
                <w:sz w:val="24"/>
                <w:szCs w:val="24"/>
              </w:rPr>
            </w:pPr>
            <w:r w:rsidRPr="00D11794">
              <w:rPr>
                <w:rFonts w:ascii="Times New Roman" w:hAnsi="Times New Roman"/>
                <w:sz w:val="24"/>
                <w:szCs w:val="24"/>
              </w:rPr>
              <w:t>Жилищный фонд - всего</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 xml:space="preserve">тыс. м. кв. </w:t>
            </w:r>
            <w:r w:rsidRPr="00D11794">
              <w:rPr>
                <w:rFonts w:ascii="Times New Roman" w:hAnsi="Times New Roman"/>
                <w:sz w:val="24"/>
                <w:szCs w:val="24"/>
              </w:rPr>
              <w:lastRenderedPageBreak/>
              <w:t>общей площади квартир</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lastRenderedPageBreak/>
              <w:t>163,2</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261,1</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333,2</w:t>
            </w:r>
          </w:p>
        </w:tc>
      </w:tr>
      <w:tr w:rsidR="005B2048" w:rsidRPr="00D11794" w:rsidTr="00DB2BD0">
        <w:trPr>
          <w:jc w:val="center"/>
        </w:trPr>
        <w:tc>
          <w:tcPr>
            <w:tcW w:w="268" w:type="pct"/>
            <w:vMerge/>
            <w:vAlign w:val="center"/>
          </w:tcPr>
          <w:p w:rsidR="005B2048" w:rsidRPr="00D11794" w:rsidRDefault="005B2048" w:rsidP="005E2628">
            <w:pPr>
              <w:spacing w:after="0" w:line="240" w:lineRule="auto"/>
              <w:jc w:val="center"/>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spacing w:after="0" w:line="240" w:lineRule="auto"/>
              <w:rPr>
                <w:rFonts w:ascii="Times New Roman" w:hAnsi="Times New Roman"/>
                <w:sz w:val="24"/>
                <w:szCs w:val="24"/>
              </w:rPr>
            </w:pPr>
            <w:r w:rsidRPr="00D11794">
              <w:rPr>
                <w:rFonts w:ascii="Times New Roman" w:hAnsi="Times New Roman"/>
                <w:sz w:val="24"/>
                <w:szCs w:val="24"/>
              </w:rPr>
              <w:t>В том числе:</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p>
        </w:tc>
      </w:tr>
      <w:tr w:rsidR="005B2048" w:rsidRPr="00D11794" w:rsidTr="00DB2BD0">
        <w:trPr>
          <w:jc w:val="center"/>
        </w:trPr>
        <w:tc>
          <w:tcPr>
            <w:tcW w:w="268" w:type="pct"/>
            <w:vMerge w:val="restart"/>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3.2</w:t>
            </w:r>
          </w:p>
        </w:tc>
        <w:tc>
          <w:tcPr>
            <w:tcW w:w="2438" w:type="pct"/>
            <w:tcMar>
              <w:top w:w="0" w:type="dxa"/>
              <w:left w:w="28" w:type="dxa"/>
              <w:bottom w:w="0" w:type="dxa"/>
              <w:right w:w="28" w:type="dxa"/>
            </w:tcMar>
            <w:vAlign w:val="center"/>
          </w:tcPr>
          <w:p w:rsidR="005B2048" w:rsidRPr="00D11794" w:rsidRDefault="005B2048" w:rsidP="005E2628">
            <w:pPr>
              <w:spacing w:after="0" w:line="240" w:lineRule="auto"/>
              <w:rPr>
                <w:rFonts w:ascii="Times New Roman" w:hAnsi="Times New Roman"/>
                <w:sz w:val="24"/>
                <w:szCs w:val="24"/>
              </w:rPr>
            </w:pPr>
            <w:r w:rsidRPr="00D11794">
              <w:rPr>
                <w:rFonts w:ascii="Times New Roman" w:hAnsi="Times New Roman"/>
                <w:sz w:val="24"/>
                <w:szCs w:val="24"/>
              </w:rPr>
              <w:t>Из общего жилищного фонда:</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p>
        </w:tc>
      </w:tr>
      <w:tr w:rsidR="005B2048" w:rsidRPr="00D11794" w:rsidTr="00DB2BD0">
        <w:trPr>
          <w:jc w:val="center"/>
        </w:trPr>
        <w:tc>
          <w:tcPr>
            <w:tcW w:w="268" w:type="pct"/>
            <w:vMerge/>
            <w:vAlign w:val="center"/>
          </w:tcPr>
          <w:p w:rsidR="005B2048" w:rsidRPr="00D11794" w:rsidRDefault="005B2048" w:rsidP="005E2628">
            <w:pPr>
              <w:spacing w:after="0" w:line="240" w:lineRule="auto"/>
              <w:jc w:val="center"/>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spacing w:after="0" w:line="240" w:lineRule="auto"/>
              <w:rPr>
                <w:rFonts w:ascii="Times New Roman" w:hAnsi="Times New Roman"/>
                <w:sz w:val="24"/>
                <w:szCs w:val="24"/>
              </w:rPr>
            </w:pPr>
            <w:r w:rsidRPr="00D11794">
              <w:rPr>
                <w:rFonts w:ascii="Times New Roman" w:hAnsi="Times New Roman"/>
                <w:sz w:val="24"/>
                <w:szCs w:val="24"/>
              </w:rPr>
              <w:t xml:space="preserve">в домах средней этажности (4-8 </w:t>
            </w:r>
            <w:proofErr w:type="spellStart"/>
            <w:r w:rsidRPr="00D11794">
              <w:rPr>
                <w:rFonts w:ascii="Times New Roman" w:hAnsi="Times New Roman"/>
                <w:sz w:val="24"/>
                <w:szCs w:val="24"/>
              </w:rPr>
              <w:t>эт</w:t>
            </w:r>
            <w:proofErr w:type="spellEnd"/>
            <w:r w:rsidRPr="00D11794">
              <w:rPr>
                <w:rFonts w:ascii="Times New Roman" w:hAnsi="Times New Roman"/>
                <w:sz w:val="24"/>
                <w:szCs w:val="24"/>
              </w:rPr>
              <w:t>.)</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38,2</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75,6</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91,6</w:t>
            </w:r>
          </w:p>
        </w:tc>
      </w:tr>
      <w:tr w:rsidR="005B2048" w:rsidRPr="00D11794" w:rsidTr="00DB2BD0">
        <w:trPr>
          <w:jc w:val="center"/>
        </w:trPr>
        <w:tc>
          <w:tcPr>
            <w:tcW w:w="268" w:type="pct"/>
            <w:vMerge/>
            <w:vAlign w:val="center"/>
          </w:tcPr>
          <w:p w:rsidR="005B2048" w:rsidRPr="00D11794" w:rsidRDefault="005B2048" w:rsidP="005E2628">
            <w:pPr>
              <w:spacing w:after="0" w:line="240" w:lineRule="auto"/>
              <w:jc w:val="center"/>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spacing w:after="0" w:line="240" w:lineRule="auto"/>
              <w:rPr>
                <w:rFonts w:ascii="Times New Roman" w:hAnsi="Times New Roman"/>
                <w:sz w:val="24"/>
                <w:szCs w:val="24"/>
              </w:rPr>
            </w:pPr>
            <w:r w:rsidRPr="00D11794">
              <w:rPr>
                <w:rFonts w:ascii="Times New Roman" w:hAnsi="Times New Roman"/>
                <w:sz w:val="24"/>
                <w:szCs w:val="24"/>
              </w:rPr>
              <w:t xml:space="preserve">в малоэтажных многоквартирных домах (1-3 </w:t>
            </w:r>
            <w:proofErr w:type="spellStart"/>
            <w:r w:rsidRPr="00D11794">
              <w:rPr>
                <w:rFonts w:ascii="Times New Roman" w:hAnsi="Times New Roman"/>
                <w:sz w:val="24"/>
                <w:szCs w:val="24"/>
              </w:rPr>
              <w:t>эт</w:t>
            </w:r>
            <w:proofErr w:type="spellEnd"/>
            <w:r w:rsidRPr="00D11794">
              <w:rPr>
                <w:rFonts w:ascii="Times New Roman" w:hAnsi="Times New Roman"/>
                <w:sz w:val="24"/>
                <w:szCs w:val="24"/>
              </w:rPr>
              <w:t>.)</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104,8</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115,0</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119,4</w:t>
            </w:r>
          </w:p>
        </w:tc>
      </w:tr>
      <w:tr w:rsidR="005B2048" w:rsidRPr="00D11794" w:rsidTr="00DB2BD0">
        <w:trPr>
          <w:jc w:val="center"/>
        </w:trPr>
        <w:tc>
          <w:tcPr>
            <w:tcW w:w="268" w:type="pct"/>
            <w:vMerge/>
            <w:vAlign w:val="center"/>
          </w:tcPr>
          <w:p w:rsidR="005B2048" w:rsidRPr="00D11794" w:rsidRDefault="005B2048" w:rsidP="005E2628">
            <w:pPr>
              <w:spacing w:after="0" w:line="240" w:lineRule="auto"/>
              <w:jc w:val="center"/>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spacing w:after="0" w:line="240" w:lineRule="auto"/>
              <w:rPr>
                <w:rFonts w:ascii="Times New Roman" w:hAnsi="Times New Roman"/>
                <w:sz w:val="24"/>
                <w:szCs w:val="24"/>
              </w:rPr>
            </w:pPr>
            <w:r w:rsidRPr="00D11794">
              <w:rPr>
                <w:rFonts w:ascii="Times New Roman" w:hAnsi="Times New Roman"/>
                <w:sz w:val="24"/>
                <w:szCs w:val="24"/>
              </w:rPr>
              <w:t xml:space="preserve">в индивидуальных жилых домах с </w:t>
            </w:r>
            <w:proofErr w:type="spellStart"/>
            <w:r w:rsidRPr="00D11794">
              <w:rPr>
                <w:rFonts w:ascii="Times New Roman" w:hAnsi="Times New Roman"/>
                <w:sz w:val="24"/>
                <w:szCs w:val="24"/>
              </w:rPr>
              <w:t>приквартирными</w:t>
            </w:r>
            <w:proofErr w:type="spellEnd"/>
            <w:r w:rsidRPr="00D11794">
              <w:rPr>
                <w:rFonts w:ascii="Times New Roman" w:hAnsi="Times New Roman"/>
                <w:sz w:val="24"/>
                <w:szCs w:val="24"/>
              </w:rPr>
              <w:t xml:space="preserve"> земельными участками</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20,2</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70,5</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122,2</w:t>
            </w:r>
          </w:p>
        </w:tc>
      </w:tr>
      <w:tr w:rsidR="005B2048" w:rsidRPr="00D11794" w:rsidTr="00DB2BD0">
        <w:trPr>
          <w:trHeight w:val="85"/>
          <w:jc w:val="center"/>
        </w:trPr>
        <w:tc>
          <w:tcPr>
            <w:tcW w:w="268" w:type="pct"/>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3.4</w:t>
            </w:r>
          </w:p>
        </w:tc>
        <w:tc>
          <w:tcPr>
            <w:tcW w:w="2438" w:type="pct"/>
            <w:tcMar>
              <w:top w:w="0" w:type="dxa"/>
              <w:left w:w="28" w:type="dxa"/>
              <w:bottom w:w="0" w:type="dxa"/>
              <w:right w:w="28" w:type="dxa"/>
            </w:tcMar>
            <w:vAlign w:val="center"/>
          </w:tcPr>
          <w:p w:rsidR="005B2048" w:rsidRPr="00D11794" w:rsidRDefault="005B2048" w:rsidP="005E2628">
            <w:pPr>
              <w:spacing w:after="0" w:line="240" w:lineRule="auto"/>
              <w:rPr>
                <w:rFonts w:ascii="Times New Roman" w:hAnsi="Times New Roman"/>
                <w:sz w:val="24"/>
                <w:szCs w:val="24"/>
              </w:rPr>
            </w:pPr>
            <w:r w:rsidRPr="00D11794">
              <w:rPr>
                <w:rFonts w:ascii="Times New Roman" w:hAnsi="Times New Roman"/>
                <w:sz w:val="24"/>
                <w:szCs w:val="24"/>
              </w:rPr>
              <w:t>Убыль жилищного фонда - всего</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8,0</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15,9</w:t>
            </w:r>
          </w:p>
        </w:tc>
      </w:tr>
      <w:tr w:rsidR="005B2048" w:rsidRPr="00D11794" w:rsidTr="00DB2BD0">
        <w:trPr>
          <w:trHeight w:val="85"/>
          <w:jc w:val="center"/>
        </w:trPr>
        <w:tc>
          <w:tcPr>
            <w:tcW w:w="268" w:type="pct"/>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3.5</w:t>
            </w:r>
          </w:p>
        </w:tc>
        <w:tc>
          <w:tcPr>
            <w:tcW w:w="2438" w:type="pct"/>
            <w:tcMar>
              <w:top w:w="0" w:type="dxa"/>
              <w:left w:w="28" w:type="dxa"/>
              <w:bottom w:w="0" w:type="dxa"/>
              <w:right w:w="28" w:type="dxa"/>
            </w:tcMar>
            <w:vAlign w:val="center"/>
          </w:tcPr>
          <w:p w:rsidR="005B2048" w:rsidRPr="00D11794" w:rsidRDefault="005B2048" w:rsidP="005E2628">
            <w:pPr>
              <w:spacing w:after="0" w:line="240" w:lineRule="auto"/>
              <w:rPr>
                <w:rFonts w:ascii="Times New Roman" w:hAnsi="Times New Roman"/>
                <w:sz w:val="24"/>
                <w:szCs w:val="24"/>
              </w:rPr>
            </w:pPr>
            <w:r w:rsidRPr="00D11794">
              <w:rPr>
                <w:rFonts w:ascii="Times New Roman" w:hAnsi="Times New Roman"/>
                <w:sz w:val="24"/>
                <w:szCs w:val="24"/>
              </w:rPr>
              <w:t>Существующий сохраняемый жилищный фонд:</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163,2</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155,2</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147,3</w:t>
            </w:r>
          </w:p>
        </w:tc>
      </w:tr>
      <w:tr w:rsidR="005B2048" w:rsidRPr="00D11794" w:rsidTr="00DB2BD0">
        <w:trPr>
          <w:jc w:val="center"/>
        </w:trPr>
        <w:tc>
          <w:tcPr>
            <w:tcW w:w="268"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3.6</w:t>
            </w:r>
          </w:p>
        </w:tc>
        <w:tc>
          <w:tcPr>
            <w:tcW w:w="2438" w:type="pct"/>
            <w:tcMar>
              <w:top w:w="0" w:type="dxa"/>
              <w:left w:w="28" w:type="dxa"/>
              <w:bottom w:w="0" w:type="dxa"/>
              <w:right w:w="28" w:type="dxa"/>
            </w:tcMar>
            <w:vAlign w:val="center"/>
          </w:tcPr>
          <w:p w:rsidR="005B2048" w:rsidRPr="00D11794" w:rsidRDefault="005B2048" w:rsidP="005E2628">
            <w:pPr>
              <w:spacing w:after="0" w:line="240" w:lineRule="auto"/>
              <w:rPr>
                <w:rFonts w:ascii="Times New Roman" w:hAnsi="Times New Roman"/>
                <w:sz w:val="24"/>
                <w:szCs w:val="24"/>
              </w:rPr>
            </w:pPr>
            <w:r w:rsidRPr="00D11794">
              <w:rPr>
                <w:rFonts w:ascii="Times New Roman" w:hAnsi="Times New Roman"/>
                <w:sz w:val="24"/>
                <w:szCs w:val="24"/>
              </w:rPr>
              <w:t>Новое жилищное строительство:</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105,9</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147,3</w:t>
            </w:r>
          </w:p>
        </w:tc>
      </w:tr>
      <w:tr w:rsidR="005B2048" w:rsidRPr="00D11794" w:rsidTr="00DB2BD0">
        <w:trPr>
          <w:jc w:val="center"/>
        </w:trPr>
        <w:tc>
          <w:tcPr>
            <w:tcW w:w="268" w:type="pct"/>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3.7</w:t>
            </w: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rPr>
              <w:t>Средняя обеспеченность населения общей площадью квартир</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0"/>
                <w:szCs w:val="20"/>
                <w:lang w:eastAsia="ru-RU"/>
              </w:rPr>
            </w:pPr>
            <w:r w:rsidRPr="00D11794">
              <w:rPr>
                <w:rFonts w:ascii="Times New Roman" w:hAnsi="Times New Roman"/>
                <w:sz w:val="24"/>
                <w:szCs w:val="24"/>
              </w:rPr>
              <w:t>м.кв./чел</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23,2</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25,6</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28,0</w:t>
            </w:r>
          </w:p>
        </w:tc>
      </w:tr>
      <w:tr w:rsidR="005B2048" w:rsidRPr="00D11794" w:rsidTr="00DB2BD0">
        <w:trPr>
          <w:jc w:val="center"/>
        </w:trPr>
        <w:tc>
          <w:tcPr>
            <w:tcW w:w="268" w:type="pct"/>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b/>
                <w:bCs/>
                <w:sz w:val="24"/>
                <w:szCs w:val="24"/>
                <w:lang w:eastAsia="ru-RU"/>
              </w:rPr>
              <w:t>4</w:t>
            </w: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b/>
                <w:bCs/>
                <w:sz w:val="24"/>
                <w:szCs w:val="24"/>
                <w:lang w:eastAsia="ru-RU"/>
              </w:rPr>
              <w:t>Объекты социального и культурно-бытового обслуживания населения</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p>
        </w:tc>
        <w:tc>
          <w:tcPr>
            <w:tcW w:w="617"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p>
        </w:tc>
        <w:tc>
          <w:tcPr>
            <w:tcW w:w="616"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p>
        </w:tc>
        <w:tc>
          <w:tcPr>
            <w:tcW w:w="526" w:type="pct"/>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p>
        </w:tc>
      </w:tr>
      <w:tr w:rsidR="005B2048" w:rsidRPr="00D11794" w:rsidTr="00DB2BD0">
        <w:trPr>
          <w:jc w:val="center"/>
        </w:trPr>
        <w:tc>
          <w:tcPr>
            <w:tcW w:w="268"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4.1</w:t>
            </w:r>
          </w:p>
        </w:tc>
        <w:tc>
          <w:tcPr>
            <w:tcW w:w="2438" w:type="pct"/>
            <w:tcMar>
              <w:top w:w="0" w:type="dxa"/>
              <w:left w:w="28" w:type="dxa"/>
              <w:bottom w:w="0" w:type="dxa"/>
              <w:right w:w="28" w:type="dxa"/>
            </w:tcMar>
            <w:vAlign w:val="center"/>
          </w:tcPr>
          <w:p w:rsidR="005B2048" w:rsidRPr="00D11794" w:rsidRDefault="005B2048" w:rsidP="005E2628">
            <w:pPr>
              <w:spacing w:after="0" w:line="240" w:lineRule="auto"/>
              <w:rPr>
                <w:rFonts w:ascii="Times New Roman" w:hAnsi="Times New Roman"/>
                <w:sz w:val="24"/>
                <w:szCs w:val="24"/>
              </w:rPr>
            </w:pPr>
            <w:r w:rsidRPr="00D11794">
              <w:rPr>
                <w:rFonts w:ascii="Times New Roman" w:hAnsi="Times New Roman"/>
                <w:sz w:val="24"/>
                <w:szCs w:val="24"/>
              </w:rPr>
              <w:t>Дошкольные образовательные организации,  всего</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мест</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233</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733</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738</w:t>
            </w:r>
          </w:p>
        </w:tc>
      </w:tr>
      <w:tr w:rsidR="005B2048" w:rsidRPr="00D11794" w:rsidTr="00DB2BD0">
        <w:trPr>
          <w:jc w:val="center"/>
        </w:trPr>
        <w:tc>
          <w:tcPr>
            <w:tcW w:w="268"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4.2</w:t>
            </w:r>
          </w:p>
        </w:tc>
        <w:tc>
          <w:tcPr>
            <w:tcW w:w="2438" w:type="pct"/>
            <w:tcMar>
              <w:top w:w="0" w:type="dxa"/>
              <w:left w:w="28" w:type="dxa"/>
              <w:bottom w:w="0" w:type="dxa"/>
              <w:right w:w="28" w:type="dxa"/>
            </w:tcMar>
            <w:vAlign w:val="center"/>
          </w:tcPr>
          <w:p w:rsidR="005B2048" w:rsidRPr="00D11794" w:rsidRDefault="005B2048" w:rsidP="005E2628">
            <w:pPr>
              <w:spacing w:after="0" w:line="240" w:lineRule="auto"/>
              <w:rPr>
                <w:rFonts w:ascii="Times New Roman" w:hAnsi="Times New Roman"/>
                <w:sz w:val="24"/>
                <w:szCs w:val="24"/>
              </w:rPr>
            </w:pPr>
            <w:r w:rsidRPr="00D11794">
              <w:rPr>
                <w:rFonts w:ascii="Times New Roman" w:hAnsi="Times New Roman"/>
                <w:sz w:val="24"/>
                <w:szCs w:val="24"/>
              </w:rPr>
              <w:t>Общеобразовательные организации, всего</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873</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1259</w:t>
            </w:r>
          </w:p>
        </w:tc>
        <w:tc>
          <w:tcPr>
            <w:tcW w:w="526" w:type="pct"/>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1519</w:t>
            </w:r>
          </w:p>
        </w:tc>
      </w:tr>
      <w:tr w:rsidR="005B2048" w:rsidRPr="00D11794" w:rsidTr="00DB2BD0">
        <w:trPr>
          <w:jc w:val="center"/>
        </w:trPr>
        <w:tc>
          <w:tcPr>
            <w:tcW w:w="268"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4.3</w:t>
            </w:r>
          </w:p>
        </w:tc>
        <w:tc>
          <w:tcPr>
            <w:tcW w:w="2438" w:type="pct"/>
            <w:tcMar>
              <w:top w:w="0" w:type="dxa"/>
              <w:left w:w="28" w:type="dxa"/>
              <w:bottom w:w="0" w:type="dxa"/>
              <w:right w:w="28" w:type="dxa"/>
            </w:tcMar>
            <w:vAlign w:val="center"/>
          </w:tcPr>
          <w:p w:rsidR="005B2048" w:rsidRPr="00D11794" w:rsidRDefault="005B2048" w:rsidP="005E2628">
            <w:pPr>
              <w:spacing w:after="0" w:line="240" w:lineRule="auto"/>
              <w:rPr>
                <w:rFonts w:ascii="Times New Roman" w:hAnsi="Times New Roman"/>
                <w:sz w:val="24"/>
                <w:szCs w:val="24"/>
              </w:rPr>
            </w:pPr>
            <w:r w:rsidRPr="00D11794">
              <w:rPr>
                <w:rFonts w:ascii="Times New Roman" w:hAnsi="Times New Roman"/>
                <w:sz w:val="24"/>
                <w:szCs w:val="24"/>
              </w:rPr>
              <w:t>Лечебно-профилактические медицинские организации, оказывающие медицинскую помощь в стационарных условиях, всего</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коек</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11</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23</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23</w:t>
            </w:r>
          </w:p>
        </w:tc>
      </w:tr>
      <w:tr w:rsidR="005B2048" w:rsidRPr="00D11794" w:rsidTr="00DB2BD0">
        <w:trPr>
          <w:jc w:val="center"/>
        </w:trPr>
        <w:tc>
          <w:tcPr>
            <w:tcW w:w="268"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4.4</w:t>
            </w:r>
          </w:p>
        </w:tc>
        <w:tc>
          <w:tcPr>
            <w:tcW w:w="2438" w:type="pct"/>
            <w:tcMar>
              <w:top w:w="0" w:type="dxa"/>
              <w:left w:w="28" w:type="dxa"/>
              <w:bottom w:w="0" w:type="dxa"/>
              <w:right w:w="28" w:type="dxa"/>
            </w:tcMar>
            <w:vAlign w:val="center"/>
          </w:tcPr>
          <w:p w:rsidR="005B2048" w:rsidRPr="00D11794" w:rsidRDefault="005B2048" w:rsidP="005E2628">
            <w:pPr>
              <w:spacing w:after="0" w:line="240" w:lineRule="auto"/>
              <w:rPr>
                <w:rFonts w:ascii="Times New Roman" w:hAnsi="Times New Roman"/>
                <w:sz w:val="24"/>
                <w:szCs w:val="24"/>
              </w:rPr>
            </w:pPr>
            <w:r w:rsidRPr="00D11794">
              <w:rPr>
                <w:rFonts w:ascii="Times New Roman" w:hAnsi="Times New Roman"/>
                <w:sz w:val="24"/>
                <w:szCs w:val="24"/>
              </w:rPr>
              <w:t>Лечебно-профилактические медицинские организации, оказывающие медицинскую помощь в амбулаторных условиях, всего</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посещений</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150</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250</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250</w:t>
            </w:r>
          </w:p>
        </w:tc>
      </w:tr>
      <w:tr w:rsidR="005B2048" w:rsidRPr="00D11794" w:rsidTr="00DB2BD0">
        <w:trPr>
          <w:jc w:val="center"/>
        </w:trPr>
        <w:tc>
          <w:tcPr>
            <w:tcW w:w="268"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4.5</w:t>
            </w:r>
          </w:p>
        </w:tc>
        <w:tc>
          <w:tcPr>
            <w:tcW w:w="2438" w:type="pct"/>
            <w:tcMar>
              <w:top w:w="0" w:type="dxa"/>
              <w:left w:w="28" w:type="dxa"/>
              <w:bottom w:w="0" w:type="dxa"/>
              <w:right w:w="28" w:type="dxa"/>
            </w:tcMar>
            <w:vAlign w:val="center"/>
          </w:tcPr>
          <w:p w:rsidR="005B2048" w:rsidRPr="00D11794" w:rsidRDefault="005B2048" w:rsidP="005E2628">
            <w:pPr>
              <w:spacing w:after="0" w:line="240" w:lineRule="auto"/>
              <w:rPr>
                <w:rFonts w:ascii="Times New Roman" w:hAnsi="Times New Roman"/>
                <w:sz w:val="24"/>
                <w:szCs w:val="24"/>
              </w:rPr>
            </w:pPr>
            <w:r w:rsidRPr="00D11794">
              <w:rPr>
                <w:rFonts w:ascii="Times New Roman" w:hAnsi="Times New Roman"/>
                <w:sz w:val="24"/>
                <w:szCs w:val="24"/>
              </w:rPr>
              <w:t>Дома культуры, учреждения клубного типа, всего</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мест</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360</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980</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980</w:t>
            </w:r>
          </w:p>
        </w:tc>
      </w:tr>
      <w:tr w:rsidR="005B2048" w:rsidRPr="00D11794" w:rsidTr="00DB2BD0">
        <w:trPr>
          <w:jc w:val="center"/>
        </w:trPr>
        <w:tc>
          <w:tcPr>
            <w:tcW w:w="268"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4.6</w:t>
            </w:r>
          </w:p>
        </w:tc>
        <w:tc>
          <w:tcPr>
            <w:tcW w:w="2438" w:type="pct"/>
            <w:tcMar>
              <w:top w:w="0" w:type="dxa"/>
              <w:left w:w="28" w:type="dxa"/>
              <w:bottom w:w="0" w:type="dxa"/>
              <w:right w:w="28" w:type="dxa"/>
            </w:tcMar>
            <w:vAlign w:val="center"/>
          </w:tcPr>
          <w:p w:rsidR="005B2048" w:rsidRPr="00D11794" w:rsidRDefault="005B2048" w:rsidP="005E2628">
            <w:pPr>
              <w:spacing w:after="0" w:line="240" w:lineRule="auto"/>
              <w:rPr>
                <w:rFonts w:ascii="Times New Roman" w:hAnsi="Times New Roman"/>
                <w:sz w:val="24"/>
                <w:szCs w:val="24"/>
              </w:rPr>
            </w:pPr>
            <w:r w:rsidRPr="00D11794">
              <w:rPr>
                <w:rFonts w:ascii="Times New Roman" w:hAnsi="Times New Roman"/>
                <w:sz w:val="24"/>
                <w:szCs w:val="24"/>
              </w:rPr>
              <w:t>Общедоступные библиотеки, всего</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объект</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2</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2</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2</w:t>
            </w:r>
          </w:p>
        </w:tc>
      </w:tr>
      <w:tr w:rsidR="005B2048" w:rsidRPr="00D11794" w:rsidTr="00DB2BD0">
        <w:trPr>
          <w:jc w:val="center"/>
        </w:trPr>
        <w:tc>
          <w:tcPr>
            <w:tcW w:w="268"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4.7</w:t>
            </w:r>
          </w:p>
        </w:tc>
        <w:tc>
          <w:tcPr>
            <w:tcW w:w="2438" w:type="pct"/>
            <w:tcMar>
              <w:top w:w="0" w:type="dxa"/>
              <w:left w:w="28" w:type="dxa"/>
              <w:bottom w:w="0" w:type="dxa"/>
              <w:right w:w="28" w:type="dxa"/>
            </w:tcMar>
            <w:vAlign w:val="center"/>
          </w:tcPr>
          <w:p w:rsidR="005B2048" w:rsidRPr="00D11794" w:rsidRDefault="005B2048" w:rsidP="005E2628">
            <w:pPr>
              <w:spacing w:after="0" w:line="240" w:lineRule="auto"/>
              <w:rPr>
                <w:rFonts w:ascii="Times New Roman" w:hAnsi="Times New Roman"/>
                <w:sz w:val="24"/>
                <w:szCs w:val="24"/>
              </w:rPr>
            </w:pPr>
            <w:r w:rsidRPr="00D11794">
              <w:rPr>
                <w:rFonts w:ascii="Times New Roman" w:hAnsi="Times New Roman"/>
                <w:sz w:val="24"/>
                <w:szCs w:val="24"/>
              </w:rPr>
              <w:t xml:space="preserve">Музеи, </w:t>
            </w:r>
            <w:proofErr w:type="spellStart"/>
            <w:r w:rsidRPr="00D11794">
              <w:rPr>
                <w:rFonts w:ascii="Times New Roman" w:hAnsi="Times New Roman"/>
                <w:sz w:val="24"/>
                <w:szCs w:val="24"/>
              </w:rPr>
              <w:t>весго</w:t>
            </w:r>
            <w:proofErr w:type="spellEnd"/>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объект</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0</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1</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1</w:t>
            </w:r>
          </w:p>
        </w:tc>
      </w:tr>
      <w:tr w:rsidR="005B2048" w:rsidRPr="00D11794" w:rsidTr="00DB2BD0">
        <w:trPr>
          <w:jc w:val="center"/>
        </w:trPr>
        <w:tc>
          <w:tcPr>
            <w:tcW w:w="268"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4.8</w:t>
            </w:r>
          </w:p>
        </w:tc>
        <w:tc>
          <w:tcPr>
            <w:tcW w:w="2438" w:type="pct"/>
            <w:tcMar>
              <w:top w:w="0" w:type="dxa"/>
              <w:left w:w="28" w:type="dxa"/>
              <w:bottom w:w="0" w:type="dxa"/>
              <w:right w:w="28" w:type="dxa"/>
            </w:tcMar>
            <w:vAlign w:val="center"/>
          </w:tcPr>
          <w:p w:rsidR="005B2048" w:rsidRPr="00D11794" w:rsidRDefault="005B2048" w:rsidP="005E2628">
            <w:pPr>
              <w:spacing w:after="0" w:line="240" w:lineRule="auto"/>
              <w:rPr>
                <w:rFonts w:ascii="Times New Roman" w:hAnsi="Times New Roman"/>
                <w:sz w:val="24"/>
                <w:szCs w:val="24"/>
              </w:rPr>
            </w:pPr>
            <w:r w:rsidRPr="00D11794">
              <w:rPr>
                <w:rFonts w:ascii="Times New Roman" w:hAnsi="Times New Roman"/>
                <w:sz w:val="24"/>
                <w:szCs w:val="24"/>
              </w:rPr>
              <w:t>Помещения для физкультурно-оздоровительных занятий, всего</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кв.м.</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270,0</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680,0</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770,0</w:t>
            </w:r>
          </w:p>
        </w:tc>
      </w:tr>
      <w:tr w:rsidR="005B2048" w:rsidRPr="00D11794" w:rsidTr="00DB2BD0">
        <w:trPr>
          <w:jc w:val="center"/>
        </w:trPr>
        <w:tc>
          <w:tcPr>
            <w:tcW w:w="268"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4.9</w:t>
            </w:r>
          </w:p>
        </w:tc>
        <w:tc>
          <w:tcPr>
            <w:tcW w:w="2438" w:type="pct"/>
            <w:tcMar>
              <w:top w:w="0" w:type="dxa"/>
              <w:left w:w="28" w:type="dxa"/>
              <w:bottom w:w="0" w:type="dxa"/>
              <w:right w:w="28" w:type="dxa"/>
            </w:tcMar>
            <w:vAlign w:val="center"/>
          </w:tcPr>
          <w:p w:rsidR="005B2048" w:rsidRPr="00D11794" w:rsidRDefault="005B2048" w:rsidP="005E2628">
            <w:pPr>
              <w:spacing w:after="0" w:line="240" w:lineRule="auto"/>
              <w:rPr>
                <w:rFonts w:ascii="Times New Roman" w:hAnsi="Times New Roman"/>
                <w:sz w:val="24"/>
                <w:szCs w:val="24"/>
              </w:rPr>
            </w:pPr>
            <w:r w:rsidRPr="00D11794">
              <w:rPr>
                <w:rFonts w:ascii="Times New Roman" w:hAnsi="Times New Roman"/>
                <w:sz w:val="24"/>
                <w:szCs w:val="24"/>
              </w:rPr>
              <w:t>Спортивные залы общего пользования, всего</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кв.м.</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776,1</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3150,0</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3570,0</w:t>
            </w:r>
          </w:p>
        </w:tc>
      </w:tr>
      <w:tr w:rsidR="005B2048" w:rsidRPr="00D11794" w:rsidTr="00DB2BD0">
        <w:trPr>
          <w:jc w:val="center"/>
        </w:trPr>
        <w:tc>
          <w:tcPr>
            <w:tcW w:w="268"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4.10</w:t>
            </w:r>
          </w:p>
        </w:tc>
        <w:tc>
          <w:tcPr>
            <w:tcW w:w="2438" w:type="pct"/>
            <w:tcMar>
              <w:top w:w="0" w:type="dxa"/>
              <w:left w:w="28" w:type="dxa"/>
              <w:bottom w:w="0" w:type="dxa"/>
              <w:right w:w="28" w:type="dxa"/>
            </w:tcMar>
            <w:vAlign w:val="center"/>
          </w:tcPr>
          <w:p w:rsidR="005B2048" w:rsidRPr="00D11794" w:rsidRDefault="005B2048" w:rsidP="005E2628">
            <w:pPr>
              <w:spacing w:after="0" w:line="240" w:lineRule="auto"/>
              <w:rPr>
                <w:rFonts w:ascii="Times New Roman" w:hAnsi="Times New Roman"/>
                <w:sz w:val="24"/>
                <w:szCs w:val="24"/>
              </w:rPr>
            </w:pPr>
            <w:r w:rsidRPr="00D11794">
              <w:rPr>
                <w:rFonts w:ascii="Times New Roman" w:hAnsi="Times New Roman"/>
                <w:sz w:val="24"/>
                <w:szCs w:val="24"/>
              </w:rPr>
              <w:t>Плавательные бассейны</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кв</w:t>
            </w:r>
            <w:proofErr w:type="gramStart"/>
            <w:r w:rsidRPr="00D11794">
              <w:rPr>
                <w:rFonts w:ascii="Times New Roman" w:hAnsi="Times New Roman"/>
                <w:sz w:val="24"/>
                <w:szCs w:val="24"/>
              </w:rPr>
              <w:t>.м</w:t>
            </w:r>
            <w:proofErr w:type="gramEnd"/>
            <w:r w:rsidRPr="00D11794">
              <w:rPr>
                <w:rFonts w:ascii="Times New Roman" w:hAnsi="Times New Roman"/>
                <w:sz w:val="24"/>
                <w:szCs w:val="24"/>
              </w:rPr>
              <w:t xml:space="preserve"> зеркала воды</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0,0</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770,0</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770,0</w:t>
            </w:r>
          </w:p>
        </w:tc>
      </w:tr>
      <w:tr w:rsidR="005B2048" w:rsidRPr="00D11794" w:rsidTr="00DB2BD0">
        <w:trPr>
          <w:jc w:val="center"/>
        </w:trPr>
        <w:tc>
          <w:tcPr>
            <w:tcW w:w="268"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4.11</w:t>
            </w:r>
          </w:p>
        </w:tc>
        <w:tc>
          <w:tcPr>
            <w:tcW w:w="2438" w:type="pct"/>
            <w:tcMar>
              <w:top w:w="0" w:type="dxa"/>
              <w:left w:w="28" w:type="dxa"/>
              <w:bottom w:w="0" w:type="dxa"/>
              <w:right w:w="28" w:type="dxa"/>
            </w:tcMar>
            <w:vAlign w:val="center"/>
          </w:tcPr>
          <w:p w:rsidR="005B2048" w:rsidRPr="00D11794" w:rsidRDefault="005B2048" w:rsidP="005E2628">
            <w:pPr>
              <w:spacing w:after="0" w:line="240" w:lineRule="auto"/>
              <w:rPr>
                <w:rFonts w:ascii="Times New Roman" w:hAnsi="Times New Roman"/>
                <w:sz w:val="24"/>
                <w:szCs w:val="24"/>
              </w:rPr>
            </w:pPr>
            <w:r w:rsidRPr="00D11794">
              <w:rPr>
                <w:rFonts w:ascii="Times New Roman" w:hAnsi="Times New Roman"/>
                <w:sz w:val="24"/>
                <w:szCs w:val="24"/>
              </w:rPr>
              <w:t>Плоскостные сооружения, всего</w:t>
            </w:r>
          </w:p>
        </w:tc>
        <w:tc>
          <w:tcPr>
            <w:tcW w:w="535"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га</w:t>
            </w:r>
          </w:p>
        </w:tc>
        <w:tc>
          <w:tcPr>
            <w:tcW w:w="617"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2,5</w:t>
            </w:r>
          </w:p>
        </w:tc>
        <w:tc>
          <w:tcPr>
            <w:tcW w:w="616"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3,5</w:t>
            </w:r>
          </w:p>
        </w:tc>
        <w:tc>
          <w:tcPr>
            <w:tcW w:w="526" w:type="pct"/>
            <w:vAlign w:val="center"/>
          </w:tcPr>
          <w:p w:rsidR="005B2048" w:rsidRPr="00D11794" w:rsidRDefault="005B2048" w:rsidP="005E2628">
            <w:pPr>
              <w:spacing w:after="0" w:line="240" w:lineRule="auto"/>
              <w:jc w:val="center"/>
              <w:rPr>
                <w:rFonts w:ascii="Times New Roman" w:hAnsi="Times New Roman"/>
                <w:sz w:val="24"/>
                <w:szCs w:val="24"/>
              </w:rPr>
            </w:pPr>
            <w:r w:rsidRPr="00D11794">
              <w:rPr>
                <w:rFonts w:ascii="Times New Roman" w:hAnsi="Times New Roman"/>
                <w:sz w:val="24"/>
                <w:szCs w:val="24"/>
              </w:rPr>
              <w:t>3,5</w:t>
            </w:r>
          </w:p>
        </w:tc>
      </w:tr>
      <w:tr w:rsidR="005B2048" w:rsidRPr="00D11794" w:rsidTr="00DB2BD0">
        <w:trPr>
          <w:jc w:val="center"/>
        </w:trPr>
        <w:tc>
          <w:tcPr>
            <w:tcW w:w="26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b/>
                <w:bCs/>
                <w:sz w:val="24"/>
                <w:szCs w:val="24"/>
                <w:lang w:eastAsia="ru-RU"/>
              </w:rPr>
              <w:t>5</w:t>
            </w: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b/>
                <w:bCs/>
                <w:sz w:val="24"/>
                <w:szCs w:val="24"/>
                <w:lang w:eastAsia="ru-RU"/>
              </w:rPr>
              <w:t>Транспортная инфраструктура</w:t>
            </w:r>
          </w:p>
        </w:tc>
        <w:tc>
          <w:tcPr>
            <w:tcW w:w="535"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p>
        </w:tc>
        <w:tc>
          <w:tcPr>
            <w:tcW w:w="617"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highlight w:val="yellow"/>
                <w:lang w:eastAsia="ru-RU"/>
              </w:rPr>
            </w:pPr>
          </w:p>
        </w:tc>
        <w:tc>
          <w:tcPr>
            <w:tcW w:w="616"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highlight w:val="yellow"/>
                <w:lang w:eastAsia="ru-RU"/>
              </w:rPr>
            </w:pPr>
          </w:p>
        </w:tc>
        <w:tc>
          <w:tcPr>
            <w:tcW w:w="526" w:type="pct"/>
            <w:vAlign w:val="center"/>
          </w:tcPr>
          <w:p w:rsidR="005B2048" w:rsidRPr="00D11794" w:rsidRDefault="005B2048" w:rsidP="005E2628">
            <w:pPr>
              <w:autoSpaceDE w:val="0"/>
              <w:autoSpaceDN w:val="0"/>
              <w:spacing w:after="0" w:line="240" w:lineRule="auto"/>
              <w:jc w:val="center"/>
              <w:rPr>
                <w:rFonts w:ascii="Times New Roman" w:hAnsi="Times New Roman"/>
                <w:sz w:val="24"/>
                <w:szCs w:val="24"/>
                <w:highlight w:val="yellow"/>
                <w:lang w:eastAsia="ru-RU"/>
              </w:rPr>
            </w:pPr>
          </w:p>
        </w:tc>
      </w:tr>
      <w:tr w:rsidR="005B2048" w:rsidRPr="00D11794" w:rsidTr="00DB2BD0">
        <w:trPr>
          <w:jc w:val="center"/>
        </w:trPr>
        <w:tc>
          <w:tcPr>
            <w:tcW w:w="268" w:type="pct"/>
            <w:vMerge w:val="restar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lang w:eastAsia="ru-RU"/>
              </w:rPr>
              <w:t>Протяженность автомобильных дорог всего (без учёта улично-дорожной сети населённых пунктов)</w:t>
            </w:r>
          </w:p>
        </w:tc>
        <w:tc>
          <w:tcPr>
            <w:tcW w:w="535"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км</w:t>
            </w:r>
          </w:p>
        </w:tc>
        <w:tc>
          <w:tcPr>
            <w:tcW w:w="617"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p>
        </w:tc>
        <w:tc>
          <w:tcPr>
            <w:tcW w:w="616"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p>
        </w:tc>
        <w:tc>
          <w:tcPr>
            <w:tcW w:w="526" w:type="pct"/>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p>
        </w:tc>
      </w:tr>
      <w:tr w:rsidR="005B2048" w:rsidRPr="00D11794" w:rsidTr="00DB2BD0">
        <w:trPr>
          <w:jc w:val="center"/>
        </w:trPr>
        <w:tc>
          <w:tcPr>
            <w:tcW w:w="268" w:type="pct"/>
            <w:vMerge/>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lang w:eastAsia="ru-RU"/>
              </w:rPr>
              <w:t>В том числе:</w:t>
            </w:r>
          </w:p>
        </w:tc>
        <w:tc>
          <w:tcPr>
            <w:tcW w:w="535"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p>
        </w:tc>
        <w:tc>
          <w:tcPr>
            <w:tcW w:w="616"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p>
        </w:tc>
        <w:tc>
          <w:tcPr>
            <w:tcW w:w="526" w:type="pct"/>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p>
        </w:tc>
      </w:tr>
      <w:tr w:rsidR="005B2048" w:rsidRPr="00D11794" w:rsidTr="00DB2BD0">
        <w:trPr>
          <w:jc w:val="center"/>
        </w:trPr>
        <w:tc>
          <w:tcPr>
            <w:tcW w:w="268" w:type="pct"/>
            <w:vMerge/>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F26D33"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lang w:eastAsia="ru-RU"/>
              </w:rPr>
              <w:t>Дорог регионального</w:t>
            </w:r>
            <w:r w:rsidR="005B2048" w:rsidRPr="00D11794">
              <w:rPr>
                <w:rFonts w:ascii="Times New Roman" w:hAnsi="Times New Roman"/>
                <w:sz w:val="24"/>
                <w:szCs w:val="24"/>
                <w:lang w:eastAsia="ru-RU"/>
              </w:rPr>
              <w:t xml:space="preserve"> значения</w:t>
            </w:r>
          </w:p>
        </w:tc>
        <w:tc>
          <w:tcPr>
            <w:tcW w:w="535"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5B2048" w:rsidRPr="00D11794" w:rsidRDefault="00D11794"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14,34</w:t>
            </w:r>
          </w:p>
        </w:tc>
        <w:tc>
          <w:tcPr>
            <w:tcW w:w="616" w:type="pct"/>
            <w:tcMar>
              <w:top w:w="0" w:type="dxa"/>
              <w:left w:w="28" w:type="dxa"/>
              <w:bottom w:w="0" w:type="dxa"/>
              <w:right w:w="28" w:type="dxa"/>
            </w:tcMar>
            <w:vAlign w:val="center"/>
          </w:tcPr>
          <w:p w:rsidR="005B2048" w:rsidRPr="00D11794" w:rsidRDefault="00D11794"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14,34</w:t>
            </w:r>
          </w:p>
        </w:tc>
        <w:tc>
          <w:tcPr>
            <w:tcW w:w="526" w:type="pct"/>
            <w:vAlign w:val="center"/>
          </w:tcPr>
          <w:p w:rsidR="005B2048" w:rsidRPr="00D11794" w:rsidRDefault="00D11794"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14,34</w:t>
            </w:r>
          </w:p>
        </w:tc>
      </w:tr>
      <w:tr w:rsidR="005B2048" w:rsidRPr="00D11794" w:rsidTr="00DB2BD0">
        <w:trPr>
          <w:jc w:val="center"/>
        </w:trPr>
        <w:tc>
          <w:tcPr>
            <w:tcW w:w="268" w:type="pct"/>
            <w:vMerge/>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F26D33"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lang w:eastAsia="ru-RU"/>
              </w:rPr>
              <w:t>Дорог районного значения</w:t>
            </w:r>
            <w:r w:rsidR="00F71600" w:rsidRPr="00D11794">
              <w:rPr>
                <w:rFonts w:ascii="Times New Roman" w:hAnsi="Times New Roman"/>
                <w:sz w:val="24"/>
                <w:szCs w:val="24"/>
                <w:lang w:eastAsia="ru-RU"/>
              </w:rPr>
              <w:t xml:space="preserve"> (муниципального)</w:t>
            </w:r>
          </w:p>
        </w:tc>
        <w:tc>
          <w:tcPr>
            <w:tcW w:w="535"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5B2048" w:rsidRPr="00D11794" w:rsidRDefault="00F71600"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0,29</w:t>
            </w:r>
          </w:p>
        </w:tc>
        <w:tc>
          <w:tcPr>
            <w:tcW w:w="616" w:type="pct"/>
            <w:tcMar>
              <w:top w:w="0" w:type="dxa"/>
              <w:left w:w="28" w:type="dxa"/>
              <w:bottom w:w="0" w:type="dxa"/>
              <w:right w:w="28" w:type="dxa"/>
            </w:tcMar>
            <w:vAlign w:val="center"/>
          </w:tcPr>
          <w:p w:rsidR="005B2048" w:rsidRPr="00D11794" w:rsidRDefault="00F71600"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0,29</w:t>
            </w:r>
          </w:p>
        </w:tc>
        <w:tc>
          <w:tcPr>
            <w:tcW w:w="526" w:type="pct"/>
            <w:vAlign w:val="center"/>
          </w:tcPr>
          <w:p w:rsidR="005B2048" w:rsidRPr="00D11794" w:rsidRDefault="00F71600"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0,29</w:t>
            </w:r>
          </w:p>
        </w:tc>
      </w:tr>
      <w:tr w:rsidR="005B2048" w:rsidRPr="00D11794" w:rsidTr="00DB2BD0">
        <w:trPr>
          <w:jc w:val="center"/>
        </w:trPr>
        <w:tc>
          <w:tcPr>
            <w:tcW w:w="268" w:type="pct"/>
            <w:vMerge/>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lang w:eastAsia="ru-RU"/>
              </w:rPr>
              <w:t>Плотность дорожной сети</w:t>
            </w:r>
          </w:p>
        </w:tc>
        <w:tc>
          <w:tcPr>
            <w:tcW w:w="535"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км/км</w:t>
            </w:r>
            <w:proofErr w:type="gramStart"/>
            <w:r w:rsidRPr="00D11794">
              <w:rPr>
                <w:rFonts w:ascii="Times New Roman" w:hAnsi="Times New Roman"/>
                <w:sz w:val="24"/>
                <w:szCs w:val="24"/>
                <w:vertAlign w:val="superscript"/>
                <w:lang w:eastAsia="ru-RU"/>
              </w:rPr>
              <w:t>2</w:t>
            </w:r>
            <w:proofErr w:type="gramEnd"/>
          </w:p>
        </w:tc>
        <w:tc>
          <w:tcPr>
            <w:tcW w:w="617" w:type="pct"/>
            <w:tcMar>
              <w:top w:w="0" w:type="dxa"/>
              <w:left w:w="28" w:type="dxa"/>
              <w:bottom w:w="0" w:type="dxa"/>
              <w:right w:w="28" w:type="dxa"/>
            </w:tcMar>
            <w:vAlign w:val="center"/>
          </w:tcPr>
          <w:p w:rsidR="005B2048" w:rsidRPr="00D11794" w:rsidRDefault="00D11794"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0,15</w:t>
            </w:r>
          </w:p>
        </w:tc>
        <w:tc>
          <w:tcPr>
            <w:tcW w:w="616" w:type="pct"/>
            <w:tcMar>
              <w:top w:w="0" w:type="dxa"/>
              <w:left w:w="28" w:type="dxa"/>
              <w:bottom w:w="0" w:type="dxa"/>
              <w:right w:w="28" w:type="dxa"/>
            </w:tcMar>
            <w:vAlign w:val="center"/>
          </w:tcPr>
          <w:p w:rsidR="005B2048" w:rsidRPr="00D11794" w:rsidRDefault="00D11794"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0,14</w:t>
            </w:r>
          </w:p>
        </w:tc>
        <w:tc>
          <w:tcPr>
            <w:tcW w:w="526" w:type="pct"/>
            <w:vAlign w:val="center"/>
          </w:tcPr>
          <w:p w:rsidR="005B2048" w:rsidRPr="00D11794" w:rsidRDefault="00D11794"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0,14</w:t>
            </w:r>
          </w:p>
        </w:tc>
      </w:tr>
      <w:tr w:rsidR="005B2048" w:rsidRPr="00D11794" w:rsidTr="00DB2BD0">
        <w:trPr>
          <w:jc w:val="center"/>
        </w:trPr>
        <w:tc>
          <w:tcPr>
            <w:tcW w:w="268" w:type="pc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5.2</w:t>
            </w: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lang w:eastAsia="ru-RU"/>
              </w:rPr>
              <w:t>Обеспеченность населения индивидуальными легковыми автомобилями (на 1000 жителей)</w:t>
            </w:r>
          </w:p>
        </w:tc>
        <w:tc>
          <w:tcPr>
            <w:tcW w:w="535"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18"/>
                <w:szCs w:val="24"/>
                <w:lang w:eastAsia="ru-RU"/>
              </w:rPr>
              <w:t>автомобилей</w:t>
            </w:r>
          </w:p>
        </w:tc>
        <w:tc>
          <w:tcPr>
            <w:tcW w:w="617" w:type="pct"/>
            <w:tcMar>
              <w:top w:w="0" w:type="dxa"/>
              <w:left w:w="28" w:type="dxa"/>
              <w:bottom w:w="0" w:type="dxa"/>
              <w:right w:w="28" w:type="dxa"/>
            </w:tcMar>
            <w:vAlign w:val="center"/>
          </w:tcPr>
          <w:p w:rsidR="005B2048" w:rsidRPr="00D11794" w:rsidRDefault="003756A3" w:rsidP="005E2628">
            <w:pPr>
              <w:autoSpaceDE w:val="0"/>
              <w:autoSpaceDN w:val="0"/>
              <w:spacing w:after="0" w:line="240" w:lineRule="auto"/>
              <w:jc w:val="center"/>
              <w:rPr>
                <w:rFonts w:ascii="Times New Roman" w:hAnsi="Times New Roman"/>
                <w:sz w:val="20"/>
                <w:szCs w:val="20"/>
                <w:lang w:eastAsia="ru-RU"/>
              </w:rPr>
            </w:pPr>
            <w:r w:rsidRPr="00D11794">
              <w:rPr>
                <w:rFonts w:ascii="Times New Roman" w:hAnsi="Times New Roman"/>
                <w:sz w:val="20"/>
                <w:szCs w:val="20"/>
                <w:lang w:eastAsia="ru-RU"/>
              </w:rPr>
              <w:t>-</w:t>
            </w:r>
          </w:p>
        </w:tc>
        <w:tc>
          <w:tcPr>
            <w:tcW w:w="616" w:type="pct"/>
            <w:tcMar>
              <w:top w:w="0" w:type="dxa"/>
              <w:left w:w="28" w:type="dxa"/>
              <w:bottom w:w="0" w:type="dxa"/>
              <w:right w:w="28" w:type="dxa"/>
            </w:tcMar>
            <w:vAlign w:val="center"/>
          </w:tcPr>
          <w:p w:rsidR="005B2048" w:rsidRPr="00D11794" w:rsidRDefault="003756A3"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4760</w:t>
            </w:r>
          </w:p>
        </w:tc>
        <w:tc>
          <w:tcPr>
            <w:tcW w:w="526" w:type="pct"/>
            <w:vAlign w:val="center"/>
          </w:tcPr>
          <w:p w:rsidR="005B2048" w:rsidRPr="00D11794" w:rsidRDefault="003756A3"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4760</w:t>
            </w:r>
          </w:p>
        </w:tc>
      </w:tr>
      <w:tr w:rsidR="005B2048" w:rsidRPr="00D11794" w:rsidTr="00DB2BD0">
        <w:trPr>
          <w:jc w:val="center"/>
        </w:trPr>
        <w:tc>
          <w:tcPr>
            <w:tcW w:w="268" w:type="pct"/>
            <w:vMerge w:val="restart"/>
            <w:tcMar>
              <w:top w:w="0" w:type="dxa"/>
              <w:left w:w="28" w:type="dxa"/>
              <w:bottom w:w="0" w:type="dxa"/>
              <w:right w:w="28" w:type="dxa"/>
            </w:tcMar>
            <w:vAlign w:val="center"/>
          </w:tcPr>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5.3</w:t>
            </w:r>
          </w:p>
          <w:p w:rsidR="005B2048" w:rsidRPr="00D11794" w:rsidRDefault="005B2048"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lastRenderedPageBreak/>
              <w:t xml:space="preserve"> </w:t>
            </w:r>
          </w:p>
          <w:p w:rsidR="005B2048" w:rsidRPr="00D11794" w:rsidRDefault="005B2048" w:rsidP="005E2628">
            <w:pPr>
              <w:spacing w:after="0" w:line="240" w:lineRule="auto"/>
              <w:jc w:val="center"/>
              <w:rPr>
                <w:rFonts w:ascii="Times New Roman" w:hAnsi="Times New Roman"/>
                <w:sz w:val="24"/>
                <w:szCs w:val="24"/>
                <w:lang w:eastAsia="ru-RU"/>
              </w:rPr>
            </w:pPr>
          </w:p>
        </w:tc>
        <w:tc>
          <w:tcPr>
            <w:tcW w:w="2438"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lang w:eastAsia="ru-RU"/>
              </w:rPr>
              <w:lastRenderedPageBreak/>
              <w:t xml:space="preserve">Протяженность автомобильных дорог в </w:t>
            </w:r>
            <w:r w:rsidRPr="00D11794">
              <w:rPr>
                <w:rFonts w:ascii="Times New Roman" w:hAnsi="Times New Roman"/>
                <w:sz w:val="24"/>
                <w:szCs w:val="24"/>
                <w:lang w:eastAsia="ru-RU"/>
              </w:rPr>
              <w:lastRenderedPageBreak/>
              <w:t>границах населённых пунктов (без учёта проездов)</w:t>
            </w:r>
          </w:p>
        </w:tc>
        <w:tc>
          <w:tcPr>
            <w:tcW w:w="535"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highlight w:val="yellow"/>
                <w:lang w:eastAsia="ru-RU"/>
              </w:rPr>
            </w:pPr>
          </w:p>
        </w:tc>
        <w:tc>
          <w:tcPr>
            <w:tcW w:w="617"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0"/>
                <w:szCs w:val="20"/>
                <w:highlight w:val="yellow"/>
                <w:lang w:eastAsia="ru-RU"/>
              </w:rPr>
            </w:pPr>
          </w:p>
        </w:tc>
        <w:tc>
          <w:tcPr>
            <w:tcW w:w="616" w:type="pct"/>
            <w:tcMar>
              <w:top w:w="0" w:type="dxa"/>
              <w:left w:w="28" w:type="dxa"/>
              <w:bottom w:w="0" w:type="dxa"/>
              <w:right w:w="28" w:type="dxa"/>
            </w:tcMar>
            <w:vAlign w:val="center"/>
          </w:tcPr>
          <w:p w:rsidR="005B2048" w:rsidRPr="00D11794" w:rsidRDefault="005B2048" w:rsidP="005E2628">
            <w:pPr>
              <w:autoSpaceDE w:val="0"/>
              <w:autoSpaceDN w:val="0"/>
              <w:spacing w:after="0" w:line="240" w:lineRule="auto"/>
              <w:jc w:val="center"/>
              <w:rPr>
                <w:rFonts w:ascii="Times New Roman" w:hAnsi="Times New Roman"/>
                <w:sz w:val="24"/>
                <w:szCs w:val="24"/>
                <w:highlight w:val="yellow"/>
                <w:lang w:eastAsia="ru-RU"/>
              </w:rPr>
            </w:pPr>
          </w:p>
        </w:tc>
        <w:tc>
          <w:tcPr>
            <w:tcW w:w="526" w:type="pct"/>
            <w:vAlign w:val="center"/>
          </w:tcPr>
          <w:p w:rsidR="005B2048" w:rsidRPr="00D11794" w:rsidRDefault="005B2048" w:rsidP="005E2628">
            <w:pPr>
              <w:autoSpaceDE w:val="0"/>
              <w:autoSpaceDN w:val="0"/>
              <w:spacing w:after="0" w:line="240" w:lineRule="auto"/>
              <w:jc w:val="center"/>
              <w:rPr>
                <w:rFonts w:ascii="Times New Roman" w:hAnsi="Times New Roman"/>
                <w:sz w:val="24"/>
                <w:szCs w:val="24"/>
                <w:highlight w:val="yellow"/>
                <w:lang w:eastAsia="ru-RU"/>
              </w:rPr>
            </w:pPr>
          </w:p>
        </w:tc>
      </w:tr>
      <w:tr w:rsidR="00AF3726" w:rsidRPr="00D11794" w:rsidTr="00DB2BD0">
        <w:trPr>
          <w:jc w:val="center"/>
        </w:trPr>
        <w:tc>
          <w:tcPr>
            <w:tcW w:w="268" w:type="pct"/>
            <w:vMerge/>
            <w:tcMar>
              <w:top w:w="0" w:type="dxa"/>
              <w:left w:w="28" w:type="dxa"/>
              <w:bottom w:w="0" w:type="dxa"/>
              <w:right w:w="28" w:type="dxa"/>
            </w:tcMar>
            <w:vAlign w:val="center"/>
          </w:tcPr>
          <w:p w:rsidR="00AF3726" w:rsidRPr="00D11794" w:rsidRDefault="00AF3726" w:rsidP="005E2628">
            <w:pPr>
              <w:spacing w:after="0" w:line="240" w:lineRule="auto"/>
              <w:jc w:val="center"/>
              <w:rPr>
                <w:rFonts w:ascii="Times New Roman" w:hAnsi="Times New Roman"/>
                <w:sz w:val="24"/>
                <w:szCs w:val="24"/>
                <w:lang w:eastAsia="ru-RU"/>
              </w:rPr>
            </w:pPr>
          </w:p>
        </w:tc>
        <w:tc>
          <w:tcPr>
            <w:tcW w:w="2438" w:type="pct"/>
            <w:tcMar>
              <w:top w:w="0" w:type="dxa"/>
              <w:left w:w="28" w:type="dxa"/>
              <w:bottom w:w="0" w:type="dxa"/>
              <w:right w:w="28" w:type="dxa"/>
            </w:tcMar>
          </w:tcPr>
          <w:p w:rsidR="00AF3726" w:rsidRPr="00D11794" w:rsidRDefault="00AF3726"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lang w:eastAsia="ru-RU"/>
              </w:rPr>
              <w:t>П.Таёжный</w:t>
            </w:r>
          </w:p>
        </w:tc>
        <w:tc>
          <w:tcPr>
            <w:tcW w:w="535" w:type="pct"/>
            <w:tcMar>
              <w:top w:w="0" w:type="dxa"/>
              <w:left w:w="28" w:type="dxa"/>
              <w:bottom w:w="0" w:type="dxa"/>
              <w:right w:w="28" w:type="dxa"/>
            </w:tcMar>
            <w:vAlign w:val="center"/>
          </w:tcPr>
          <w:p w:rsidR="00AF3726" w:rsidRPr="00D11794" w:rsidRDefault="00AF3726"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км</w:t>
            </w:r>
          </w:p>
        </w:tc>
        <w:tc>
          <w:tcPr>
            <w:tcW w:w="617" w:type="pct"/>
            <w:tcMar>
              <w:top w:w="0" w:type="dxa"/>
              <w:left w:w="28" w:type="dxa"/>
              <w:bottom w:w="0" w:type="dxa"/>
              <w:right w:w="28" w:type="dxa"/>
            </w:tcMar>
            <w:vAlign w:val="center"/>
          </w:tcPr>
          <w:p w:rsidR="00AF3726" w:rsidRPr="00D11794" w:rsidRDefault="00AF3726"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29,163</w:t>
            </w:r>
          </w:p>
        </w:tc>
        <w:tc>
          <w:tcPr>
            <w:tcW w:w="616" w:type="pct"/>
            <w:tcMar>
              <w:top w:w="0" w:type="dxa"/>
              <w:left w:w="28" w:type="dxa"/>
              <w:bottom w:w="0" w:type="dxa"/>
              <w:right w:w="28" w:type="dxa"/>
            </w:tcMar>
            <w:vAlign w:val="center"/>
          </w:tcPr>
          <w:p w:rsidR="00AF3726" w:rsidRPr="00D11794" w:rsidRDefault="00AF3726"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24,955</w:t>
            </w:r>
          </w:p>
        </w:tc>
        <w:tc>
          <w:tcPr>
            <w:tcW w:w="526" w:type="pct"/>
            <w:vAlign w:val="center"/>
          </w:tcPr>
          <w:p w:rsidR="00AF3726" w:rsidRPr="00D11794" w:rsidRDefault="00AF3726"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24,955</w:t>
            </w:r>
          </w:p>
        </w:tc>
      </w:tr>
      <w:tr w:rsidR="00AF3726" w:rsidRPr="00D11794" w:rsidTr="00DB2BD0">
        <w:trPr>
          <w:jc w:val="center"/>
        </w:trPr>
        <w:tc>
          <w:tcPr>
            <w:tcW w:w="268" w:type="pct"/>
            <w:vMerge/>
            <w:tcMar>
              <w:top w:w="0" w:type="dxa"/>
              <w:left w:w="28" w:type="dxa"/>
              <w:bottom w:w="0" w:type="dxa"/>
              <w:right w:w="28" w:type="dxa"/>
            </w:tcMar>
            <w:vAlign w:val="center"/>
          </w:tcPr>
          <w:p w:rsidR="00AF3726" w:rsidRPr="00D11794" w:rsidRDefault="00AF3726" w:rsidP="005E2628">
            <w:pPr>
              <w:spacing w:after="0" w:line="240" w:lineRule="auto"/>
              <w:jc w:val="center"/>
              <w:rPr>
                <w:rFonts w:ascii="Times New Roman" w:hAnsi="Times New Roman"/>
                <w:sz w:val="24"/>
                <w:szCs w:val="24"/>
                <w:lang w:eastAsia="ru-RU"/>
              </w:rPr>
            </w:pPr>
          </w:p>
        </w:tc>
        <w:tc>
          <w:tcPr>
            <w:tcW w:w="2438" w:type="pct"/>
            <w:tcMar>
              <w:top w:w="0" w:type="dxa"/>
              <w:left w:w="28" w:type="dxa"/>
              <w:bottom w:w="0" w:type="dxa"/>
              <w:right w:w="28" w:type="dxa"/>
            </w:tcMar>
          </w:tcPr>
          <w:p w:rsidR="00AF3726" w:rsidRPr="00D11794" w:rsidRDefault="00AF3726" w:rsidP="005E2628">
            <w:pPr>
              <w:autoSpaceDE w:val="0"/>
              <w:autoSpaceDN w:val="0"/>
              <w:spacing w:after="0" w:line="240" w:lineRule="auto"/>
              <w:jc w:val="both"/>
              <w:rPr>
                <w:rFonts w:ascii="Times New Roman" w:hAnsi="Times New Roman"/>
                <w:sz w:val="24"/>
                <w:szCs w:val="24"/>
                <w:highlight w:val="red"/>
                <w:lang w:eastAsia="ru-RU"/>
              </w:rPr>
            </w:pPr>
            <w:proofErr w:type="spellStart"/>
            <w:r w:rsidRPr="00D11794">
              <w:rPr>
                <w:rFonts w:ascii="Times New Roman" w:hAnsi="Times New Roman"/>
                <w:sz w:val="24"/>
                <w:szCs w:val="24"/>
                <w:lang w:eastAsia="ru-RU"/>
              </w:rPr>
              <w:t>д</w:t>
            </w:r>
            <w:proofErr w:type="gramStart"/>
            <w:r w:rsidRPr="00D11794">
              <w:rPr>
                <w:rFonts w:ascii="Times New Roman" w:hAnsi="Times New Roman"/>
                <w:sz w:val="24"/>
                <w:szCs w:val="24"/>
                <w:lang w:eastAsia="ru-RU"/>
              </w:rPr>
              <w:t>.К</w:t>
            </w:r>
            <w:proofErr w:type="gramEnd"/>
            <w:r w:rsidRPr="00D11794">
              <w:rPr>
                <w:rFonts w:ascii="Times New Roman" w:hAnsi="Times New Roman"/>
                <w:sz w:val="24"/>
                <w:szCs w:val="24"/>
                <w:lang w:eastAsia="ru-RU"/>
              </w:rPr>
              <w:t>арабула</w:t>
            </w:r>
            <w:proofErr w:type="spellEnd"/>
          </w:p>
        </w:tc>
        <w:tc>
          <w:tcPr>
            <w:tcW w:w="535" w:type="pct"/>
            <w:tcMar>
              <w:top w:w="0" w:type="dxa"/>
              <w:left w:w="28" w:type="dxa"/>
              <w:bottom w:w="0" w:type="dxa"/>
              <w:right w:w="28" w:type="dxa"/>
            </w:tcMar>
            <w:vAlign w:val="center"/>
          </w:tcPr>
          <w:p w:rsidR="00AF3726" w:rsidRPr="00D11794" w:rsidRDefault="00AF3726"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7" w:type="pct"/>
            <w:tcMar>
              <w:top w:w="0" w:type="dxa"/>
              <w:left w:w="28" w:type="dxa"/>
              <w:bottom w:w="0" w:type="dxa"/>
              <w:right w:w="28" w:type="dxa"/>
            </w:tcMar>
            <w:vAlign w:val="center"/>
          </w:tcPr>
          <w:p w:rsidR="00AF3726" w:rsidRPr="00D11794" w:rsidRDefault="00AF3726"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5,53</w:t>
            </w:r>
          </w:p>
        </w:tc>
        <w:tc>
          <w:tcPr>
            <w:tcW w:w="616" w:type="pct"/>
            <w:tcMar>
              <w:top w:w="0" w:type="dxa"/>
              <w:left w:w="28" w:type="dxa"/>
              <w:bottom w:w="0" w:type="dxa"/>
              <w:right w:w="28" w:type="dxa"/>
            </w:tcMar>
            <w:vAlign w:val="center"/>
          </w:tcPr>
          <w:p w:rsidR="00AF3726" w:rsidRPr="00D11794" w:rsidRDefault="00AF3726"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7,23</w:t>
            </w:r>
          </w:p>
        </w:tc>
        <w:tc>
          <w:tcPr>
            <w:tcW w:w="526" w:type="pct"/>
            <w:vAlign w:val="center"/>
          </w:tcPr>
          <w:p w:rsidR="00AF3726" w:rsidRPr="00D11794" w:rsidRDefault="00AF3726"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7,23</w:t>
            </w:r>
          </w:p>
        </w:tc>
      </w:tr>
      <w:tr w:rsidR="00AF3726" w:rsidRPr="00D11794" w:rsidTr="00DB2BD0">
        <w:trPr>
          <w:jc w:val="center"/>
        </w:trPr>
        <w:tc>
          <w:tcPr>
            <w:tcW w:w="268" w:type="pct"/>
            <w:tcMar>
              <w:top w:w="0" w:type="dxa"/>
              <w:left w:w="28" w:type="dxa"/>
              <w:bottom w:w="0" w:type="dxa"/>
              <w:right w:w="28" w:type="dxa"/>
            </w:tcMar>
            <w:vAlign w:val="center"/>
          </w:tcPr>
          <w:p w:rsidR="00AF3726" w:rsidRPr="00D11794" w:rsidRDefault="00AF3726" w:rsidP="005E2628">
            <w:pPr>
              <w:spacing w:after="0" w:line="240" w:lineRule="auto"/>
              <w:jc w:val="center"/>
              <w:rPr>
                <w:rFonts w:ascii="Times New Roman" w:hAnsi="Times New Roman"/>
                <w:b/>
                <w:sz w:val="24"/>
                <w:szCs w:val="24"/>
                <w:lang w:eastAsia="ru-RU"/>
              </w:rPr>
            </w:pPr>
            <w:r w:rsidRPr="00D11794">
              <w:rPr>
                <w:rFonts w:ascii="Times New Roman" w:hAnsi="Times New Roman"/>
                <w:b/>
                <w:sz w:val="24"/>
                <w:szCs w:val="24"/>
                <w:lang w:eastAsia="ru-RU"/>
              </w:rPr>
              <w:t>6</w:t>
            </w:r>
          </w:p>
        </w:tc>
        <w:tc>
          <w:tcPr>
            <w:tcW w:w="2438" w:type="pct"/>
            <w:tcMar>
              <w:top w:w="0" w:type="dxa"/>
              <w:left w:w="28" w:type="dxa"/>
              <w:bottom w:w="0" w:type="dxa"/>
              <w:right w:w="28" w:type="dxa"/>
            </w:tcMar>
            <w:vAlign w:val="center"/>
          </w:tcPr>
          <w:p w:rsidR="00AF3726" w:rsidRPr="00D11794" w:rsidRDefault="00AF3726"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b/>
                <w:bCs/>
                <w:sz w:val="24"/>
                <w:szCs w:val="24"/>
                <w:lang w:eastAsia="ru-RU"/>
              </w:rPr>
              <w:t>Инженерная инфраструктура и благоустройство территории</w:t>
            </w:r>
          </w:p>
        </w:tc>
        <w:tc>
          <w:tcPr>
            <w:tcW w:w="535" w:type="pct"/>
            <w:tcMar>
              <w:top w:w="0" w:type="dxa"/>
              <w:left w:w="28" w:type="dxa"/>
              <w:bottom w:w="0" w:type="dxa"/>
              <w:right w:w="28" w:type="dxa"/>
            </w:tcMar>
            <w:vAlign w:val="center"/>
          </w:tcPr>
          <w:p w:rsidR="00AF3726" w:rsidRPr="00D11794" w:rsidRDefault="00AF3726" w:rsidP="005E2628">
            <w:pPr>
              <w:autoSpaceDE w:val="0"/>
              <w:autoSpaceDN w:val="0"/>
              <w:spacing w:after="0" w:line="240" w:lineRule="auto"/>
              <w:jc w:val="center"/>
              <w:rPr>
                <w:rFonts w:ascii="Times New Roman" w:hAnsi="Times New Roman"/>
                <w:sz w:val="24"/>
                <w:szCs w:val="24"/>
                <w:lang w:eastAsia="ru-RU"/>
              </w:rPr>
            </w:pPr>
          </w:p>
        </w:tc>
        <w:tc>
          <w:tcPr>
            <w:tcW w:w="617" w:type="pct"/>
            <w:tcMar>
              <w:top w:w="0" w:type="dxa"/>
              <w:left w:w="28" w:type="dxa"/>
              <w:bottom w:w="0" w:type="dxa"/>
              <w:right w:w="28" w:type="dxa"/>
            </w:tcMar>
            <w:vAlign w:val="center"/>
          </w:tcPr>
          <w:p w:rsidR="00AF3726" w:rsidRPr="00D11794" w:rsidRDefault="00AF3726" w:rsidP="005E2628">
            <w:pPr>
              <w:autoSpaceDE w:val="0"/>
              <w:autoSpaceDN w:val="0"/>
              <w:spacing w:after="0" w:line="240" w:lineRule="auto"/>
              <w:jc w:val="center"/>
              <w:rPr>
                <w:rFonts w:ascii="Times New Roman" w:hAnsi="Times New Roman"/>
                <w:sz w:val="24"/>
                <w:szCs w:val="24"/>
                <w:lang w:eastAsia="ru-RU"/>
              </w:rPr>
            </w:pPr>
          </w:p>
        </w:tc>
        <w:tc>
          <w:tcPr>
            <w:tcW w:w="616" w:type="pct"/>
            <w:tcMar>
              <w:top w:w="0" w:type="dxa"/>
              <w:left w:w="28" w:type="dxa"/>
              <w:bottom w:w="0" w:type="dxa"/>
              <w:right w:w="28" w:type="dxa"/>
            </w:tcMar>
            <w:vAlign w:val="center"/>
          </w:tcPr>
          <w:p w:rsidR="00AF3726" w:rsidRPr="00D11794" w:rsidRDefault="00AF3726" w:rsidP="005E2628">
            <w:pPr>
              <w:autoSpaceDE w:val="0"/>
              <w:autoSpaceDN w:val="0"/>
              <w:spacing w:after="0" w:line="240" w:lineRule="auto"/>
              <w:jc w:val="center"/>
              <w:rPr>
                <w:rFonts w:ascii="Times New Roman" w:hAnsi="Times New Roman"/>
                <w:sz w:val="24"/>
                <w:szCs w:val="24"/>
                <w:lang w:eastAsia="ru-RU"/>
              </w:rPr>
            </w:pPr>
          </w:p>
        </w:tc>
        <w:tc>
          <w:tcPr>
            <w:tcW w:w="526" w:type="pct"/>
            <w:vAlign w:val="center"/>
          </w:tcPr>
          <w:p w:rsidR="00AF3726" w:rsidRPr="00D11794" w:rsidRDefault="00AF3726" w:rsidP="005E2628">
            <w:pPr>
              <w:autoSpaceDE w:val="0"/>
              <w:autoSpaceDN w:val="0"/>
              <w:spacing w:after="0" w:line="240" w:lineRule="auto"/>
              <w:jc w:val="center"/>
              <w:rPr>
                <w:rFonts w:ascii="Times New Roman" w:hAnsi="Times New Roman"/>
                <w:sz w:val="24"/>
                <w:szCs w:val="24"/>
                <w:lang w:eastAsia="ru-RU"/>
              </w:rPr>
            </w:pPr>
          </w:p>
        </w:tc>
      </w:tr>
      <w:tr w:rsidR="00AF3726" w:rsidRPr="00D11794" w:rsidTr="00DB2BD0">
        <w:trPr>
          <w:jc w:val="center"/>
        </w:trPr>
        <w:tc>
          <w:tcPr>
            <w:tcW w:w="268" w:type="pct"/>
            <w:vAlign w:val="center"/>
          </w:tcPr>
          <w:p w:rsidR="00AF3726" w:rsidRPr="00D11794" w:rsidRDefault="00AF3726"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6.1</w:t>
            </w:r>
          </w:p>
        </w:tc>
        <w:tc>
          <w:tcPr>
            <w:tcW w:w="2438" w:type="pct"/>
            <w:tcMar>
              <w:top w:w="0" w:type="dxa"/>
              <w:left w:w="28" w:type="dxa"/>
              <w:bottom w:w="0" w:type="dxa"/>
              <w:right w:w="28" w:type="dxa"/>
            </w:tcMar>
            <w:vAlign w:val="center"/>
          </w:tcPr>
          <w:p w:rsidR="00AF3726" w:rsidRPr="00D11794" w:rsidRDefault="00AF3726"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lang w:eastAsia="ru-RU"/>
              </w:rPr>
              <w:t xml:space="preserve">Водоснабжение </w:t>
            </w:r>
          </w:p>
        </w:tc>
        <w:tc>
          <w:tcPr>
            <w:tcW w:w="535" w:type="pct"/>
            <w:tcMar>
              <w:top w:w="0" w:type="dxa"/>
              <w:left w:w="28" w:type="dxa"/>
              <w:bottom w:w="0" w:type="dxa"/>
              <w:right w:w="28" w:type="dxa"/>
            </w:tcMar>
            <w:vAlign w:val="center"/>
          </w:tcPr>
          <w:p w:rsidR="00AF3726" w:rsidRPr="00D11794" w:rsidRDefault="00AF3726" w:rsidP="005E2628">
            <w:pPr>
              <w:autoSpaceDE w:val="0"/>
              <w:autoSpaceDN w:val="0"/>
              <w:spacing w:after="0" w:line="240" w:lineRule="auto"/>
              <w:jc w:val="center"/>
              <w:rPr>
                <w:rFonts w:ascii="Times New Roman" w:hAnsi="Times New Roman"/>
                <w:sz w:val="24"/>
                <w:szCs w:val="24"/>
                <w:highlight w:val="yellow"/>
                <w:lang w:eastAsia="ru-RU"/>
              </w:rPr>
            </w:pPr>
          </w:p>
        </w:tc>
        <w:tc>
          <w:tcPr>
            <w:tcW w:w="617" w:type="pct"/>
            <w:tcMar>
              <w:top w:w="0" w:type="dxa"/>
              <w:left w:w="28" w:type="dxa"/>
              <w:bottom w:w="0" w:type="dxa"/>
              <w:right w:w="28" w:type="dxa"/>
            </w:tcMar>
            <w:vAlign w:val="center"/>
          </w:tcPr>
          <w:p w:rsidR="00AF3726" w:rsidRPr="00D11794" w:rsidRDefault="00AF3726" w:rsidP="005E2628">
            <w:pPr>
              <w:autoSpaceDE w:val="0"/>
              <w:autoSpaceDN w:val="0"/>
              <w:spacing w:after="0" w:line="240" w:lineRule="auto"/>
              <w:jc w:val="center"/>
              <w:rPr>
                <w:rFonts w:ascii="Times New Roman" w:hAnsi="Times New Roman"/>
                <w:sz w:val="24"/>
                <w:szCs w:val="24"/>
                <w:highlight w:val="yellow"/>
                <w:lang w:eastAsia="ru-RU"/>
              </w:rPr>
            </w:pPr>
          </w:p>
        </w:tc>
        <w:tc>
          <w:tcPr>
            <w:tcW w:w="616" w:type="pct"/>
            <w:tcMar>
              <w:top w:w="0" w:type="dxa"/>
              <w:left w:w="28" w:type="dxa"/>
              <w:bottom w:w="0" w:type="dxa"/>
              <w:right w:w="28" w:type="dxa"/>
            </w:tcMar>
            <w:vAlign w:val="center"/>
          </w:tcPr>
          <w:p w:rsidR="00AF3726" w:rsidRPr="00D11794" w:rsidRDefault="00AF3726" w:rsidP="005E2628">
            <w:pPr>
              <w:autoSpaceDE w:val="0"/>
              <w:autoSpaceDN w:val="0"/>
              <w:spacing w:after="0" w:line="240" w:lineRule="auto"/>
              <w:jc w:val="center"/>
              <w:rPr>
                <w:rFonts w:ascii="Times New Roman" w:hAnsi="Times New Roman"/>
                <w:sz w:val="24"/>
                <w:szCs w:val="24"/>
                <w:highlight w:val="yellow"/>
                <w:lang w:eastAsia="ru-RU"/>
              </w:rPr>
            </w:pPr>
          </w:p>
        </w:tc>
        <w:tc>
          <w:tcPr>
            <w:tcW w:w="526" w:type="pct"/>
            <w:vAlign w:val="center"/>
          </w:tcPr>
          <w:p w:rsidR="00AF3726" w:rsidRPr="00D11794" w:rsidRDefault="00AF3726" w:rsidP="005E2628">
            <w:pPr>
              <w:autoSpaceDE w:val="0"/>
              <w:autoSpaceDN w:val="0"/>
              <w:spacing w:after="0" w:line="240" w:lineRule="auto"/>
              <w:jc w:val="center"/>
              <w:rPr>
                <w:rFonts w:ascii="Times New Roman" w:hAnsi="Times New Roman"/>
                <w:sz w:val="24"/>
                <w:szCs w:val="24"/>
                <w:highlight w:val="yellow"/>
                <w:lang w:eastAsia="ru-RU"/>
              </w:rPr>
            </w:pPr>
          </w:p>
        </w:tc>
      </w:tr>
      <w:tr w:rsidR="00570B5E" w:rsidRPr="00D11794" w:rsidTr="00DB2BD0">
        <w:trPr>
          <w:jc w:val="center"/>
        </w:trPr>
        <w:tc>
          <w:tcPr>
            <w:tcW w:w="268" w:type="pct"/>
            <w:vAlign w:val="center"/>
          </w:tcPr>
          <w:p w:rsidR="00570B5E" w:rsidRPr="00D11794" w:rsidRDefault="00570B5E" w:rsidP="005E2628">
            <w:pPr>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6.1.1</w:t>
            </w:r>
          </w:p>
        </w:tc>
        <w:tc>
          <w:tcPr>
            <w:tcW w:w="2438"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lang w:eastAsia="ru-RU"/>
              </w:rPr>
              <w:t>Водопотребление - всего</w:t>
            </w:r>
          </w:p>
        </w:tc>
        <w:tc>
          <w:tcPr>
            <w:tcW w:w="535"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тыс. куб. м/</w:t>
            </w:r>
            <w:proofErr w:type="spellStart"/>
            <w:r w:rsidRPr="00D11794">
              <w:rPr>
                <w:rFonts w:ascii="Times New Roman" w:hAnsi="Times New Roman"/>
                <w:sz w:val="24"/>
                <w:szCs w:val="24"/>
                <w:lang w:eastAsia="ru-RU"/>
              </w:rPr>
              <w:t>сут</w:t>
            </w:r>
            <w:proofErr w:type="spellEnd"/>
          </w:p>
        </w:tc>
        <w:tc>
          <w:tcPr>
            <w:tcW w:w="617" w:type="pct"/>
            <w:tcMar>
              <w:top w:w="0" w:type="dxa"/>
              <w:left w:w="28" w:type="dxa"/>
              <w:bottom w:w="0" w:type="dxa"/>
              <w:right w:w="28" w:type="dxa"/>
            </w:tcMar>
            <w:vAlign w:val="bottom"/>
          </w:tcPr>
          <w:p w:rsidR="00570B5E" w:rsidRPr="00D11794" w:rsidRDefault="00570B5E" w:rsidP="008B6D90">
            <w:pPr>
              <w:spacing w:after="0" w:line="240" w:lineRule="auto"/>
              <w:jc w:val="center"/>
              <w:rPr>
                <w:rFonts w:ascii="Times New Roman" w:eastAsia="Times New Roman" w:hAnsi="Times New Roman"/>
                <w:sz w:val="24"/>
                <w:szCs w:val="24"/>
                <w:lang w:eastAsia="ru-RU"/>
              </w:rPr>
            </w:pPr>
            <w:r w:rsidRPr="00D11794">
              <w:rPr>
                <w:rFonts w:ascii="Times New Roman" w:eastAsia="Times New Roman" w:hAnsi="Times New Roman"/>
                <w:sz w:val="24"/>
                <w:szCs w:val="24"/>
                <w:lang w:eastAsia="ru-RU"/>
              </w:rPr>
              <w:t>1510</w:t>
            </w:r>
          </w:p>
        </w:tc>
        <w:tc>
          <w:tcPr>
            <w:tcW w:w="616" w:type="pct"/>
            <w:tcMar>
              <w:top w:w="0" w:type="dxa"/>
              <w:left w:w="28" w:type="dxa"/>
              <w:bottom w:w="0" w:type="dxa"/>
              <w:right w:w="28" w:type="dxa"/>
            </w:tcMar>
            <w:vAlign w:val="bottom"/>
          </w:tcPr>
          <w:p w:rsidR="00570B5E" w:rsidRPr="00D11794" w:rsidRDefault="00570B5E" w:rsidP="008B6D90">
            <w:pPr>
              <w:spacing w:after="0" w:line="240" w:lineRule="auto"/>
              <w:jc w:val="center"/>
              <w:rPr>
                <w:rFonts w:ascii="Times New Roman" w:eastAsia="Times New Roman" w:hAnsi="Times New Roman"/>
                <w:sz w:val="24"/>
                <w:szCs w:val="24"/>
                <w:lang w:eastAsia="ru-RU"/>
              </w:rPr>
            </w:pPr>
            <w:r w:rsidRPr="00D11794">
              <w:rPr>
                <w:rFonts w:ascii="Times New Roman" w:eastAsia="Times New Roman" w:hAnsi="Times New Roman"/>
                <w:sz w:val="24"/>
                <w:szCs w:val="24"/>
                <w:lang w:eastAsia="ru-RU"/>
              </w:rPr>
              <w:t>2142</w:t>
            </w:r>
          </w:p>
        </w:tc>
        <w:tc>
          <w:tcPr>
            <w:tcW w:w="526" w:type="pct"/>
            <w:vAlign w:val="bottom"/>
          </w:tcPr>
          <w:p w:rsidR="00570B5E" w:rsidRPr="00D11794" w:rsidRDefault="00570B5E" w:rsidP="008B6D90">
            <w:pPr>
              <w:spacing w:after="0" w:line="240" w:lineRule="auto"/>
              <w:jc w:val="center"/>
              <w:rPr>
                <w:rFonts w:ascii="Times New Roman" w:eastAsia="Times New Roman" w:hAnsi="Times New Roman"/>
                <w:sz w:val="24"/>
                <w:szCs w:val="24"/>
                <w:lang w:eastAsia="ru-RU"/>
              </w:rPr>
            </w:pPr>
            <w:r w:rsidRPr="00D11794">
              <w:rPr>
                <w:rFonts w:ascii="Times New Roman" w:eastAsia="Times New Roman" w:hAnsi="Times New Roman"/>
                <w:sz w:val="24"/>
                <w:szCs w:val="24"/>
                <w:lang w:eastAsia="ru-RU"/>
              </w:rPr>
              <w:t>2448</w:t>
            </w:r>
          </w:p>
        </w:tc>
      </w:tr>
      <w:tr w:rsidR="00570B5E" w:rsidRPr="00D11794" w:rsidTr="00DB2BD0">
        <w:trPr>
          <w:jc w:val="center"/>
        </w:trPr>
        <w:tc>
          <w:tcPr>
            <w:tcW w:w="268" w:type="pct"/>
            <w:vAlign w:val="center"/>
          </w:tcPr>
          <w:p w:rsidR="00570B5E" w:rsidRPr="00D11794" w:rsidRDefault="00570B5E"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6.1.2</w:t>
            </w:r>
          </w:p>
        </w:tc>
        <w:tc>
          <w:tcPr>
            <w:tcW w:w="2438"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 xml:space="preserve">Среднесуточное водопотребление </w:t>
            </w:r>
          </w:p>
        </w:tc>
        <w:tc>
          <w:tcPr>
            <w:tcW w:w="535"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л/</w:t>
            </w:r>
            <w:proofErr w:type="spellStart"/>
            <w:r w:rsidRPr="00D11794">
              <w:rPr>
                <w:rFonts w:ascii="Times New Roman" w:hAnsi="Times New Roman"/>
                <w:sz w:val="24"/>
                <w:szCs w:val="24"/>
                <w:lang w:eastAsia="ru-RU"/>
              </w:rPr>
              <w:t>сут</w:t>
            </w:r>
            <w:proofErr w:type="spellEnd"/>
            <w:r w:rsidRPr="00D11794">
              <w:rPr>
                <w:rFonts w:ascii="Times New Roman" w:hAnsi="Times New Roman"/>
                <w:sz w:val="24"/>
                <w:szCs w:val="24"/>
                <w:lang w:eastAsia="ru-RU"/>
              </w:rPr>
              <w:t xml:space="preserve"> </w:t>
            </w:r>
            <w:proofErr w:type="gramStart"/>
            <w:r w:rsidRPr="00D11794">
              <w:rPr>
                <w:rFonts w:ascii="Times New Roman" w:hAnsi="Times New Roman"/>
                <w:sz w:val="24"/>
                <w:szCs w:val="24"/>
                <w:lang w:eastAsia="ru-RU"/>
              </w:rPr>
              <w:t>на</w:t>
            </w:r>
            <w:proofErr w:type="gramEnd"/>
            <w:r w:rsidRPr="00D11794">
              <w:rPr>
                <w:rFonts w:ascii="Times New Roman" w:hAnsi="Times New Roman"/>
                <w:sz w:val="24"/>
                <w:szCs w:val="24"/>
                <w:lang w:eastAsia="ru-RU"/>
              </w:rPr>
              <w:t xml:space="preserve"> чел.</w:t>
            </w:r>
          </w:p>
        </w:tc>
        <w:tc>
          <w:tcPr>
            <w:tcW w:w="617" w:type="pct"/>
            <w:tcMar>
              <w:top w:w="0" w:type="dxa"/>
              <w:left w:w="28" w:type="dxa"/>
              <w:bottom w:w="0" w:type="dxa"/>
              <w:right w:w="28" w:type="dxa"/>
            </w:tcMar>
            <w:vAlign w:val="bottom"/>
          </w:tcPr>
          <w:p w:rsidR="00570B5E" w:rsidRPr="00D11794" w:rsidRDefault="00570B5E" w:rsidP="008B6D90">
            <w:pPr>
              <w:spacing w:after="0" w:line="240" w:lineRule="auto"/>
              <w:jc w:val="center"/>
              <w:rPr>
                <w:rFonts w:ascii="Times New Roman" w:eastAsia="Times New Roman" w:hAnsi="Times New Roman"/>
                <w:sz w:val="24"/>
                <w:szCs w:val="24"/>
                <w:lang w:eastAsia="ru-RU"/>
              </w:rPr>
            </w:pPr>
            <w:r w:rsidRPr="00D11794">
              <w:rPr>
                <w:rFonts w:ascii="Times New Roman" w:eastAsia="Times New Roman" w:hAnsi="Times New Roman"/>
                <w:sz w:val="24"/>
                <w:szCs w:val="24"/>
                <w:lang w:eastAsia="ru-RU"/>
              </w:rPr>
              <w:t>2085</w:t>
            </w:r>
          </w:p>
        </w:tc>
        <w:tc>
          <w:tcPr>
            <w:tcW w:w="616" w:type="pct"/>
            <w:tcMar>
              <w:top w:w="0" w:type="dxa"/>
              <w:left w:w="28" w:type="dxa"/>
              <w:bottom w:w="0" w:type="dxa"/>
              <w:right w:w="28" w:type="dxa"/>
            </w:tcMar>
            <w:vAlign w:val="bottom"/>
          </w:tcPr>
          <w:p w:rsidR="00570B5E" w:rsidRPr="00D11794" w:rsidRDefault="00570B5E" w:rsidP="008B6D90">
            <w:pPr>
              <w:spacing w:after="0" w:line="240" w:lineRule="auto"/>
              <w:jc w:val="center"/>
              <w:rPr>
                <w:rFonts w:ascii="Times New Roman" w:eastAsia="Times New Roman" w:hAnsi="Times New Roman"/>
                <w:sz w:val="24"/>
                <w:szCs w:val="24"/>
                <w:lang w:eastAsia="ru-RU"/>
              </w:rPr>
            </w:pPr>
            <w:r w:rsidRPr="00D11794">
              <w:rPr>
                <w:rFonts w:ascii="Times New Roman" w:eastAsia="Times New Roman" w:hAnsi="Times New Roman"/>
                <w:sz w:val="24"/>
                <w:szCs w:val="24"/>
                <w:lang w:eastAsia="ru-RU"/>
              </w:rPr>
              <w:t>2882</w:t>
            </w:r>
          </w:p>
        </w:tc>
        <w:tc>
          <w:tcPr>
            <w:tcW w:w="526" w:type="pct"/>
            <w:vAlign w:val="bottom"/>
          </w:tcPr>
          <w:p w:rsidR="00570B5E" w:rsidRPr="00D11794" w:rsidRDefault="00570B5E" w:rsidP="008B6D90">
            <w:pPr>
              <w:spacing w:after="0" w:line="240" w:lineRule="auto"/>
              <w:jc w:val="center"/>
              <w:rPr>
                <w:rFonts w:ascii="Times New Roman" w:eastAsia="Times New Roman" w:hAnsi="Times New Roman"/>
                <w:sz w:val="24"/>
                <w:szCs w:val="24"/>
                <w:lang w:eastAsia="ru-RU"/>
              </w:rPr>
            </w:pPr>
            <w:r w:rsidRPr="00D11794">
              <w:rPr>
                <w:rFonts w:ascii="Times New Roman" w:eastAsia="Times New Roman" w:hAnsi="Times New Roman"/>
                <w:sz w:val="24"/>
                <w:szCs w:val="24"/>
                <w:lang w:eastAsia="ru-RU"/>
              </w:rPr>
              <w:t>3279</w:t>
            </w:r>
          </w:p>
        </w:tc>
      </w:tr>
      <w:tr w:rsidR="00570B5E" w:rsidRPr="00D11794" w:rsidTr="00DB2BD0">
        <w:trPr>
          <w:jc w:val="center"/>
        </w:trPr>
        <w:tc>
          <w:tcPr>
            <w:tcW w:w="268" w:type="pct"/>
            <w:vAlign w:val="center"/>
          </w:tcPr>
          <w:p w:rsidR="00570B5E" w:rsidRPr="00D11794" w:rsidRDefault="00570B5E"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6.3</w:t>
            </w:r>
          </w:p>
        </w:tc>
        <w:tc>
          <w:tcPr>
            <w:tcW w:w="2438"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lang w:eastAsia="ru-RU"/>
              </w:rPr>
              <w:t>Энергоснабжение</w:t>
            </w:r>
          </w:p>
        </w:tc>
        <w:tc>
          <w:tcPr>
            <w:tcW w:w="535"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p>
        </w:tc>
        <w:tc>
          <w:tcPr>
            <w:tcW w:w="617"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p>
        </w:tc>
        <w:tc>
          <w:tcPr>
            <w:tcW w:w="616"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p>
        </w:tc>
        <w:tc>
          <w:tcPr>
            <w:tcW w:w="526" w:type="pct"/>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p>
        </w:tc>
      </w:tr>
      <w:tr w:rsidR="00570B5E" w:rsidRPr="00D11794" w:rsidTr="00DB2BD0">
        <w:trPr>
          <w:jc w:val="center"/>
        </w:trPr>
        <w:tc>
          <w:tcPr>
            <w:tcW w:w="268" w:type="pct"/>
            <w:vAlign w:val="center"/>
          </w:tcPr>
          <w:p w:rsidR="00570B5E" w:rsidRPr="00D11794" w:rsidRDefault="00570B5E" w:rsidP="005E2628">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6.3.1</w:t>
            </w:r>
          </w:p>
        </w:tc>
        <w:tc>
          <w:tcPr>
            <w:tcW w:w="2438"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lang w:eastAsia="ru-RU"/>
              </w:rPr>
              <w:t>Потребность в электроэнергии - всего</w:t>
            </w:r>
          </w:p>
        </w:tc>
        <w:tc>
          <w:tcPr>
            <w:tcW w:w="535"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 xml:space="preserve">    кВт</w:t>
            </w:r>
          </w:p>
        </w:tc>
        <w:tc>
          <w:tcPr>
            <w:tcW w:w="617" w:type="pct"/>
            <w:tcMar>
              <w:top w:w="0" w:type="dxa"/>
              <w:left w:w="28" w:type="dxa"/>
              <w:bottom w:w="0" w:type="dxa"/>
              <w:right w:w="28" w:type="dxa"/>
            </w:tcMar>
            <w:vAlign w:val="bottom"/>
          </w:tcPr>
          <w:p w:rsidR="00570B5E" w:rsidRPr="00D11794" w:rsidRDefault="00570B5E" w:rsidP="008B6D90">
            <w:pPr>
              <w:spacing w:after="0" w:line="240" w:lineRule="auto"/>
              <w:jc w:val="center"/>
              <w:rPr>
                <w:rFonts w:ascii="Times New Roman" w:hAnsi="Times New Roman"/>
                <w:sz w:val="24"/>
                <w:szCs w:val="24"/>
              </w:rPr>
            </w:pPr>
            <w:r w:rsidRPr="00D11794">
              <w:rPr>
                <w:rFonts w:ascii="Times New Roman" w:hAnsi="Times New Roman"/>
                <w:sz w:val="24"/>
                <w:szCs w:val="24"/>
              </w:rPr>
              <w:t>2179</w:t>
            </w:r>
          </w:p>
        </w:tc>
        <w:tc>
          <w:tcPr>
            <w:tcW w:w="616" w:type="pct"/>
            <w:tcMar>
              <w:top w:w="0" w:type="dxa"/>
              <w:left w:w="28" w:type="dxa"/>
              <w:bottom w:w="0" w:type="dxa"/>
              <w:right w:w="28" w:type="dxa"/>
            </w:tcMar>
            <w:vAlign w:val="bottom"/>
          </w:tcPr>
          <w:p w:rsidR="00570B5E" w:rsidRPr="00D11794" w:rsidRDefault="00570B5E" w:rsidP="008B6D90">
            <w:pPr>
              <w:spacing w:after="0" w:line="240" w:lineRule="auto"/>
              <w:jc w:val="center"/>
              <w:rPr>
                <w:rFonts w:ascii="Times New Roman" w:hAnsi="Times New Roman"/>
                <w:sz w:val="24"/>
                <w:szCs w:val="24"/>
              </w:rPr>
            </w:pPr>
            <w:r w:rsidRPr="00D11794">
              <w:rPr>
                <w:rFonts w:ascii="Times New Roman" w:hAnsi="Times New Roman"/>
                <w:sz w:val="24"/>
                <w:szCs w:val="24"/>
              </w:rPr>
              <w:t>3162</w:t>
            </w:r>
          </w:p>
        </w:tc>
        <w:tc>
          <w:tcPr>
            <w:tcW w:w="526" w:type="pct"/>
            <w:vAlign w:val="bottom"/>
          </w:tcPr>
          <w:p w:rsidR="00570B5E" w:rsidRPr="00D11794" w:rsidRDefault="00570B5E" w:rsidP="008B6D90">
            <w:pPr>
              <w:spacing w:after="0" w:line="240" w:lineRule="auto"/>
              <w:jc w:val="center"/>
              <w:rPr>
                <w:rFonts w:ascii="Times New Roman" w:hAnsi="Times New Roman"/>
                <w:sz w:val="24"/>
                <w:szCs w:val="24"/>
              </w:rPr>
            </w:pPr>
            <w:r w:rsidRPr="00D11794">
              <w:rPr>
                <w:rFonts w:ascii="Times New Roman" w:hAnsi="Times New Roman"/>
                <w:sz w:val="24"/>
                <w:szCs w:val="24"/>
              </w:rPr>
              <w:t>3689</w:t>
            </w:r>
          </w:p>
        </w:tc>
      </w:tr>
      <w:tr w:rsidR="00570B5E" w:rsidRPr="00D11794" w:rsidTr="00DB2BD0">
        <w:trPr>
          <w:jc w:val="center"/>
        </w:trPr>
        <w:tc>
          <w:tcPr>
            <w:tcW w:w="268"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6.5</w:t>
            </w:r>
          </w:p>
        </w:tc>
        <w:tc>
          <w:tcPr>
            <w:tcW w:w="2438"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rPr>
                <w:rFonts w:ascii="Times New Roman" w:hAnsi="Times New Roman"/>
                <w:sz w:val="24"/>
                <w:szCs w:val="24"/>
                <w:lang w:eastAsia="ru-RU"/>
              </w:rPr>
            </w:pPr>
            <w:r w:rsidRPr="00D11794">
              <w:rPr>
                <w:rFonts w:ascii="Times New Roman" w:hAnsi="Times New Roman"/>
                <w:sz w:val="24"/>
                <w:szCs w:val="24"/>
                <w:lang w:eastAsia="ru-RU"/>
              </w:rPr>
              <w:t>Санитарная очистка территорий</w:t>
            </w:r>
          </w:p>
        </w:tc>
        <w:tc>
          <w:tcPr>
            <w:tcW w:w="535"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 </w:t>
            </w:r>
          </w:p>
        </w:tc>
        <w:tc>
          <w:tcPr>
            <w:tcW w:w="617"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w:t>
            </w:r>
          </w:p>
        </w:tc>
        <w:tc>
          <w:tcPr>
            <w:tcW w:w="616"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35,3</w:t>
            </w:r>
          </w:p>
        </w:tc>
        <w:tc>
          <w:tcPr>
            <w:tcW w:w="526" w:type="pct"/>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41,2</w:t>
            </w:r>
          </w:p>
        </w:tc>
      </w:tr>
      <w:tr w:rsidR="00570B5E" w:rsidRPr="00D11794" w:rsidTr="00DB2BD0">
        <w:trPr>
          <w:jc w:val="center"/>
        </w:trPr>
        <w:tc>
          <w:tcPr>
            <w:tcW w:w="268"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6.5.1</w:t>
            </w:r>
          </w:p>
        </w:tc>
        <w:tc>
          <w:tcPr>
            <w:tcW w:w="2438"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lang w:eastAsia="ru-RU"/>
              </w:rPr>
              <w:t>Места временного хранения отходов</w:t>
            </w:r>
          </w:p>
        </w:tc>
        <w:tc>
          <w:tcPr>
            <w:tcW w:w="535"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га</w:t>
            </w:r>
          </w:p>
        </w:tc>
        <w:tc>
          <w:tcPr>
            <w:tcW w:w="617" w:type="pct"/>
            <w:tcMar>
              <w:top w:w="0" w:type="dxa"/>
              <w:left w:w="28" w:type="dxa"/>
              <w:bottom w:w="0" w:type="dxa"/>
              <w:right w:w="28" w:type="dxa"/>
            </w:tcMar>
            <w:vAlign w:val="center"/>
          </w:tcPr>
          <w:p w:rsidR="00570B5E" w:rsidRPr="00D11794" w:rsidRDefault="00570B5E" w:rsidP="008B6D90">
            <w:pPr>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3,05</w:t>
            </w:r>
          </w:p>
        </w:tc>
        <w:tc>
          <w:tcPr>
            <w:tcW w:w="616" w:type="pct"/>
            <w:tcMar>
              <w:top w:w="0" w:type="dxa"/>
              <w:left w:w="28" w:type="dxa"/>
              <w:bottom w:w="0" w:type="dxa"/>
              <w:right w:w="28" w:type="dxa"/>
            </w:tcMar>
          </w:tcPr>
          <w:p w:rsidR="00570B5E" w:rsidRPr="00D11794" w:rsidRDefault="00570B5E"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9,97</w:t>
            </w:r>
          </w:p>
        </w:tc>
        <w:tc>
          <w:tcPr>
            <w:tcW w:w="526" w:type="pct"/>
          </w:tcPr>
          <w:p w:rsidR="00570B5E" w:rsidRPr="00D11794" w:rsidRDefault="00570B5E" w:rsidP="008B6D90">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9,97</w:t>
            </w:r>
          </w:p>
        </w:tc>
      </w:tr>
      <w:tr w:rsidR="00570B5E" w:rsidRPr="00D11794" w:rsidTr="00DB2BD0">
        <w:trPr>
          <w:jc w:val="center"/>
        </w:trPr>
        <w:tc>
          <w:tcPr>
            <w:tcW w:w="268" w:type="pct"/>
            <w:tcMar>
              <w:top w:w="0" w:type="dxa"/>
              <w:left w:w="28" w:type="dxa"/>
              <w:bottom w:w="0" w:type="dxa"/>
              <w:right w:w="28" w:type="dxa"/>
            </w:tcMar>
            <w:vAlign w:val="center"/>
          </w:tcPr>
          <w:p w:rsidR="00570B5E" w:rsidRPr="00D11794" w:rsidRDefault="00570B5E" w:rsidP="005E2628">
            <w:pPr>
              <w:spacing w:after="0" w:line="240" w:lineRule="auto"/>
              <w:jc w:val="center"/>
              <w:rPr>
                <w:rFonts w:ascii="Times New Roman" w:hAnsi="Times New Roman"/>
                <w:b/>
                <w:sz w:val="24"/>
                <w:szCs w:val="24"/>
                <w:lang w:eastAsia="ru-RU"/>
              </w:rPr>
            </w:pPr>
            <w:r w:rsidRPr="00D11794">
              <w:rPr>
                <w:rFonts w:ascii="Times New Roman" w:hAnsi="Times New Roman"/>
                <w:b/>
                <w:sz w:val="24"/>
                <w:szCs w:val="24"/>
                <w:lang w:eastAsia="ru-RU"/>
              </w:rPr>
              <w:t>7</w:t>
            </w:r>
          </w:p>
        </w:tc>
        <w:tc>
          <w:tcPr>
            <w:tcW w:w="2438"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b/>
                <w:bCs/>
                <w:sz w:val="24"/>
                <w:szCs w:val="24"/>
                <w:lang w:eastAsia="ru-RU"/>
              </w:rPr>
              <w:t>Ритуальное обслуживание населения</w:t>
            </w:r>
          </w:p>
        </w:tc>
        <w:tc>
          <w:tcPr>
            <w:tcW w:w="535"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 </w:t>
            </w:r>
          </w:p>
        </w:tc>
        <w:tc>
          <w:tcPr>
            <w:tcW w:w="617"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p>
        </w:tc>
        <w:tc>
          <w:tcPr>
            <w:tcW w:w="616" w:type="pct"/>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p>
        </w:tc>
        <w:tc>
          <w:tcPr>
            <w:tcW w:w="526" w:type="pct"/>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p>
        </w:tc>
      </w:tr>
      <w:tr w:rsidR="00570B5E" w:rsidRPr="00D11794" w:rsidTr="00DB2BD0">
        <w:trPr>
          <w:jc w:val="center"/>
        </w:trPr>
        <w:tc>
          <w:tcPr>
            <w:tcW w:w="268" w:type="pct"/>
            <w:tcBorders>
              <w:bottom w:val="single" w:sz="4" w:space="0" w:color="auto"/>
            </w:tcBorders>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7.1</w:t>
            </w:r>
          </w:p>
        </w:tc>
        <w:tc>
          <w:tcPr>
            <w:tcW w:w="2438" w:type="pct"/>
            <w:tcBorders>
              <w:bottom w:val="single" w:sz="4" w:space="0" w:color="auto"/>
            </w:tcBorders>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both"/>
              <w:rPr>
                <w:rFonts w:ascii="Times New Roman" w:hAnsi="Times New Roman"/>
                <w:sz w:val="24"/>
                <w:szCs w:val="24"/>
                <w:lang w:eastAsia="ru-RU"/>
              </w:rPr>
            </w:pPr>
            <w:r w:rsidRPr="00D11794">
              <w:rPr>
                <w:rFonts w:ascii="Times New Roman" w:hAnsi="Times New Roman"/>
                <w:sz w:val="24"/>
                <w:szCs w:val="24"/>
                <w:lang w:eastAsia="ru-RU"/>
              </w:rPr>
              <w:t xml:space="preserve">Общая площадь кладбищ </w:t>
            </w:r>
          </w:p>
        </w:tc>
        <w:tc>
          <w:tcPr>
            <w:tcW w:w="535" w:type="pct"/>
            <w:tcBorders>
              <w:bottom w:val="single" w:sz="4" w:space="0" w:color="auto"/>
            </w:tcBorders>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га</w:t>
            </w:r>
          </w:p>
        </w:tc>
        <w:tc>
          <w:tcPr>
            <w:tcW w:w="617" w:type="pct"/>
            <w:tcBorders>
              <w:bottom w:val="single" w:sz="4" w:space="0" w:color="auto"/>
            </w:tcBorders>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0,02</w:t>
            </w:r>
          </w:p>
        </w:tc>
        <w:tc>
          <w:tcPr>
            <w:tcW w:w="616" w:type="pct"/>
            <w:tcBorders>
              <w:bottom w:val="single" w:sz="4" w:space="0" w:color="auto"/>
            </w:tcBorders>
            <w:tcMar>
              <w:top w:w="0" w:type="dxa"/>
              <w:left w:w="28" w:type="dxa"/>
              <w:bottom w:w="0" w:type="dxa"/>
              <w:right w:w="28" w:type="dxa"/>
            </w:tcMar>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0,55</w:t>
            </w:r>
          </w:p>
        </w:tc>
        <w:tc>
          <w:tcPr>
            <w:tcW w:w="526" w:type="pct"/>
            <w:tcBorders>
              <w:bottom w:val="single" w:sz="4" w:space="0" w:color="auto"/>
            </w:tcBorders>
            <w:vAlign w:val="center"/>
          </w:tcPr>
          <w:p w:rsidR="00570B5E" w:rsidRPr="00D11794" w:rsidRDefault="00570B5E" w:rsidP="005E2628">
            <w:pPr>
              <w:autoSpaceDE w:val="0"/>
              <w:autoSpaceDN w:val="0"/>
              <w:spacing w:after="0" w:line="240" w:lineRule="auto"/>
              <w:jc w:val="center"/>
              <w:rPr>
                <w:rFonts w:ascii="Times New Roman" w:hAnsi="Times New Roman"/>
                <w:sz w:val="24"/>
                <w:szCs w:val="24"/>
                <w:lang w:eastAsia="ru-RU"/>
              </w:rPr>
            </w:pPr>
            <w:r w:rsidRPr="00D11794">
              <w:rPr>
                <w:rFonts w:ascii="Times New Roman" w:hAnsi="Times New Roman"/>
                <w:sz w:val="24"/>
                <w:szCs w:val="24"/>
                <w:lang w:eastAsia="ru-RU"/>
              </w:rPr>
              <w:t>0,55</w:t>
            </w:r>
          </w:p>
        </w:tc>
      </w:tr>
    </w:tbl>
    <w:p w:rsidR="007D4FBB" w:rsidRPr="002C62C8" w:rsidRDefault="007D4FBB" w:rsidP="007D4FBB">
      <w:pPr>
        <w:pStyle w:val="S7"/>
        <w:ind w:left="-142" w:firstLine="0"/>
        <w:rPr>
          <w:lang w:eastAsia="ru-RU"/>
        </w:rPr>
      </w:pPr>
    </w:p>
    <w:p w:rsidR="00B83D17" w:rsidRPr="00810E93" w:rsidRDefault="00B83D17" w:rsidP="007D4FBB">
      <w:pPr>
        <w:pStyle w:val="b1"/>
        <w:rPr>
          <w:i w:val="0"/>
          <w:color w:val="FF0000"/>
        </w:rPr>
      </w:pPr>
    </w:p>
    <w:sectPr w:rsidR="00B83D17" w:rsidRPr="00810E93" w:rsidSect="00BF5C65">
      <w:headerReference w:type="even" r:id="rId24"/>
      <w:headerReference w:type="default" r:id="rId25"/>
      <w:pgSz w:w="11906" w:h="16838"/>
      <w:pgMar w:top="851" w:right="567" w:bottom="851" w:left="1418" w:header="709"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D90" w:rsidRDefault="008B6D90" w:rsidP="00505977">
      <w:pPr>
        <w:spacing w:after="0" w:line="240" w:lineRule="auto"/>
      </w:pPr>
      <w:r>
        <w:separator/>
      </w:r>
    </w:p>
  </w:endnote>
  <w:endnote w:type="continuationSeparator" w:id="0">
    <w:p w:rsidR="008B6D90" w:rsidRDefault="008B6D90" w:rsidP="00505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DejaVu Sans">
    <w:charset w:val="CC"/>
    <w:family w:val="swiss"/>
    <w:pitch w:val="variable"/>
    <w:sig w:usb0="E7003EFF" w:usb1="D200FDFF" w:usb2="00046029" w:usb3="00000000" w:csb0="000001FF" w:csb1="00000000"/>
  </w:font>
  <w:font w:name="font368">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D90" w:rsidRDefault="008B6D90">
    <w:pPr>
      <w:pStyle w:val="a9"/>
      <w:jc w:val="center"/>
    </w:pPr>
    <w:fldSimple w:instr=" PAGE   \* MERGEFORMAT ">
      <w:r>
        <w:rPr>
          <w:noProof/>
        </w:rPr>
        <w:t>2</w:t>
      </w:r>
    </w:fldSimple>
  </w:p>
  <w:p w:rsidR="008B6D90" w:rsidRDefault="008B6D9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D90" w:rsidRDefault="008B6D90">
    <w:pPr>
      <w:pStyle w:val="a9"/>
      <w:jc w:val="center"/>
    </w:pPr>
    <w:fldSimple w:instr=" PAGE   \* MERGEFORMAT ">
      <w:r>
        <w:rPr>
          <w:noProof/>
        </w:rPr>
        <w:t>3</w:t>
      </w:r>
    </w:fldSimple>
  </w:p>
  <w:p w:rsidR="008B6D90" w:rsidRDefault="008B6D9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D90" w:rsidRDefault="008B6D90">
    <w:pPr>
      <w:pStyle w:val="a9"/>
      <w:jc w:val="center"/>
    </w:pPr>
    <w:fldSimple w:instr=" PAGE   \* MERGEFORMAT ">
      <w:r w:rsidR="003E39FF">
        <w:rPr>
          <w:noProof/>
        </w:rPr>
        <w:t>2</w:t>
      </w:r>
    </w:fldSimple>
  </w:p>
  <w:p w:rsidR="008B6D90" w:rsidRDefault="008B6D9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D90" w:rsidRDefault="008B6D90" w:rsidP="00505977">
      <w:pPr>
        <w:spacing w:after="0" w:line="240" w:lineRule="auto"/>
      </w:pPr>
      <w:r>
        <w:separator/>
      </w:r>
    </w:p>
  </w:footnote>
  <w:footnote w:type="continuationSeparator" w:id="0">
    <w:p w:rsidR="008B6D90" w:rsidRDefault="008B6D90" w:rsidP="005059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D90" w:rsidRDefault="008B6D90" w:rsidP="00053048">
    <w:pPr>
      <w:pStyle w:val="a7"/>
      <w:pBdr>
        <w:between w:val="single" w:sz="4" w:space="1" w:color="4F81BD"/>
      </w:pBdr>
      <w:spacing w:line="276" w:lineRule="aut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D90" w:rsidRDefault="008B6D90" w:rsidP="00053048">
    <w:pPr>
      <w:pStyle w:val="a7"/>
      <w:pBdr>
        <w:between w:val="single" w:sz="4" w:space="1" w:color="4F81BD"/>
      </w:pBdr>
      <w:spacing w:line="276"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D90" w:rsidRDefault="008B6D90" w:rsidP="00053048">
    <w:pPr>
      <w:pStyle w:val="a7"/>
      <w:pBdr>
        <w:between w:val="single" w:sz="4" w:space="1" w:color="4F81BD"/>
      </w:pBdr>
      <w:spacing w:line="276" w:lineRule="auto"/>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D90" w:rsidRDefault="008B6D90" w:rsidP="005B4355">
    <w:pPr>
      <w:pStyle w:val="a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8B6D90" w:rsidRDefault="008B6D90" w:rsidP="005B4355">
    <w:pPr>
      <w:pStyle w:val="a7"/>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D90" w:rsidRDefault="008B6D90" w:rsidP="005B4355">
    <w:pPr>
      <w:pStyle w:val="a7"/>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D90" w:rsidRDefault="008B6D90" w:rsidP="005B4355">
    <w:pPr>
      <w:pStyle w:val="a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8B6D90" w:rsidRDefault="008B6D90" w:rsidP="005B4355">
    <w:pPr>
      <w:pStyle w:val="a7"/>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D90" w:rsidRDefault="008B6D90" w:rsidP="005B4355">
    <w:pPr>
      <w:pStyle w:val="a7"/>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D90" w:rsidRDefault="008B6D90" w:rsidP="005B4355">
    <w:pPr>
      <w:pStyle w:val="a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8B6D90" w:rsidRDefault="008B6D90" w:rsidP="005B4355">
    <w:pPr>
      <w:pStyle w:val="a7"/>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D90" w:rsidRDefault="008B6D90" w:rsidP="005B4355">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
    <w:nsid w:val="0D4B30A7"/>
    <w:multiLevelType w:val="hybridMultilevel"/>
    <w:tmpl w:val="6B344498"/>
    <w:lvl w:ilvl="0" w:tplc="28FE2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CF1738"/>
    <w:multiLevelType w:val="hybridMultilevel"/>
    <w:tmpl w:val="048CA7FA"/>
    <w:lvl w:ilvl="0" w:tplc="28FE25E2">
      <w:start w:val="1"/>
      <w:numFmt w:val="bullet"/>
      <w:lvlText w:val="−"/>
      <w:lvlJc w:val="left"/>
      <w:pPr>
        <w:ind w:left="1145" w:hanging="360"/>
      </w:pPr>
      <w:rPr>
        <w:rFonts w:ascii="Courier New" w:hAnsi="Courier New" w:cs="Courier New"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158F494B"/>
    <w:multiLevelType w:val="multilevel"/>
    <w:tmpl w:val="CE1236E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pStyle w:val="1"/>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nsid w:val="162949EB"/>
    <w:multiLevelType w:val="hybridMultilevel"/>
    <w:tmpl w:val="F9C45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F03D14"/>
    <w:multiLevelType w:val="hybridMultilevel"/>
    <w:tmpl w:val="C61CCAE0"/>
    <w:lvl w:ilvl="0" w:tplc="78BC22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B94517"/>
    <w:multiLevelType w:val="hybridMultilevel"/>
    <w:tmpl w:val="7096AB02"/>
    <w:lvl w:ilvl="0" w:tplc="75ACC892">
      <w:start w:val="1"/>
      <w:numFmt w:val="bullet"/>
      <w:lvlText w:val=""/>
      <w:lvlJc w:val="left"/>
      <w:pPr>
        <w:ind w:left="927"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661C6F"/>
    <w:multiLevelType w:val="hybridMultilevel"/>
    <w:tmpl w:val="C4EE78BA"/>
    <w:lvl w:ilvl="0" w:tplc="28FE25E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7D85040"/>
    <w:multiLevelType w:val="hybridMultilevel"/>
    <w:tmpl w:val="CD8C27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A973A8"/>
    <w:multiLevelType w:val="hybridMultilevel"/>
    <w:tmpl w:val="081EC7E6"/>
    <w:lvl w:ilvl="0" w:tplc="CA34CE8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6360AF"/>
    <w:multiLevelType w:val="hybridMultilevel"/>
    <w:tmpl w:val="D8888F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0048DF"/>
    <w:multiLevelType w:val="multilevel"/>
    <w:tmpl w:val="04190025"/>
    <w:lvl w:ilvl="0">
      <w:start w:val="1"/>
      <w:numFmt w:val="decimal"/>
      <w:pStyle w:val="10"/>
      <w:lvlText w:val="%1"/>
      <w:lvlJc w:val="left"/>
      <w:pPr>
        <w:ind w:left="716" w:hanging="432"/>
      </w:pPr>
    </w:lvl>
    <w:lvl w:ilvl="1">
      <w:start w:val="1"/>
      <w:numFmt w:val="decimal"/>
      <w:pStyle w:val="2"/>
      <w:lvlText w:val="%1.%2"/>
      <w:lvlJc w:val="left"/>
      <w:pPr>
        <w:ind w:left="576" w:hanging="576"/>
      </w:pPr>
    </w:lvl>
    <w:lvl w:ilvl="2">
      <w:start w:val="1"/>
      <w:numFmt w:val="decimal"/>
      <w:pStyle w:val="3"/>
      <w:lvlText w:val="%1.%2.%3"/>
      <w:lvlJc w:val="left"/>
      <w:pPr>
        <w:ind w:left="100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41186DF9"/>
    <w:multiLevelType w:val="multilevel"/>
    <w:tmpl w:val="8542CC1E"/>
    <w:lvl w:ilvl="0">
      <w:start w:val="1"/>
      <w:numFmt w:val="decimal"/>
      <w:lvlText w:val="%1."/>
      <w:lvlJc w:val="left"/>
      <w:pPr>
        <w:ind w:left="720" w:hanging="360"/>
      </w:pPr>
      <w:rPr>
        <w:rFonts w:hint="default"/>
        <w:b/>
        <w:color w:val="auto"/>
      </w:rPr>
    </w:lvl>
    <w:lvl w:ilvl="1">
      <w:start w:val="1"/>
      <w:numFmt w:val="decimal"/>
      <w:pStyle w:val="11"/>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45AE71D6"/>
    <w:multiLevelType w:val="hybridMultilevel"/>
    <w:tmpl w:val="BBBA8386"/>
    <w:lvl w:ilvl="0" w:tplc="28FE25E2">
      <w:start w:val="1"/>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827975"/>
    <w:multiLevelType w:val="hybridMultilevel"/>
    <w:tmpl w:val="AFD05C58"/>
    <w:styleLink w:val="21"/>
    <w:lvl w:ilvl="0" w:tplc="796A626E">
      <w:start w:val="1"/>
      <w:numFmt w:val="decimal"/>
      <w:lvlText w:val="%1)"/>
      <w:lvlJc w:val="left"/>
      <w:pPr>
        <w:ind w:left="1080" w:hanging="360"/>
      </w:pPr>
    </w:lvl>
    <w:lvl w:ilvl="1" w:tplc="A5D452B6" w:tentative="1">
      <w:start w:val="1"/>
      <w:numFmt w:val="lowerLetter"/>
      <w:lvlText w:val="%2."/>
      <w:lvlJc w:val="left"/>
      <w:pPr>
        <w:ind w:left="1800" w:hanging="360"/>
      </w:pPr>
    </w:lvl>
    <w:lvl w:ilvl="2" w:tplc="75AE35B0" w:tentative="1">
      <w:start w:val="1"/>
      <w:numFmt w:val="lowerRoman"/>
      <w:lvlText w:val="%3."/>
      <w:lvlJc w:val="right"/>
      <w:pPr>
        <w:ind w:left="2520" w:hanging="180"/>
      </w:pPr>
    </w:lvl>
    <w:lvl w:ilvl="3" w:tplc="FF6088C0" w:tentative="1">
      <w:start w:val="1"/>
      <w:numFmt w:val="decimal"/>
      <w:lvlText w:val="%4."/>
      <w:lvlJc w:val="left"/>
      <w:pPr>
        <w:ind w:left="3240" w:hanging="360"/>
      </w:pPr>
    </w:lvl>
    <w:lvl w:ilvl="4" w:tplc="B614C8F2" w:tentative="1">
      <w:start w:val="1"/>
      <w:numFmt w:val="lowerLetter"/>
      <w:lvlText w:val="%5."/>
      <w:lvlJc w:val="left"/>
      <w:pPr>
        <w:ind w:left="3960" w:hanging="360"/>
      </w:pPr>
    </w:lvl>
    <w:lvl w:ilvl="5" w:tplc="648A5F80" w:tentative="1">
      <w:start w:val="1"/>
      <w:numFmt w:val="lowerRoman"/>
      <w:lvlText w:val="%6."/>
      <w:lvlJc w:val="right"/>
      <w:pPr>
        <w:ind w:left="4680" w:hanging="180"/>
      </w:pPr>
    </w:lvl>
    <w:lvl w:ilvl="6" w:tplc="17E2BFB0" w:tentative="1">
      <w:start w:val="1"/>
      <w:numFmt w:val="decimal"/>
      <w:lvlText w:val="%7."/>
      <w:lvlJc w:val="left"/>
      <w:pPr>
        <w:ind w:left="5400" w:hanging="360"/>
      </w:pPr>
    </w:lvl>
    <w:lvl w:ilvl="7" w:tplc="77B6EBBA" w:tentative="1">
      <w:start w:val="1"/>
      <w:numFmt w:val="lowerLetter"/>
      <w:lvlText w:val="%8."/>
      <w:lvlJc w:val="left"/>
      <w:pPr>
        <w:ind w:left="6120" w:hanging="360"/>
      </w:pPr>
    </w:lvl>
    <w:lvl w:ilvl="8" w:tplc="DF929A24" w:tentative="1">
      <w:start w:val="1"/>
      <w:numFmt w:val="lowerRoman"/>
      <w:lvlText w:val="%9."/>
      <w:lvlJc w:val="right"/>
      <w:pPr>
        <w:ind w:left="6840" w:hanging="180"/>
      </w:pPr>
    </w:lvl>
  </w:abstractNum>
  <w:abstractNum w:abstractNumId="16">
    <w:nsid w:val="4B0F4E79"/>
    <w:multiLevelType w:val="hybridMultilevel"/>
    <w:tmpl w:val="6E3A3A1E"/>
    <w:lvl w:ilvl="0" w:tplc="E6EA639C">
      <w:start w:val="1"/>
      <w:numFmt w:val="bullet"/>
      <w:lvlText w:val=""/>
      <w:lvlJc w:val="left"/>
      <w:pPr>
        <w:ind w:left="2149" w:hanging="360"/>
      </w:pPr>
      <w:rPr>
        <w:rFonts w:ascii="Symbol" w:hAnsi="Symbol" w:hint="default"/>
        <w:color w:val="auto"/>
      </w:rPr>
    </w:lvl>
    <w:lvl w:ilvl="1" w:tplc="F73A1BDE" w:tentative="1">
      <w:start w:val="1"/>
      <w:numFmt w:val="bullet"/>
      <w:lvlText w:val="o"/>
      <w:lvlJc w:val="left"/>
      <w:pPr>
        <w:ind w:left="2869" w:hanging="360"/>
      </w:pPr>
      <w:rPr>
        <w:rFonts w:ascii="Courier New" w:hAnsi="Courier New" w:cs="Courier New" w:hint="default"/>
      </w:rPr>
    </w:lvl>
    <w:lvl w:ilvl="2" w:tplc="67B4D2EA" w:tentative="1">
      <w:start w:val="1"/>
      <w:numFmt w:val="bullet"/>
      <w:lvlText w:val=""/>
      <w:lvlJc w:val="left"/>
      <w:pPr>
        <w:ind w:left="3589" w:hanging="360"/>
      </w:pPr>
      <w:rPr>
        <w:rFonts w:ascii="Wingdings" w:hAnsi="Wingdings" w:hint="default"/>
      </w:rPr>
    </w:lvl>
    <w:lvl w:ilvl="3" w:tplc="FAC85E8A" w:tentative="1">
      <w:start w:val="1"/>
      <w:numFmt w:val="bullet"/>
      <w:lvlText w:val=""/>
      <w:lvlJc w:val="left"/>
      <w:pPr>
        <w:ind w:left="4309" w:hanging="360"/>
      </w:pPr>
      <w:rPr>
        <w:rFonts w:ascii="Symbol" w:hAnsi="Symbol" w:hint="default"/>
      </w:rPr>
    </w:lvl>
    <w:lvl w:ilvl="4" w:tplc="5262FDB8" w:tentative="1">
      <w:start w:val="1"/>
      <w:numFmt w:val="bullet"/>
      <w:lvlText w:val="o"/>
      <w:lvlJc w:val="left"/>
      <w:pPr>
        <w:ind w:left="5029" w:hanging="360"/>
      </w:pPr>
      <w:rPr>
        <w:rFonts w:ascii="Courier New" w:hAnsi="Courier New" w:cs="Courier New" w:hint="default"/>
      </w:rPr>
    </w:lvl>
    <w:lvl w:ilvl="5" w:tplc="14FE9B4A" w:tentative="1">
      <w:start w:val="1"/>
      <w:numFmt w:val="bullet"/>
      <w:lvlText w:val=""/>
      <w:lvlJc w:val="left"/>
      <w:pPr>
        <w:ind w:left="5749" w:hanging="360"/>
      </w:pPr>
      <w:rPr>
        <w:rFonts w:ascii="Wingdings" w:hAnsi="Wingdings" w:hint="default"/>
      </w:rPr>
    </w:lvl>
    <w:lvl w:ilvl="6" w:tplc="DA6C1818" w:tentative="1">
      <w:start w:val="1"/>
      <w:numFmt w:val="bullet"/>
      <w:lvlText w:val=""/>
      <w:lvlJc w:val="left"/>
      <w:pPr>
        <w:ind w:left="6469" w:hanging="360"/>
      </w:pPr>
      <w:rPr>
        <w:rFonts w:ascii="Symbol" w:hAnsi="Symbol" w:hint="default"/>
      </w:rPr>
    </w:lvl>
    <w:lvl w:ilvl="7" w:tplc="A8540CAA" w:tentative="1">
      <w:start w:val="1"/>
      <w:numFmt w:val="bullet"/>
      <w:lvlText w:val="o"/>
      <w:lvlJc w:val="left"/>
      <w:pPr>
        <w:ind w:left="7189" w:hanging="360"/>
      </w:pPr>
      <w:rPr>
        <w:rFonts w:ascii="Courier New" w:hAnsi="Courier New" w:cs="Courier New" w:hint="default"/>
      </w:rPr>
    </w:lvl>
    <w:lvl w:ilvl="8" w:tplc="10526A84" w:tentative="1">
      <w:start w:val="1"/>
      <w:numFmt w:val="bullet"/>
      <w:lvlText w:val=""/>
      <w:lvlJc w:val="left"/>
      <w:pPr>
        <w:ind w:left="7909" w:hanging="360"/>
      </w:pPr>
      <w:rPr>
        <w:rFonts w:ascii="Wingdings" w:hAnsi="Wingdings" w:hint="default"/>
      </w:rPr>
    </w:lvl>
  </w:abstractNum>
  <w:abstractNum w:abstractNumId="17">
    <w:nsid w:val="504F38F2"/>
    <w:multiLevelType w:val="hybridMultilevel"/>
    <w:tmpl w:val="CB5057AE"/>
    <w:lvl w:ilvl="0" w:tplc="CF06BFF8">
      <w:start w:val="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4603AFB"/>
    <w:multiLevelType w:val="hybridMultilevel"/>
    <w:tmpl w:val="C4EE78BA"/>
    <w:lvl w:ilvl="0" w:tplc="28FE25E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9E6268F"/>
    <w:multiLevelType w:val="hybridMultilevel"/>
    <w:tmpl w:val="A7840496"/>
    <w:lvl w:ilvl="0" w:tplc="28FE25E2">
      <w:start w:val="1"/>
      <w:numFmt w:val="bullet"/>
      <w:pStyle w:val="a"/>
      <w:lvlText w:val=""/>
      <w:lvlJc w:val="left"/>
      <w:pPr>
        <w:tabs>
          <w:tab w:val="num" w:pos="786"/>
        </w:tabs>
        <w:ind w:left="786" w:hanging="360"/>
      </w:pPr>
      <w:rPr>
        <w:rFonts w:ascii="Symbol" w:hAnsi="Symbol" w:hint="default"/>
        <w:sz w:val="20"/>
        <w:szCs w:val="20"/>
      </w:rPr>
    </w:lvl>
    <w:lvl w:ilvl="1" w:tplc="04190019">
      <w:start w:val="1"/>
      <w:numFmt w:val="bullet"/>
      <w:lvlText w:val=""/>
      <w:lvlJc w:val="left"/>
      <w:pPr>
        <w:tabs>
          <w:tab w:val="num" w:pos="1080"/>
        </w:tabs>
        <w:ind w:left="1080" w:hanging="360"/>
      </w:pPr>
      <w:rPr>
        <w:rFonts w:ascii="Symbol" w:hAnsi="Symbol" w:hint="default"/>
        <w:sz w:val="20"/>
        <w:szCs w:val="20"/>
      </w:rPr>
    </w:lvl>
    <w:lvl w:ilvl="2" w:tplc="0419001B">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0">
    <w:nsid w:val="5FA5144B"/>
    <w:multiLevelType w:val="hybridMultilevel"/>
    <w:tmpl w:val="76D2B488"/>
    <w:lvl w:ilvl="0" w:tplc="28FE25E2">
      <w:start w:val="1"/>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CF6919"/>
    <w:multiLevelType w:val="multilevel"/>
    <w:tmpl w:val="DDDA75AA"/>
    <w:lvl w:ilvl="0">
      <w:start w:val="1"/>
      <w:numFmt w:val="decimal"/>
      <w:lvlText w:val="%1."/>
      <w:lvlJc w:val="left"/>
      <w:pPr>
        <w:ind w:left="720" w:hanging="360"/>
      </w:pPr>
      <w:rPr>
        <w:rFonts w:hint="default"/>
      </w:rPr>
    </w:lvl>
    <w:lvl w:ilvl="1">
      <w:start w:val="2"/>
      <w:numFmt w:val="decimal"/>
      <w:isLgl/>
      <w:lvlText w:val="%1.%2"/>
      <w:lvlJc w:val="left"/>
      <w:pPr>
        <w:ind w:left="659"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E4C723B"/>
    <w:multiLevelType w:val="hybridMultilevel"/>
    <w:tmpl w:val="1B421E10"/>
    <w:lvl w:ilvl="0" w:tplc="04190001">
      <w:start w:val="1"/>
      <w:numFmt w:val="bullet"/>
      <w:lvlText w:val=""/>
      <w:lvlJc w:val="left"/>
      <w:pPr>
        <w:tabs>
          <w:tab w:val="num" w:pos="690"/>
        </w:tabs>
        <w:ind w:left="69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21"/>
  </w:num>
  <w:num w:numId="4">
    <w:abstractNumId w:val="7"/>
  </w:num>
  <w:num w:numId="5">
    <w:abstractNumId w:val="4"/>
  </w:num>
  <w:num w:numId="6">
    <w:abstractNumId w:val="5"/>
    <w:lvlOverride w:ilvl="0">
      <w:lvl w:ilvl="0" w:tplc="04190001">
        <w:numFmt w:val="decimal"/>
        <w:lvlText w:val=""/>
        <w:lvlJc w:val="left"/>
      </w:lvl>
    </w:lvlOverride>
    <w:lvlOverride w:ilvl="1">
      <w:lvl w:ilvl="1" w:tplc="04190003">
        <w:start w:val="1"/>
        <w:numFmt w:val="bullet"/>
        <w:lvlText w:val="o"/>
        <w:lvlJc w:val="left"/>
        <w:pPr>
          <w:ind w:left="2007" w:hanging="360"/>
        </w:pPr>
        <w:rPr>
          <w:rFonts w:ascii="Courier New" w:hAnsi="Courier New" w:cs="Courier New" w:hint="default"/>
        </w:rPr>
      </w:lvl>
    </w:lvlOverride>
  </w:num>
  <w:num w:numId="7">
    <w:abstractNumId w:val="11"/>
  </w:num>
  <w:num w:numId="8">
    <w:abstractNumId w:val="19"/>
  </w:num>
  <w:num w:numId="9">
    <w:abstractNumId w:val="12"/>
  </w:num>
  <w:num w:numId="10">
    <w:abstractNumId w:val="15"/>
  </w:num>
  <w:num w:numId="11">
    <w:abstractNumId w:val="16"/>
  </w:num>
  <w:num w:numId="12">
    <w:abstractNumId w:val="1"/>
  </w:num>
  <w:num w:numId="13">
    <w:abstractNumId w:val="17"/>
  </w:num>
  <w:num w:numId="14">
    <w:abstractNumId w:val="12"/>
    <w:lvlOverride w:ilvl="0">
      <w:startOverride w:val="4"/>
    </w:lvlOverride>
    <w:lvlOverride w:ilvl="1">
      <w:startOverride w:val="1"/>
    </w:lvlOverride>
  </w:num>
  <w:num w:numId="15">
    <w:abstractNumId w:val="12"/>
    <w:lvlOverride w:ilvl="0">
      <w:startOverride w:val="4"/>
    </w:lvlOverride>
    <w:lvlOverride w:ilvl="1">
      <w:startOverride w:val="1"/>
    </w:lvlOverride>
  </w:num>
  <w:num w:numId="16">
    <w:abstractNumId w:val="12"/>
    <w:lvlOverride w:ilvl="0">
      <w:startOverride w:val="4"/>
    </w:lvlOverride>
    <w:lvlOverride w:ilvl="1">
      <w:startOverride w:val="2"/>
    </w:lvlOverride>
  </w:num>
  <w:num w:numId="17">
    <w:abstractNumId w:val="5"/>
  </w:num>
  <w:num w:numId="18">
    <w:abstractNumId w:val="12"/>
  </w:num>
  <w:num w:numId="19">
    <w:abstractNumId w:val="8"/>
  </w:num>
  <w:num w:numId="20">
    <w:abstractNumId w:val="2"/>
  </w:num>
  <w:num w:numId="21">
    <w:abstractNumId w:val="6"/>
  </w:num>
  <w:num w:numId="22">
    <w:abstractNumId w:val="14"/>
  </w:num>
  <w:num w:numId="23">
    <w:abstractNumId w:val="3"/>
  </w:num>
  <w:num w:numId="24">
    <w:abstractNumId w:val="20"/>
  </w:num>
  <w:num w:numId="25">
    <w:abstractNumId w:val="9"/>
  </w:num>
  <w:num w:numId="26">
    <w:abstractNumId w:val="10"/>
  </w:num>
  <w:num w:numId="27">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activeWritingStyle w:appName="MSWord" w:lang="ru-RU" w:vendorID="1" w:dllVersion="512" w:checkStyle="1"/>
  <w:proofState w:spelling="clean" w:grammar="clean"/>
  <w:defaultTabStop w:val="709"/>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B64763"/>
    <w:rsid w:val="000004A5"/>
    <w:rsid w:val="00000D76"/>
    <w:rsid w:val="0000187C"/>
    <w:rsid w:val="00002D05"/>
    <w:rsid w:val="000034DA"/>
    <w:rsid w:val="00003CF2"/>
    <w:rsid w:val="00004171"/>
    <w:rsid w:val="00004CA5"/>
    <w:rsid w:val="00004EB3"/>
    <w:rsid w:val="00006C35"/>
    <w:rsid w:val="00006C9D"/>
    <w:rsid w:val="0000737B"/>
    <w:rsid w:val="000077F3"/>
    <w:rsid w:val="00007CA3"/>
    <w:rsid w:val="00007D18"/>
    <w:rsid w:val="00010BBB"/>
    <w:rsid w:val="000110C5"/>
    <w:rsid w:val="00012B02"/>
    <w:rsid w:val="00012C19"/>
    <w:rsid w:val="0001301E"/>
    <w:rsid w:val="0001339A"/>
    <w:rsid w:val="00013721"/>
    <w:rsid w:val="0001386E"/>
    <w:rsid w:val="00013E37"/>
    <w:rsid w:val="000145E9"/>
    <w:rsid w:val="00014674"/>
    <w:rsid w:val="000149EB"/>
    <w:rsid w:val="00015D50"/>
    <w:rsid w:val="00015F44"/>
    <w:rsid w:val="0002019A"/>
    <w:rsid w:val="00021642"/>
    <w:rsid w:val="00021A41"/>
    <w:rsid w:val="00021EF5"/>
    <w:rsid w:val="0002205A"/>
    <w:rsid w:val="000222EA"/>
    <w:rsid w:val="0002299B"/>
    <w:rsid w:val="00023642"/>
    <w:rsid w:val="000236E4"/>
    <w:rsid w:val="00024047"/>
    <w:rsid w:val="00024291"/>
    <w:rsid w:val="000248BB"/>
    <w:rsid w:val="000249DF"/>
    <w:rsid w:val="00025892"/>
    <w:rsid w:val="00025F1C"/>
    <w:rsid w:val="00027324"/>
    <w:rsid w:val="0002751D"/>
    <w:rsid w:val="000275F9"/>
    <w:rsid w:val="0002777E"/>
    <w:rsid w:val="000303AB"/>
    <w:rsid w:val="000306DD"/>
    <w:rsid w:val="00031351"/>
    <w:rsid w:val="000320C7"/>
    <w:rsid w:val="0003282A"/>
    <w:rsid w:val="00033576"/>
    <w:rsid w:val="000337A8"/>
    <w:rsid w:val="0003395A"/>
    <w:rsid w:val="00035AF5"/>
    <w:rsid w:val="00035BDF"/>
    <w:rsid w:val="00036853"/>
    <w:rsid w:val="00036E29"/>
    <w:rsid w:val="00037453"/>
    <w:rsid w:val="00040242"/>
    <w:rsid w:val="00040652"/>
    <w:rsid w:val="000407FA"/>
    <w:rsid w:val="00040894"/>
    <w:rsid w:val="000415EE"/>
    <w:rsid w:val="00041677"/>
    <w:rsid w:val="00042854"/>
    <w:rsid w:val="00043088"/>
    <w:rsid w:val="00043A03"/>
    <w:rsid w:val="00043BAB"/>
    <w:rsid w:val="0004422C"/>
    <w:rsid w:val="000448AB"/>
    <w:rsid w:val="0004522A"/>
    <w:rsid w:val="00045A24"/>
    <w:rsid w:val="00046684"/>
    <w:rsid w:val="00046852"/>
    <w:rsid w:val="000478C8"/>
    <w:rsid w:val="000516D0"/>
    <w:rsid w:val="000528AD"/>
    <w:rsid w:val="00052DA7"/>
    <w:rsid w:val="00053048"/>
    <w:rsid w:val="000531A4"/>
    <w:rsid w:val="000532B9"/>
    <w:rsid w:val="000533E0"/>
    <w:rsid w:val="000534F2"/>
    <w:rsid w:val="00053691"/>
    <w:rsid w:val="00053B2E"/>
    <w:rsid w:val="00053C2C"/>
    <w:rsid w:val="00054D85"/>
    <w:rsid w:val="00054E94"/>
    <w:rsid w:val="00054FA2"/>
    <w:rsid w:val="00055132"/>
    <w:rsid w:val="000553E3"/>
    <w:rsid w:val="0005550C"/>
    <w:rsid w:val="00055881"/>
    <w:rsid w:val="00055B8B"/>
    <w:rsid w:val="0005613D"/>
    <w:rsid w:val="0005635D"/>
    <w:rsid w:val="00056450"/>
    <w:rsid w:val="00056B0A"/>
    <w:rsid w:val="00056E3E"/>
    <w:rsid w:val="00057112"/>
    <w:rsid w:val="00060E02"/>
    <w:rsid w:val="000623DE"/>
    <w:rsid w:val="00062E62"/>
    <w:rsid w:val="00063216"/>
    <w:rsid w:val="0006364E"/>
    <w:rsid w:val="0006368D"/>
    <w:rsid w:val="00064B13"/>
    <w:rsid w:val="000651AD"/>
    <w:rsid w:val="0006599F"/>
    <w:rsid w:val="00065C6A"/>
    <w:rsid w:val="00065D3E"/>
    <w:rsid w:val="00066468"/>
    <w:rsid w:val="0006648C"/>
    <w:rsid w:val="00066558"/>
    <w:rsid w:val="00066E33"/>
    <w:rsid w:val="000678CF"/>
    <w:rsid w:val="00067E7F"/>
    <w:rsid w:val="000700D4"/>
    <w:rsid w:val="0007052C"/>
    <w:rsid w:val="000710A7"/>
    <w:rsid w:val="000710E9"/>
    <w:rsid w:val="00072150"/>
    <w:rsid w:val="0007226A"/>
    <w:rsid w:val="0007234A"/>
    <w:rsid w:val="000725A8"/>
    <w:rsid w:val="0007333E"/>
    <w:rsid w:val="0007494F"/>
    <w:rsid w:val="00074DA9"/>
    <w:rsid w:val="0007586F"/>
    <w:rsid w:val="00075B3A"/>
    <w:rsid w:val="00075F78"/>
    <w:rsid w:val="00076034"/>
    <w:rsid w:val="0007657B"/>
    <w:rsid w:val="00076BF7"/>
    <w:rsid w:val="00076E1E"/>
    <w:rsid w:val="00076E23"/>
    <w:rsid w:val="00077389"/>
    <w:rsid w:val="00077846"/>
    <w:rsid w:val="00077A12"/>
    <w:rsid w:val="00080273"/>
    <w:rsid w:val="00080C10"/>
    <w:rsid w:val="00081837"/>
    <w:rsid w:val="000818C2"/>
    <w:rsid w:val="00081A6B"/>
    <w:rsid w:val="00081FEF"/>
    <w:rsid w:val="0008291F"/>
    <w:rsid w:val="00082D82"/>
    <w:rsid w:val="00083E5A"/>
    <w:rsid w:val="000845AB"/>
    <w:rsid w:val="0008490C"/>
    <w:rsid w:val="00085622"/>
    <w:rsid w:val="00085E7A"/>
    <w:rsid w:val="0008740F"/>
    <w:rsid w:val="00087430"/>
    <w:rsid w:val="00087FE9"/>
    <w:rsid w:val="0009047E"/>
    <w:rsid w:val="00090672"/>
    <w:rsid w:val="00090D6E"/>
    <w:rsid w:val="00091390"/>
    <w:rsid w:val="00091BC4"/>
    <w:rsid w:val="00092D97"/>
    <w:rsid w:val="00093586"/>
    <w:rsid w:val="000935C2"/>
    <w:rsid w:val="000939D1"/>
    <w:rsid w:val="00093B70"/>
    <w:rsid w:val="00094309"/>
    <w:rsid w:val="00094F91"/>
    <w:rsid w:val="0009517E"/>
    <w:rsid w:val="00095360"/>
    <w:rsid w:val="000959F1"/>
    <w:rsid w:val="00095A66"/>
    <w:rsid w:val="000968B4"/>
    <w:rsid w:val="00097384"/>
    <w:rsid w:val="000A01C7"/>
    <w:rsid w:val="000A04B6"/>
    <w:rsid w:val="000A099F"/>
    <w:rsid w:val="000A165F"/>
    <w:rsid w:val="000A1E35"/>
    <w:rsid w:val="000A2C93"/>
    <w:rsid w:val="000A4E8D"/>
    <w:rsid w:val="000A5924"/>
    <w:rsid w:val="000A5A35"/>
    <w:rsid w:val="000A6B59"/>
    <w:rsid w:val="000A75D5"/>
    <w:rsid w:val="000B085D"/>
    <w:rsid w:val="000B0B56"/>
    <w:rsid w:val="000B0C1A"/>
    <w:rsid w:val="000B0E9F"/>
    <w:rsid w:val="000B1EA0"/>
    <w:rsid w:val="000B21EE"/>
    <w:rsid w:val="000B22B8"/>
    <w:rsid w:val="000B2BF4"/>
    <w:rsid w:val="000B3EE5"/>
    <w:rsid w:val="000B5260"/>
    <w:rsid w:val="000B5C8A"/>
    <w:rsid w:val="000B6617"/>
    <w:rsid w:val="000B6C3A"/>
    <w:rsid w:val="000B6E50"/>
    <w:rsid w:val="000B7A83"/>
    <w:rsid w:val="000B7E1C"/>
    <w:rsid w:val="000C006F"/>
    <w:rsid w:val="000C1AA5"/>
    <w:rsid w:val="000C22AD"/>
    <w:rsid w:val="000C22C0"/>
    <w:rsid w:val="000C239F"/>
    <w:rsid w:val="000C3803"/>
    <w:rsid w:val="000C3FA7"/>
    <w:rsid w:val="000C505C"/>
    <w:rsid w:val="000C5398"/>
    <w:rsid w:val="000C5466"/>
    <w:rsid w:val="000C5D47"/>
    <w:rsid w:val="000C5F43"/>
    <w:rsid w:val="000C6320"/>
    <w:rsid w:val="000C6770"/>
    <w:rsid w:val="000C6ABD"/>
    <w:rsid w:val="000C7A82"/>
    <w:rsid w:val="000D0899"/>
    <w:rsid w:val="000D1A64"/>
    <w:rsid w:val="000D1B5F"/>
    <w:rsid w:val="000D1C1F"/>
    <w:rsid w:val="000D1E4E"/>
    <w:rsid w:val="000D21BF"/>
    <w:rsid w:val="000D3556"/>
    <w:rsid w:val="000D4024"/>
    <w:rsid w:val="000D4201"/>
    <w:rsid w:val="000D427E"/>
    <w:rsid w:val="000D4DA8"/>
    <w:rsid w:val="000D5449"/>
    <w:rsid w:val="000D5E0F"/>
    <w:rsid w:val="000D6E6A"/>
    <w:rsid w:val="000D79CD"/>
    <w:rsid w:val="000D7D25"/>
    <w:rsid w:val="000D7FF0"/>
    <w:rsid w:val="000E0214"/>
    <w:rsid w:val="000E04EC"/>
    <w:rsid w:val="000E09D1"/>
    <w:rsid w:val="000E1778"/>
    <w:rsid w:val="000E1F3D"/>
    <w:rsid w:val="000E20A4"/>
    <w:rsid w:val="000E217A"/>
    <w:rsid w:val="000E21EC"/>
    <w:rsid w:val="000E2ECE"/>
    <w:rsid w:val="000E2EE2"/>
    <w:rsid w:val="000E3F37"/>
    <w:rsid w:val="000E5BA2"/>
    <w:rsid w:val="000E6012"/>
    <w:rsid w:val="000E716B"/>
    <w:rsid w:val="000E72AA"/>
    <w:rsid w:val="000E79E2"/>
    <w:rsid w:val="000E7C5A"/>
    <w:rsid w:val="000F0A7A"/>
    <w:rsid w:val="000F17C4"/>
    <w:rsid w:val="000F1C44"/>
    <w:rsid w:val="000F2209"/>
    <w:rsid w:val="000F2561"/>
    <w:rsid w:val="000F2E68"/>
    <w:rsid w:val="000F2F0D"/>
    <w:rsid w:val="000F333E"/>
    <w:rsid w:val="000F381B"/>
    <w:rsid w:val="000F3DE7"/>
    <w:rsid w:val="000F4639"/>
    <w:rsid w:val="000F6784"/>
    <w:rsid w:val="000F6CB2"/>
    <w:rsid w:val="000F711B"/>
    <w:rsid w:val="000F7E9E"/>
    <w:rsid w:val="001010BB"/>
    <w:rsid w:val="00101235"/>
    <w:rsid w:val="0010424E"/>
    <w:rsid w:val="00104359"/>
    <w:rsid w:val="0010496F"/>
    <w:rsid w:val="00104B3D"/>
    <w:rsid w:val="00106CF1"/>
    <w:rsid w:val="00107726"/>
    <w:rsid w:val="00107B44"/>
    <w:rsid w:val="00107DE2"/>
    <w:rsid w:val="00110515"/>
    <w:rsid w:val="00110621"/>
    <w:rsid w:val="00111205"/>
    <w:rsid w:val="0011142B"/>
    <w:rsid w:val="00111BB0"/>
    <w:rsid w:val="00111C2B"/>
    <w:rsid w:val="00112062"/>
    <w:rsid w:val="00113524"/>
    <w:rsid w:val="0011387A"/>
    <w:rsid w:val="001139C7"/>
    <w:rsid w:val="00113CD6"/>
    <w:rsid w:val="00113E9D"/>
    <w:rsid w:val="001142C0"/>
    <w:rsid w:val="00114309"/>
    <w:rsid w:val="00114733"/>
    <w:rsid w:val="0011580A"/>
    <w:rsid w:val="00115956"/>
    <w:rsid w:val="00116358"/>
    <w:rsid w:val="001164E4"/>
    <w:rsid w:val="00116624"/>
    <w:rsid w:val="001167C7"/>
    <w:rsid w:val="00116EAC"/>
    <w:rsid w:val="00120125"/>
    <w:rsid w:val="001215A0"/>
    <w:rsid w:val="00121620"/>
    <w:rsid w:val="001224BA"/>
    <w:rsid w:val="0012361D"/>
    <w:rsid w:val="00123890"/>
    <w:rsid w:val="00123A6D"/>
    <w:rsid w:val="0012413B"/>
    <w:rsid w:val="00124568"/>
    <w:rsid w:val="00124B31"/>
    <w:rsid w:val="00125AE3"/>
    <w:rsid w:val="00126AA1"/>
    <w:rsid w:val="00126C4A"/>
    <w:rsid w:val="0013020C"/>
    <w:rsid w:val="00130763"/>
    <w:rsid w:val="00131181"/>
    <w:rsid w:val="001312EE"/>
    <w:rsid w:val="001315FA"/>
    <w:rsid w:val="001330A3"/>
    <w:rsid w:val="0013382F"/>
    <w:rsid w:val="00133BAB"/>
    <w:rsid w:val="00133EA5"/>
    <w:rsid w:val="00133F25"/>
    <w:rsid w:val="001345D3"/>
    <w:rsid w:val="00135F03"/>
    <w:rsid w:val="00136E1F"/>
    <w:rsid w:val="00140AED"/>
    <w:rsid w:val="00140F60"/>
    <w:rsid w:val="001413B9"/>
    <w:rsid w:val="0014155F"/>
    <w:rsid w:val="00142060"/>
    <w:rsid w:val="00142516"/>
    <w:rsid w:val="00142DB1"/>
    <w:rsid w:val="00143612"/>
    <w:rsid w:val="001438FF"/>
    <w:rsid w:val="0014421A"/>
    <w:rsid w:val="001446D9"/>
    <w:rsid w:val="00144945"/>
    <w:rsid w:val="00145B1D"/>
    <w:rsid w:val="00145D83"/>
    <w:rsid w:val="00145EA0"/>
    <w:rsid w:val="00146682"/>
    <w:rsid w:val="0014695A"/>
    <w:rsid w:val="00147761"/>
    <w:rsid w:val="00151141"/>
    <w:rsid w:val="00151A60"/>
    <w:rsid w:val="00151B11"/>
    <w:rsid w:val="00151D82"/>
    <w:rsid w:val="00152224"/>
    <w:rsid w:val="00152432"/>
    <w:rsid w:val="0015256D"/>
    <w:rsid w:val="00153440"/>
    <w:rsid w:val="00153548"/>
    <w:rsid w:val="0015459A"/>
    <w:rsid w:val="001545A7"/>
    <w:rsid w:val="001548B4"/>
    <w:rsid w:val="00154CAF"/>
    <w:rsid w:val="0015520E"/>
    <w:rsid w:val="0015535B"/>
    <w:rsid w:val="001557B8"/>
    <w:rsid w:val="00155D19"/>
    <w:rsid w:val="00155DE3"/>
    <w:rsid w:val="001560B0"/>
    <w:rsid w:val="0015638F"/>
    <w:rsid w:val="0015662E"/>
    <w:rsid w:val="00157199"/>
    <w:rsid w:val="001576C6"/>
    <w:rsid w:val="00157E1B"/>
    <w:rsid w:val="00160526"/>
    <w:rsid w:val="00160783"/>
    <w:rsid w:val="00161702"/>
    <w:rsid w:val="00162DC3"/>
    <w:rsid w:val="001631AA"/>
    <w:rsid w:val="00163FA6"/>
    <w:rsid w:val="0016525E"/>
    <w:rsid w:val="00165604"/>
    <w:rsid w:val="00165672"/>
    <w:rsid w:val="001668EB"/>
    <w:rsid w:val="001676F1"/>
    <w:rsid w:val="00167C8A"/>
    <w:rsid w:val="0017023E"/>
    <w:rsid w:val="0017089D"/>
    <w:rsid w:val="001709FF"/>
    <w:rsid w:val="00170B91"/>
    <w:rsid w:val="001721E7"/>
    <w:rsid w:val="001726E6"/>
    <w:rsid w:val="00172C25"/>
    <w:rsid w:val="00172EB7"/>
    <w:rsid w:val="0017388A"/>
    <w:rsid w:val="0017435F"/>
    <w:rsid w:val="00174A39"/>
    <w:rsid w:val="00175012"/>
    <w:rsid w:val="0017594D"/>
    <w:rsid w:val="00175E4F"/>
    <w:rsid w:val="00175EDC"/>
    <w:rsid w:val="0017783B"/>
    <w:rsid w:val="001809AA"/>
    <w:rsid w:val="001810A1"/>
    <w:rsid w:val="00181162"/>
    <w:rsid w:val="001812C3"/>
    <w:rsid w:val="00181B59"/>
    <w:rsid w:val="00181EC7"/>
    <w:rsid w:val="001852EB"/>
    <w:rsid w:val="00185F68"/>
    <w:rsid w:val="00186042"/>
    <w:rsid w:val="001866E5"/>
    <w:rsid w:val="0018731E"/>
    <w:rsid w:val="00187D44"/>
    <w:rsid w:val="001913D9"/>
    <w:rsid w:val="001914F8"/>
    <w:rsid w:val="00191E04"/>
    <w:rsid w:val="00192357"/>
    <w:rsid w:val="00192BE8"/>
    <w:rsid w:val="00192EC7"/>
    <w:rsid w:val="00193A86"/>
    <w:rsid w:val="00195694"/>
    <w:rsid w:val="00195D60"/>
    <w:rsid w:val="001960D6"/>
    <w:rsid w:val="00196F47"/>
    <w:rsid w:val="00197116"/>
    <w:rsid w:val="0019719F"/>
    <w:rsid w:val="001974C8"/>
    <w:rsid w:val="001976F0"/>
    <w:rsid w:val="00197E9D"/>
    <w:rsid w:val="001A039F"/>
    <w:rsid w:val="001A1021"/>
    <w:rsid w:val="001A2453"/>
    <w:rsid w:val="001A27DC"/>
    <w:rsid w:val="001A2879"/>
    <w:rsid w:val="001A2BC4"/>
    <w:rsid w:val="001A2E33"/>
    <w:rsid w:val="001A3706"/>
    <w:rsid w:val="001A4ECE"/>
    <w:rsid w:val="001A5B5A"/>
    <w:rsid w:val="001A6B5B"/>
    <w:rsid w:val="001A785B"/>
    <w:rsid w:val="001A7B9F"/>
    <w:rsid w:val="001B0455"/>
    <w:rsid w:val="001B0471"/>
    <w:rsid w:val="001B0926"/>
    <w:rsid w:val="001B0CB7"/>
    <w:rsid w:val="001B140A"/>
    <w:rsid w:val="001B198A"/>
    <w:rsid w:val="001B2989"/>
    <w:rsid w:val="001B3AB2"/>
    <w:rsid w:val="001B4617"/>
    <w:rsid w:val="001B46CA"/>
    <w:rsid w:val="001B4854"/>
    <w:rsid w:val="001B4B6C"/>
    <w:rsid w:val="001B4CBB"/>
    <w:rsid w:val="001B525C"/>
    <w:rsid w:val="001B5420"/>
    <w:rsid w:val="001B54A9"/>
    <w:rsid w:val="001B5834"/>
    <w:rsid w:val="001B5C02"/>
    <w:rsid w:val="001B63C1"/>
    <w:rsid w:val="001B7A67"/>
    <w:rsid w:val="001C00A3"/>
    <w:rsid w:val="001C0692"/>
    <w:rsid w:val="001C0F23"/>
    <w:rsid w:val="001C1973"/>
    <w:rsid w:val="001C1B73"/>
    <w:rsid w:val="001C2672"/>
    <w:rsid w:val="001C3B41"/>
    <w:rsid w:val="001C3D21"/>
    <w:rsid w:val="001C3EA9"/>
    <w:rsid w:val="001C4127"/>
    <w:rsid w:val="001C4164"/>
    <w:rsid w:val="001C46B0"/>
    <w:rsid w:val="001C51DE"/>
    <w:rsid w:val="001C66E0"/>
    <w:rsid w:val="001C6C1E"/>
    <w:rsid w:val="001C6EE3"/>
    <w:rsid w:val="001C7814"/>
    <w:rsid w:val="001C7D7C"/>
    <w:rsid w:val="001D00DB"/>
    <w:rsid w:val="001D0DFC"/>
    <w:rsid w:val="001D2316"/>
    <w:rsid w:val="001D28F7"/>
    <w:rsid w:val="001D2AB0"/>
    <w:rsid w:val="001D41F3"/>
    <w:rsid w:val="001D4465"/>
    <w:rsid w:val="001D4CEA"/>
    <w:rsid w:val="001D4CEC"/>
    <w:rsid w:val="001D4D8A"/>
    <w:rsid w:val="001D563A"/>
    <w:rsid w:val="001D593C"/>
    <w:rsid w:val="001D6219"/>
    <w:rsid w:val="001D7481"/>
    <w:rsid w:val="001E0037"/>
    <w:rsid w:val="001E0366"/>
    <w:rsid w:val="001E14A2"/>
    <w:rsid w:val="001E175A"/>
    <w:rsid w:val="001E1D5C"/>
    <w:rsid w:val="001E1E34"/>
    <w:rsid w:val="001E2748"/>
    <w:rsid w:val="001E27ED"/>
    <w:rsid w:val="001E3273"/>
    <w:rsid w:val="001E3346"/>
    <w:rsid w:val="001E3E7C"/>
    <w:rsid w:val="001E4225"/>
    <w:rsid w:val="001E4665"/>
    <w:rsid w:val="001E4913"/>
    <w:rsid w:val="001E4D8E"/>
    <w:rsid w:val="001E4EB5"/>
    <w:rsid w:val="001E4EFF"/>
    <w:rsid w:val="001E4F54"/>
    <w:rsid w:val="001E54E8"/>
    <w:rsid w:val="001E5A06"/>
    <w:rsid w:val="001E5E3E"/>
    <w:rsid w:val="001E6112"/>
    <w:rsid w:val="001E648A"/>
    <w:rsid w:val="001E6CED"/>
    <w:rsid w:val="001E6E15"/>
    <w:rsid w:val="001E6E52"/>
    <w:rsid w:val="001F035E"/>
    <w:rsid w:val="001F18AA"/>
    <w:rsid w:val="001F18E9"/>
    <w:rsid w:val="001F27BC"/>
    <w:rsid w:val="001F35A1"/>
    <w:rsid w:val="001F3E5F"/>
    <w:rsid w:val="001F402E"/>
    <w:rsid w:val="001F50A8"/>
    <w:rsid w:val="001F5A83"/>
    <w:rsid w:val="001F6DD0"/>
    <w:rsid w:val="001F74AB"/>
    <w:rsid w:val="002007D4"/>
    <w:rsid w:val="00200DF4"/>
    <w:rsid w:val="00200E43"/>
    <w:rsid w:val="002013D7"/>
    <w:rsid w:val="00201D5A"/>
    <w:rsid w:val="00201DF7"/>
    <w:rsid w:val="002025A5"/>
    <w:rsid w:val="002028EB"/>
    <w:rsid w:val="002030BC"/>
    <w:rsid w:val="0020348A"/>
    <w:rsid w:val="002037F5"/>
    <w:rsid w:val="00203886"/>
    <w:rsid w:val="002049D1"/>
    <w:rsid w:val="002056B7"/>
    <w:rsid w:val="002066D2"/>
    <w:rsid w:val="00206CA9"/>
    <w:rsid w:val="002074F6"/>
    <w:rsid w:val="00207C8F"/>
    <w:rsid w:val="00211135"/>
    <w:rsid w:val="0021148B"/>
    <w:rsid w:val="00211892"/>
    <w:rsid w:val="002118EF"/>
    <w:rsid w:val="00211AD8"/>
    <w:rsid w:val="00211DB9"/>
    <w:rsid w:val="002128B9"/>
    <w:rsid w:val="00212A51"/>
    <w:rsid w:val="00213024"/>
    <w:rsid w:val="00213564"/>
    <w:rsid w:val="00214482"/>
    <w:rsid w:val="00215163"/>
    <w:rsid w:val="00215BAD"/>
    <w:rsid w:val="0021701F"/>
    <w:rsid w:val="002170B3"/>
    <w:rsid w:val="0021794C"/>
    <w:rsid w:val="00217C21"/>
    <w:rsid w:val="002201B9"/>
    <w:rsid w:val="00220DF3"/>
    <w:rsid w:val="00220F70"/>
    <w:rsid w:val="00221B0F"/>
    <w:rsid w:val="002222A5"/>
    <w:rsid w:val="00222999"/>
    <w:rsid w:val="00223F5F"/>
    <w:rsid w:val="0022401B"/>
    <w:rsid w:val="002240E2"/>
    <w:rsid w:val="002245EF"/>
    <w:rsid w:val="00225DB9"/>
    <w:rsid w:val="0022641A"/>
    <w:rsid w:val="00226504"/>
    <w:rsid w:val="00227075"/>
    <w:rsid w:val="002272E1"/>
    <w:rsid w:val="00227ECE"/>
    <w:rsid w:val="00230C36"/>
    <w:rsid w:val="0023103D"/>
    <w:rsid w:val="00231989"/>
    <w:rsid w:val="002325E2"/>
    <w:rsid w:val="0023278E"/>
    <w:rsid w:val="002328A0"/>
    <w:rsid w:val="00232B00"/>
    <w:rsid w:val="00232B3E"/>
    <w:rsid w:val="002330D7"/>
    <w:rsid w:val="00233B17"/>
    <w:rsid w:val="00233BBB"/>
    <w:rsid w:val="0023412D"/>
    <w:rsid w:val="002345FF"/>
    <w:rsid w:val="00235C65"/>
    <w:rsid w:val="0023626C"/>
    <w:rsid w:val="00236778"/>
    <w:rsid w:val="002371CE"/>
    <w:rsid w:val="00237CCB"/>
    <w:rsid w:val="00240C54"/>
    <w:rsid w:val="002412F2"/>
    <w:rsid w:val="002417BC"/>
    <w:rsid w:val="00242195"/>
    <w:rsid w:val="0024331F"/>
    <w:rsid w:val="00243CF5"/>
    <w:rsid w:val="00244F5B"/>
    <w:rsid w:val="00246F38"/>
    <w:rsid w:val="00247214"/>
    <w:rsid w:val="002475E1"/>
    <w:rsid w:val="00247AFD"/>
    <w:rsid w:val="00247EA2"/>
    <w:rsid w:val="0025010A"/>
    <w:rsid w:val="00250BBA"/>
    <w:rsid w:val="0025271D"/>
    <w:rsid w:val="00252BA7"/>
    <w:rsid w:val="00252C4E"/>
    <w:rsid w:val="002530E5"/>
    <w:rsid w:val="0025348F"/>
    <w:rsid w:val="00253FBA"/>
    <w:rsid w:val="002546AF"/>
    <w:rsid w:val="0025558B"/>
    <w:rsid w:val="00255B48"/>
    <w:rsid w:val="00255E9E"/>
    <w:rsid w:val="00257290"/>
    <w:rsid w:val="00257475"/>
    <w:rsid w:val="002578B4"/>
    <w:rsid w:val="002579A5"/>
    <w:rsid w:val="00257C9E"/>
    <w:rsid w:val="002601DE"/>
    <w:rsid w:val="002604DB"/>
    <w:rsid w:val="00261060"/>
    <w:rsid w:val="00262844"/>
    <w:rsid w:val="00262BBA"/>
    <w:rsid w:val="00262C7B"/>
    <w:rsid w:val="00263875"/>
    <w:rsid w:val="00263FC8"/>
    <w:rsid w:val="002643FE"/>
    <w:rsid w:val="00264C04"/>
    <w:rsid w:val="00264F39"/>
    <w:rsid w:val="002650F8"/>
    <w:rsid w:val="00265489"/>
    <w:rsid w:val="002659E6"/>
    <w:rsid w:val="00265C6C"/>
    <w:rsid w:val="00266C03"/>
    <w:rsid w:val="0026737E"/>
    <w:rsid w:val="00267F88"/>
    <w:rsid w:val="002700A7"/>
    <w:rsid w:val="002700BB"/>
    <w:rsid w:val="00270199"/>
    <w:rsid w:val="00270372"/>
    <w:rsid w:val="002705E2"/>
    <w:rsid w:val="0027066A"/>
    <w:rsid w:val="0027152E"/>
    <w:rsid w:val="00272DFD"/>
    <w:rsid w:val="00273988"/>
    <w:rsid w:val="00273D07"/>
    <w:rsid w:val="00273F84"/>
    <w:rsid w:val="00274908"/>
    <w:rsid w:val="0027510E"/>
    <w:rsid w:val="00275DCC"/>
    <w:rsid w:val="00276200"/>
    <w:rsid w:val="00276446"/>
    <w:rsid w:val="00276CE1"/>
    <w:rsid w:val="00276E16"/>
    <w:rsid w:val="002776B3"/>
    <w:rsid w:val="00277D8C"/>
    <w:rsid w:val="00280C25"/>
    <w:rsid w:val="002816D7"/>
    <w:rsid w:val="002818EA"/>
    <w:rsid w:val="0028195B"/>
    <w:rsid w:val="002819A6"/>
    <w:rsid w:val="00281E40"/>
    <w:rsid w:val="00283409"/>
    <w:rsid w:val="00283609"/>
    <w:rsid w:val="00283C84"/>
    <w:rsid w:val="002844CB"/>
    <w:rsid w:val="00284A3E"/>
    <w:rsid w:val="00284BF5"/>
    <w:rsid w:val="00285C8C"/>
    <w:rsid w:val="002861FF"/>
    <w:rsid w:val="002871C3"/>
    <w:rsid w:val="00287BD7"/>
    <w:rsid w:val="00287FC6"/>
    <w:rsid w:val="00290170"/>
    <w:rsid w:val="00290634"/>
    <w:rsid w:val="00290C44"/>
    <w:rsid w:val="002914B1"/>
    <w:rsid w:val="002919D7"/>
    <w:rsid w:val="00291A3D"/>
    <w:rsid w:val="00292A57"/>
    <w:rsid w:val="00292A82"/>
    <w:rsid w:val="00293160"/>
    <w:rsid w:val="00293472"/>
    <w:rsid w:val="00294217"/>
    <w:rsid w:val="00294E6A"/>
    <w:rsid w:val="00296673"/>
    <w:rsid w:val="00297BE1"/>
    <w:rsid w:val="00297E93"/>
    <w:rsid w:val="00297F08"/>
    <w:rsid w:val="002A06FB"/>
    <w:rsid w:val="002A1454"/>
    <w:rsid w:val="002A244D"/>
    <w:rsid w:val="002A2792"/>
    <w:rsid w:val="002A28C7"/>
    <w:rsid w:val="002A3B8E"/>
    <w:rsid w:val="002A42C9"/>
    <w:rsid w:val="002A43A0"/>
    <w:rsid w:val="002A5587"/>
    <w:rsid w:val="002A5E1B"/>
    <w:rsid w:val="002A5EE1"/>
    <w:rsid w:val="002A6485"/>
    <w:rsid w:val="002A6CAE"/>
    <w:rsid w:val="002A6F9C"/>
    <w:rsid w:val="002A7529"/>
    <w:rsid w:val="002A7C72"/>
    <w:rsid w:val="002A7E89"/>
    <w:rsid w:val="002B0DB6"/>
    <w:rsid w:val="002B0EBC"/>
    <w:rsid w:val="002B1084"/>
    <w:rsid w:val="002B216E"/>
    <w:rsid w:val="002B2867"/>
    <w:rsid w:val="002B2D40"/>
    <w:rsid w:val="002B340E"/>
    <w:rsid w:val="002B3A89"/>
    <w:rsid w:val="002B49B6"/>
    <w:rsid w:val="002B6448"/>
    <w:rsid w:val="002B6B32"/>
    <w:rsid w:val="002B71E4"/>
    <w:rsid w:val="002B775A"/>
    <w:rsid w:val="002B7876"/>
    <w:rsid w:val="002B7EA5"/>
    <w:rsid w:val="002C03E6"/>
    <w:rsid w:val="002C111D"/>
    <w:rsid w:val="002C1AA7"/>
    <w:rsid w:val="002C1C6A"/>
    <w:rsid w:val="002C20BF"/>
    <w:rsid w:val="002C24A5"/>
    <w:rsid w:val="002C293B"/>
    <w:rsid w:val="002C3694"/>
    <w:rsid w:val="002C3974"/>
    <w:rsid w:val="002C3EDA"/>
    <w:rsid w:val="002C450F"/>
    <w:rsid w:val="002C4C8D"/>
    <w:rsid w:val="002C5349"/>
    <w:rsid w:val="002C53E0"/>
    <w:rsid w:val="002C62C8"/>
    <w:rsid w:val="002C6C6D"/>
    <w:rsid w:val="002C6C74"/>
    <w:rsid w:val="002C6F74"/>
    <w:rsid w:val="002C728C"/>
    <w:rsid w:val="002C7309"/>
    <w:rsid w:val="002C7462"/>
    <w:rsid w:val="002C7E44"/>
    <w:rsid w:val="002D0001"/>
    <w:rsid w:val="002D1996"/>
    <w:rsid w:val="002D200D"/>
    <w:rsid w:val="002D2635"/>
    <w:rsid w:val="002D2DC6"/>
    <w:rsid w:val="002D3091"/>
    <w:rsid w:val="002D3540"/>
    <w:rsid w:val="002D3C4C"/>
    <w:rsid w:val="002D3FC6"/>
    <w:rsid w:val="002D4A26"/>
    <w:rsid w:val="002D4DA0"/>
    <w:rsid w:val="002D6852"/>
    <w:rsid w:val="002D74F2"/>
    <w:rsid w:val="002E0133"/>
    <w:rsid w:val="002E08AB"/>
    <w:rsid w:val="002E12FD"/>
    <w:rsid w:val="002E230B"/>
    <w:rsid w:val="002E230C"/>
    <w:rsid w:val="002E2542"/>
    <w:rsid w:val="002E2657"/>
    <w:rsid w:val="002E2F1D"/>
    <w:rsid w:val="002E3B12"/>
    <w:rsid w:val="002E3D64"/>
    <w:rsid w:val="002E3EBA"/>
    <w:rsid w:val="002E46E3"/>
    <w:rsid w:val="002E5031"/>
    <w:rsid w:val="002E528C"/>
    <w:rsid w:val="002E64AB"/>
    <w:rsid w:val="002E6EC4"/>
    <w:rsid w:val="002F0CC9"/>
    <w:rsid w:val="002F1F04"/>
    <w:rsid w:val="002F21A4"/>
    <w:rsid w:val="002F28B1"/>
    <w:rsid w:val="002F4049"/>
    <w:rsid w:val="002F47D4"/>
    <w:rsid w:val="002F4C60"/>
    <w:rsid w:val="002F5046"/>
    <w:rsid w:val="002F69F4"/>
    <w:rsid w:val="002F782E"/>
    <w:rsid w:val="002F79C3"/>
    <w:rsid w:val="002F7D15"/>
    <w:rsid w:val="00300931"/>
    <w:rsid w:val="003014C3"/>
    <w:rsid w:val="00301E08"/>
    <w:rsid w:val="00302936"/>
    <w:rsid w:val="0030498D"/>
    <w:rsid w:val="00304AD7"/>
    <w:rsid w:val="003053D1"/>
    <w:rsid w:val="0030609B"/>
    <w:rsid w:val="003061CB"/>
    <w:rsid w:val="00307251"/>
    <w:rsid w:val="00307D8C"/>
    <w:rsid w:val="003104AD"/>
    <w:rsid w:val="00310B40"/>
    <w:rsid w:val="0031133F"/>
    <w:rsid w:val="00311490"/>
    <w:rsid w:val="00311699"/>
    <w:rsid w:val="003121E2"/>
    <w:rsid w:val="003123DF"/>
    <w:rsid w:val="00312E89"/>
    <w:rsid w:val="0031355A"/>
    <w:rsid w:val="003138AF"/>
    <w:rsid w:val="003141CC"/>
    <w:rsid w:val="0031487A"/>
    <w:rsid w:val="00314D88"/>
    <w:rsid w:val="00315637"/>
    <w:rsid w:val="00315EF9"/>
    <w:rsid w:val="00316496"/>
    <w:rsid w:val="00316B27"/>
    <w:rsid w:val="003175D2"/>
    <w:rsid w:val="003175F8"/>
    <w:rsid w:val="00317E82"/>
    <w:rsid w:val="00321AA0"/>
    <w:rsid w:val="00321E98"/>
    <w:rsid w:val="00322A8E"/>
    <w:rsid w:val="003237F7"/>
    <w:rsid w:val="00324AC5"/>
    <w:rsid w:val="003254FE"/>
    <w:rsid w:val="00325CFD"/>
    <w:rsid w:val="00325F67"/>
    <w:rsid w:val="0032611B"/>
    <w:rsid w:val="00326887"/>
    <w:rsid w:val="0032697B"/>
    <w:rsid w:val="00326ECE"/>
    <w:rsid w:val="00330116"/>
    <w:rsid w:val="00331AA6"/>
    <w:rsid w:val="0033362B"/>
    <w:rsid w:val="003341DA"/>
    <w:rsid w:val="00334768"/>
    <w:rsid w:val="00334994"/>
    <w:rsid w:val="00334F77"/>
    <w:rsid w:val="003351D7"/>
    <w:rsid w:val="0033534C"/>
    <w:rsid w:val="003359B9"/>
    <w:rsid w:val="00335C88"/>
    <w:rsid w:val="00336189"/>
    <w:rsid w:val="0033671F"/>
    <w:rsid w:val="00336AF5"/>
    <w:rsid w:val="00337290"/>
    <w:rsid w:val="0033729D"/>
    <w:rsid w:val="00337B18"/>
    <w:rsid w:val="00337EFC"/>
    <w:rsid w:val="00337F10"/>
    <w:rsid w:val="0034064E"/>
    <w:rsid w:val="00341BC3"/>
    <w:rsid w:val="00343210"/>
    <w:rsid w:val="00343336"/>
    <w:rsid w:val="0034337E"/>
    <w:rsid w:val="003441D2"/>
    <w:rsid w:val="00344635"/>
    <w:rsid w:val="00345459"/>
    <w:rsid w:val="00351891"/>
    <w:rsid w:val="003520F2"/>
    <w:rsid w:val="00352387"/>
    <w:rsid w:val="003529D2"/>
    <w:rsid w:val="003533E2"/>
    <w:rsid w:val="0035358C"/>
    <w:rsid w:val="003537B7"/>
    <w:rsid w:val="00353956"/>
    <w:rsid w:val="00353C92"/>
    <w:rsid w:val="003543CE"/>
    <w:rsid w:val="00354A0E"/>
    <w:rsid w:val="00355C7E"/>
    <w:rsid w:val="00356059"/>
    <w:rsid w:val="0035637B"/>
    <w:rsid w:val="00356432"/>
    <w:rsid w:val="00357354"/>
    <w:rsid w:val="00357452"/>
    <w:rsid w:val="00357B49"/>
    <w:rsid w:val="00361593"/>
    <w:rsid w:val="00361F77"/>
    <w:rsid w:val="00362299"/>
    <w:rsid w:val="0036260C"/>
    <w:rsid w:val="003627AD"/>
    <w:rsid w:val="003627B0"/>
    <w:rsid w:val="0036349F"/>
    <w:rsid w:val="00364E58"/>
    <w:rsid w:val="00365338"/>
    <w:rsid w:val="00367219"/>
    <w:rsid w:val="00367E84"/>
    <w:rsid w:val="00367EBA"/>
    <w:rsid w:val="003703CA"/>
    <w:rsid w:val="00370DF4"/>
    <w:rsid w:val="00370E91"/>
    <w:rsid w:val="00371F24"/>
    <w:rsid w:val="003721AC"/>
    <w:rsid w:val="00374332"/>
    <w:rsid w:val="003756A3"/>
    <w:rsid w:val="003757CA"/>
    <w:rsid w:val="00376996"/>
    <w:rsid w:val="0037758A"/>
    <w:rsid w:val="00377AB7"/>
    <w:rsid w:val="003801A1"/>
    <w:rsid w:val="00380726"/>
    <w:rsid w:val="00380B45"/>
    <w:rsid w:val="00380EAD"/>
    <w:rsid w:val="00382A35"/>
    <w:rsid w:val="00382BFF"/>
    <w:rsid w:val="00382E7A"/>
    <w:rsid w:val="00383157"/>
    <w:rsid w:val="00383828"/>
    <w:rsid w:val="003847BE"/>
    <w:rsid w:val="003848DC"/>
    <w:rsid w:val="00384C29"/>
    <w:rsid w:val="00384EB6"/>
    <w:rsid w:val="00384F9F"/>
    <w:rsid w:val="0038500E"/>
    <w:rsid w:val="00385878"/>
    <w:rsid w:val="00385E13"/>
    <w:rsid w:val="0038652F"/>
    <w:rsid w:val="00387666"/>
    <w:rsid w:val="003878DC"/>
    <w:rsid w:val="00391250"/>
    <w:rsid w:val="00391833"/>
    <w:rsid w:val="00391AE2"/>
    <w:rsid w:val="00391D7C"/>
    <w:rsid w:val="00392EAA"/>
    <w:rsid w:val="0039305E"/>
    <w:rsid w:val="00393474"/>
    <w:rsid w:val="00394A6B"/>
    <w:rsid w:val="00395954"/>
    <w:rsid w:val="003A086E"/>
    <w:rsid w:val="003A0980"/>
    <w:rsid w:val="003A13F4"/>
    <w:rsid w:val="003A30AF"/>
    <w:rsid w:val="003A314A"/>
    <w:rsid w:val="003A4483"/>
    <w:rsid w:val="003A56BB"/>
    <w:rsid w:val="003A5F16"/>
    <w:rsid w:val="003A7F5E"/>
    <w:rsid w:val="003B0006"/>
    <w:rsid w:val="003B0215"/>
    <w:rsid w:val="003B02CD"/>
    <w:rsid w:val="003B0518"/>
    <w:rsid w:val="003B13F6"/>
    <w:rsid w:val="003B21CF"/>
    <w:rsid w:val="003B24CA"/>
    <w:rsid w:val="003B3097"/>
    <w:rsid w:val="003B4ED2"/>
    <w:rsid w:val="003B52E2"/>
    <w:rsid w:val="003B5306"/>
    <w:rsid w:val="003B6308"/>
    <w:rsid w:val="003B674B"/>
    <w:rsid w:val="003B6EBC"/>
    <w:rsid w:val="003B6FE2"/>
    <w:rsid w:val="003B7FCE"/>
    <w:rsid w:val="003C04EE"/>
    <w:rsid w:val="003C1FF5"/>
    <w:rsid w:val="003C30BB"/>
    <w:rsid w:val="003C338E"/>
    <w:rsid w:val="003C3653"/>
    <w:rsid w:val="003C3A9E"/>
    <w:rsid w:val="003C3E43"/>
    <w:rsid w:val="003C40D3"/>
    <w:rsid w:val="003C4357"/>
    <w:rsid w:val="003C440A"/>
    <w:rsid w:val="003C47F2"/>
    <w:rsid w:val="003C57EF"/>
    <w:rsid w:val="003C5AFC"/>
    <w:rsid w:val="003C5DF0"/>
    <w:rsid w:val="003C652C"/>
    <w:rsid w:val="003C663A"/>
    <w:rsid w:val="003C71ED"/>
    <w:rsid w:val="003C7749"/>
    <w:rsid w:val="003C7D7D"/>
    <w:rsid w:val="003C7EAF"/>
    <w:rsid w:val="003D08B9"/>
    <w:rsid w:val="003D0AE4"/>
    <w:rsid w:val="003D1079"/>
    <w:rsid w:val="003D16BC"/>
    <w:rsid w:val="003D2A42"/>
    <w:rsid w:val="003D3C5C"/>
    <w:rsid w:val="003D41AF"/>
    <w:rsid w:val="003D4E73"/>
    <w:rsid w:val="003D5442"/>
    <w:rsid w:val="003D5D6F"/>
    <w:rsid w:val="003D656F"/>
    <w:rsid w:val="003D65BE"/>
    <w:rsid w:val="003D69B2"/>
    <w:rsid w:val="003E099E"/>
    <w:rsid w:val="003E0CA1"/>
    <w:rsid w:val="003E0D5B"/>
    <w:rsid w:val="003E1988"/>
    <w:rsid w:val="003E220A"/>
    <w:rsid w:val="003E3617"/>
    <w:rsid w:val="003E372A"/>
    <w:rsid w:val="003E39FF"/>
    <w:rsid w:val="003E58BE"/>
    <w:rsid w:val="003E63C8"/>
    <w:rsid w:val="003E669E"/>
    <w:rsid w:val="003E7824"/>
    <w:rsid w:val="003E7AD9"/>
    <w:rsid w:val="003E7D3D"/>
    <w:rsid w:val="003F0BF2"/>
    <w:rsid w:val="003F1937"/>
    <w:rsid w:val="003F3789"/>
    <w:rsid w:val="003F3B1A"/>
    <w:rsid w:val="003F42E7"/>
    <w:rsid w:val="003F455A"/>
    <w:rsid w:val="003F45A1"/>
    <w:rsid w:val="003F4625"/>
    <w:rsid w:val="003F4662"/>
    <w:rsid w:val="003F47DD"/>
    <w:rsid w:val="003F4D2E"/>
    <w:rsid w:val="003F4E96"/>
    <w:rsid w:val="003F5297"/>
    <w:rsid w:val="003F52AC"/>
    <w:rsid w:val="003F5955"/>
    <w:rsid w:val="003F5990"/>
    <w:rsid w:val="003F5DC4"/>
    <w:rsid w:val="003F6A22"/>
    <w:rsid w:val="003F6CD2"/>
    <w:rsid w:val="003F7069"/>
    <w:rsid w:val="003F72D7"/>
    <w:rsid w:val="003F7A06"/>
    <w:rsid w:val="003F7A9D"/>
    <w:rsid w:val="004004C3"/>
    <w:rsid w:val="0040074C"/>
    <w:rsid w:val="00401448"/>
    <w:rsid w:val="00402EF3"/>
    <w:rsid w:val="0040337C"/>
    <w:rsid w:val="00403767"/>
    <w:rsid w:val="00404316"/>
    <w:rsid w:val="00405B6E"/>
    <w:rsid w:val="004062EF"/>
    <w:rsid w:val="0041000B"/>
    <w:rsid w:val="0041176C"/>
    <w:rsid w:val="00411FA8"/>
    <w:rsid w:val="00412339"/>
    <w:rsid w:val="00412D55"/>
    <w:rsid w:val="00412D9B"/>
    <w:rsid w:val="00413462"/>
    <w:rsid w:val="0041371B"/>
    <w:rsid w:val="0041395C"/>
    <w:rsid w:val="00413A77"/>
    <w:rsid w:val="00413E0D"/>
    <w:rsid w:val="0041457B"/>
    <w:rsid w:val="00414C55"/>
    <w:rsid w:val="004151EE"/>
    <w:rsid w:val="00415272"/>
    <w:rsid w:val="004153C2"/>
    <w:rsid w:val="00416DBA"/>
    <w:rsid w:val="00421D9D"/>
    <w:rsid w:val="0042213C"/>
    <w:rsid w:val="004241FA"/>
    <w:rsid w:val="00424E54"/>
    <w:rsid w:val="00424EE2"/>
    <w:rsid w:val="00424FFC"/>
    <w:rsid w:val="00425326"/>
    <w:rsid w:val="00425403"/>
    <w:rsid w:val="00425767"/>
    <w:rsid w:val="00425CD3"/>
    <w:rsid w:val="00426AD6"/>
    <w:rsid w:val="00427228"/>
    <w:rsid w:val="0042747E"/>
    <w:rsid w:val="0042763E"/>
    <w:rsid w:val="004278B9"/>
    <w:rsid w:val="00427E7C"/>
    <w:rsid w:val="0043017B"/>
    <w:rsid w:val="004304D6"/>
    <w:rsid w:val="00430A78"/>
    <w:rsid w:val="0043191F"/>
    <w:rsid w:val="004324E0"/>
    <w:rsid w:val="00432FA2"/>
    <w:rsid w:val="00433228"/>
    <w:rsid w:val="0043408B"/>
    <w:rsid w:val="00434A10"/>
    <w:rsid w:val="00434C88"/>
    <w:rsid w:val="004363E4"/>
    <w:rsid w:val="004366AA"/>
    <w:rsid w:val="00436832"/>
    <w:rsid w:val="0043683A"/>
    <w:rsid w:val="00436A0B"/>
    <w:rsid w:val="00437416"/>
    <w:rsid w:val="004378DD"/>
    <w:rsid w:val="00437E49"/>
    <w:rsid w:val="00440C5B"/>
    <w:rsid w:val="00441E4C"/>
    <w:rsid w:val="00443012"/>
    <w:rsid w:val="00443FC8"/>
    <w:rsid w:val="0044445E"/>
    <w:rsid w:val="0044466E"/>
    <w:rsid w:val="0044476A"/>
    <w:rsid w:val="004450E6"/>
    <w:rsid w:val="0044518C"/>
    <w:rsid w:val="00445235"/>
    <w:rsid w:val="004454DF"/>
    <w:rsid w:val="0044593E"/>
    <w:rsid w:val="00445E08"/>
    <w:rsid w:val="00445E83"/>
    <w:rsid w:val="0044624B"/>
    <w:rsid w:val="00446B91"/>
    <w:rsid w:val="00447443"/>
    <w:rsid w:val="00447BC3"/>
    <w:rsid w:val="00447F71"/>
    <w:rsid w:val="00451654"/>
    <w:rsid w:val="00451D64"/>
    <w:rsid w:val="004527BC"/>
    <w:rsid w:val="00452D43"/>
    <w:rsid w:val="00453026"/>
    <w:rsid w:val="00453062"/>
    <w:rsid w:val="004533BC"/>
    <w:rsid w:val="004536DE"/>
    <w:rsid w:val="0045398E"/>
    <w:rsid w:val="00453A7C"/>
    <w:rsid w:val="00453A9F"/>
    <w:rsid w:val="00453C7C"/>
    <w:rsid w:val="00454319"/>
    <w:rsid w:val="00455129"/>
    <w:rsid w:val="004558A9"/>
    <w:rsid w:val="00456282"/>
    <w:rsid w:val="004571F5"/>
    <w:rsid w:val="00457B76"/>
    <w:rsid w:val="00460F99"/>
    <w:rsid w:val="0046199A"/>
    <w:rsid w:val="00461AE4"/>
    <w:rsid w:val="0046222C"/>
    <w:rsid w:val="00462940"/>
    <w:rsid w:val="004641DD"/>
    <w:rsid w:val="00464BC4"/>
    <w:rsid w:val="00464ED1"/>
    <w:rsid w:val="00465798"/>
    <w:rsid w:val="00465CF9"/>
    <w:rsid w:val="00465DE1"/>
    <w:rsid w:val="00465FC2"/>
    <w:rsid w:val="00466932"/>
    <w:rsid w:val="00467216"/>
    <w:rsid w:val="0046768F"/>
    <w:rsid w:val="00467D78"/>
    <w:rsid w:val="004702F8"/>
    <w:rsid w:val="004715E9"/>
    <w:rsid w:val="0047295C"/>
    <w:rsid w:val="00472ED6"/>
    <w:rsid w:val="00473017"/>
    <w:rsid w:val="00473204"/>
    <w:rsid w:val="004737DC"/>
    <w:rsid w:val="004743B0"/>
    <w:rsid w:val="004748AE"/>
    <w:rsid w:val="0047498A"/>
    <w:rsid w:val="00474E69"/>
    <w:rsid w:val="0047579A"/>
    <w:rsid w:val="004763CD"/>
    <w:rsid w:val="0048046F"/>
    <w:rsid w:val="00482028"/>
    <w:rsid w:val="00482434"/>
    <w:rsid w:val="004825A9"/>
    <w:rsid w:val="00482641"/>
    <w:rsid w:val="00483688"/>
    <w:rsid w:val="004837D4"/>
    <w:rsid w:val="00483BAA"/>
    <w:rsid w:val="004841D0"/>
    <w:rsid w:val="00484BAD"/>
    <w:rsid w:val="00484D0A"/>
    <w:rsid w:val="004854E1"/>
    <w:rsid w:val="0048554C"/>
    <w:rsid w:val="004858C6"/>
    <w:rsid w:val="00485A58"/>
    <w:rsid w:val="0048649C"/>
    <w:rsid w:val="00487452"/>
    <w:rsid w:val="0048793E"/>
    <w:rsid w:val="00487A60"/>
    <w:rsid w:val="00490827"/>
    <w:rsid w:val="00490E5C"/>
    <w:rsid w:val="00491D5A"/>
    <w:rsid w:val="00491E0B"/>
    <w:rsid w:val="00492382"/>
    <w:rsid w:val="004934FC"/>
    <w:rsid w:val="004935CA"/>
    <w:rsid w:val="004937A1"/>
    <w:rsid w:val="00494662"/>
    <w:rsid w:val="00494ED6"/>
    <w:rsid w:val="004956B5"/>
    <w:rsid w:val="00495A5D"/>
    <w:rsid w:val="00495E55"/>
    <w:rsid w:val="004977DD"/>
    <w:rsid w:val="004A0087"/>
    <w:rsid w:val="004A0582"/>
    <w:rsid w:val="004A0A28"/>
    <w:rsid w:val="004A0AF2"/>
    <w:rsid w:val="004A0CC2"/>
    <w:rsid w:val="004A13E6"/>
    <w:rsid w:val="004A24E7"/>
    <w:rsid w:val="004A2F7A"/>
    <w:rsid w:val="004A34B2"/>
    <w:rsid w:val="004A3AF6"/>
    <w:rsid w:val="004A41DF"/>
    <w:rsid w:val="004A4B67"/>
    <w:rsid w:val="004A50F3"/>
    <w:rsid w:val="004A5CC7"/>
    <w:rsid w:val="004A6EFA"/>
    <w:rsid w:val="004A7836"/>
    <w:rsid w:val="004A785D"/>
    <w:rsid w:val="004B04D8"/>
    <w:rsid w:val="004B0E4E"/>
    <w:rsid w:val="004B109A"/>
    <w:rsid w:val="004B13EF"/>
    <w:rsid w:val="004B16A2"/>
    <w:rsid w:val="004B16F7"/>
    <w:rsid w:val="004B1960"/>
    <w:rsid w:val="004B2378"/>
    <w:rsid w:val="004B2FE7"/>
    <w:rsid w:val="004B36BB"/>
    <w:rsid w:val="004B3701"/>
    <w:rsid w:val="004B3A0B"/>
    <w:rsid w:val="004B58CA"/>
    <w:rsid w:val="004B5922"/>
    <w:rsid w:val="004B5AE6"/>
    <w:rsid w:val="004B60F7"/>
    <w:rsid w:val="004B74A2"/>
    <w:rsid w:val="004B7EF3"/>
    <w:rsid w:val="004C0026"/>
    <w:rsid w:val="004C0587"/>
    <w:rsid w:val="004C0EE1"/>
    <w:rsid w:val="004C1A9A"/>
    <w:rsid w:val="004C2CB5"/>
    <w:rsid w:val="004C3887"/>
    <w:rsid w:val="004C3A6C"/>
    <w:rsid w:val="004C4281"/>
    <w:rsid w:val="004C5528"/>
    <w:rsid w:val="004D0164"/>
    <w:rsid w:val="004D0F0E"/>
    <w:rsid w:val="004D171A"/>
    <w:rsid w:val="004D1B16"/>
    <w:rsid w:val="004D1D6A"/>
    <w:rsid w:val="004D4078"/>
    <w:rsid w:val="004D433F"/>
    <w:rsid w:val="004D49A1"/>
    <w:rsid w:val="004D5372"/>
    <w:rsid w:val="004D5744"/>
    <w:rsid w:val="004D5B07"/>
    <w:rsid w:val="004D6CA6"/>
    <w:rsid w:val="004D7CB7"/>
    <w:rsid w:val="004E02E0"/>
    <w:rsid w:val="004E0D48"/>
    <w:rsid w:val="004E0DCA"/>
    <w:rsid w:val="004E0F5D"/>
    <w:rsid w:val="004E1FC6"/>
    <w:rsid w:val="004E23D9"/>
    <w:rsid w:val="004E28A4"/>
    <w:rsid w:val="004E2BA7"/>
    <w:rsid w:val="004E310C"/>
    <w:rsid w:val="004E32D2"/>
    <w:rsid w:val="004E3C67"/>
    <w:rsid w:val="004E3CA5"/>
    <w:rsid w:val="004E655E"/>
    <w:rsid w:val="004E756D"/>
    <w:rsid w:val="004F0287"/>
    <w:rsid w:val="004F02E7"/>
    <w:rsid w:val="004F0812"/>
    <w:rsid w:val="004F1082"/>
    <w:rsid w:val="004F20A9"/>
    <w:rsid w:val="004F22E3"/>
    <w:rsid w:val="004F249A"/>
    <w:rsid w:val="004F2A41"/>
    <w:rsid w:val="004F32EF"/>
    <w:rsid w:val="004F36E4"/>
    <w:rsid w:val="004F43E1"/>
    <w:rsid w:val="004F4558"/>
    <w:rsid w:val="004F4674"/>
    <w:rsid w:val="004F4DE0"/>
    <w:rsid w:val="004F5845"/>
    <w:rsid w:val="004F61A5"/>
    <w:rsid w:val="004F6733"/>
    <w:rsid w:val="004F6B6B"/>
    <w:rsid w:val="004F732A"/>
    <w:rsid w:val="004F767B"/>
    <w:rsid w:val="004F7D3A"/>
    <w:rsid w:val="00501925"/>
    <w:rsid w:val="00501D08"/>
    <w:rsid w:val="00501FE8"/>
    <w:rsid w:val="005032C1"/>
    <w:rsid w:val="00505653"/>
    <w:rsid w:val="005058A9"/>
    <w:rsid w:val="00505977"/>
    <w:rsid w:val="005062EE"/>
    <w:rsid w:val="00510136"/>
    <w:rsid w:val="005113B9"/>
    <w:rsid w:val="005117EA"/>
    <w:rsid w:val="005120E6"/>
    <w:rsid w:val="005123B1"/>
    <w:rsid w:val="00513053"/>
    <w:rsid w:val="00513837"/>
    <w:rsid w:val="00513FB2"/>
    <w:rsid w:val="0051421F"/>
    <w:rsid w:val="0051482C"/>
    <w:rsid w:val="00514AD2"/>
    <w:rsid w:val="00515061"/>
    <w:rsid w:val="00515703"/>
    <w:rsid w:val="00515FD3"/>
    <w:rsid w:val="005160E2"/>
    <w:rsid w:val="005160FF"/>
    <w:rsid w:val="00516B4C"/>
    <w:rsid w:val="00517193"/>
    <w:rsid w:val="005171A0"/>
    <w:rsid w:val="0051731C"/>
    <w:rsid w:val="005176DD"/>
    <w:rsid w:val="00517BB2"/>
    <w:rsid w:val="00517D9F"/>
    <w:rsid w:val="00521113"/>
    <w:rsid w:val="00521EBB"/>
    <w:rsid w:val="0052276D"/>
    <w:rsid w:val="00522D76"/>
    <w:rsid w:val="00522F0E"/>
    <w:rsid w:val="005244F1"/>
    <w:rsid w:val="00524F16"/>
    <w:rsid w:val="005252E9"/>
    <w:rsid w:val="00525BC2"/>
    <w:rsid w:val="00525F3C"/>
    <w:rsid w:val="00525FE0"/>
    <w:rsid w:val="005265C3"/>
    <w:rsid w:val="00526DCE"/>
    <w:rsid w:val="00527040"/>
    <w:rsid w:val="00530477"/>
    <w:rsid w:val="0053139D"/>
    <w:rsid w:val="0053154A"/>
    <w:rsid w:val="00531D12"/>
    <w:rsid w:val="00532EA7"/>
    <w:rsid w:val="005333D4"/>
    <w:rsid w:val="005340A6"/>
    <w:rsid w:val="0053446A"/>
    <w:rsid w:val="00534688"/>
    <w:rsid w:val="005346F6"/>
    <w:rsid w:val="005347C9"/>
    <w:rsid w:val="005347FC"/>
    <w:rsid w:val="00534A0D"/>
    <w:rsid w:val="00534F7F"/>
    <w:rsid w:val="00535446"/>
    <w:rsid w:val="00535684"/>
    <w:rsid w:val="00536DF4"/>
    <w:rsid w:val="005370BB"/>
    <w:rsid w:val="005377CE"/>
    <w:rsid w:val="00540686"/>
    <w:rsid w:val="005410FB"/>
    <w:rsid w:val="005429A4"/>
    <w:rsid w:val="00542A67"/>
    <w:rsid w:val="00543301"/>
    <w:rsid w:val="00543C52"/>
    <w:rsid w:val="00543EEB"/>
    <w:rsid w:val="00544291"/>
    <w:rsid w:val="005455C5"/>
    <w:rsid w:val="005476DE"/>
    <w:rsid w:val="00547716"/>
    <w:rsid w:val="00547919"/>
    <w:rsid w:val="0054796C"/>
    <w:rsid w:val="00547E0A"/>
    <w:rsid w:val="00551ABE"/>
    <w:rsid w:val="005521AA"/>
    <w:rsid w:val="005523FF"/>
    <w:rsid w:val="005526C6"/>
    <w:rsid w:val="00552A4E"/>
    <w:rsid w:val="0055313F"/>
    <w:rsid w:val="005542A7"/>
    <w:rsid w:val="00554E42"/>
    <w:rsid w:val="00555EF6"/>
    <w:rsid w:val="0055617B"/>
    <w:rsid w:val="005561DB"/>
    <w:rsid w:val="00556A37"/>
    <w:rsid w:val="0055706F"/>
    <w:rsid w:val="00557535"/>
    <w:rsid w:val="00557CBE"/>
    <w:rsid w:val="00557D90"/>
    <w:rsid w:val="005601F8"/>
    <w:rsid w:val="0056084C"/>
    <w:rsid w:val="00560951"/>
    <w:rsid w:val="00560D4C"/>
    <w:rsid w:val="00560F4B"/>
    <w:rsid w:val="0056142E"/>
    <w:rsid w:val="00563225"/>
    <w:rsid w:val="005634B3"/>
    <w:rsid w:val="005636F0"/>
    <w:rsid w:val="0056390B"/>
    <w:rsid w:val="00563D40"/>
    <w:rsid w:val="005642BF"/>
    <w:rsid w:val="00565561"/>
    <w:rsid w:val="00566085"/>
    <w:rsid w:val="0057008A"/>
    <w:rsid w:val="0057042E"/>
    <w:rsid w:val="005709CC"/>
    <w:rsid w:val="00570AFD"/>
    <w:rsid w:val="00570B5E"/>
    <w:rsid w:val="00571181"/>
    <w:rsid w:val="00571B6B"/>
    <w:rsid w:val="00571BFE"/>
    <w:rsid w:val="005723FD"/>
    <w:rsid w:val="0057314A"/>
    <w:rsid w:val="00573303"/>
    <w:rsid w:val="005743EA"/>
    <w:rsid w:val="005748CA"/>
    <w:rsid w:val="00574FA8"/>
    <w:rsid w:val="00575EC7"/>
    <w:rsid w:val="00575F07"/>
    <w:rsid w:val="005764B6"/>
    <w:rsid w:val="00576BEC"/>
    <w:rsid w:val="00577001"/>
    <w:rsid w:val="0057772C"/>
    <w:rsid w:val="00577D2C"/>
    <w:rsid w:val="00577EF5"/>
    <w:rsid w:val="00580071"/>
    <w:rsid w:val="00581602"/>
    <w:rsid w:val="005816A4"/>
    <w:rsid w:val="00581E94"/>
    <w:rsid w:val="0058280F"/>
    <w:rsid w:val="005835DD"/>
    <w:rsid w:val="00584B29"/>
    <w:rsid w:val="00584E71"/>
    <w:rsid w:val="00584F15"/>
    <w:rsid w:val="00585A0D"/>
    <w:rsid w:val="00585F11"/>
    <w:rsid w:val="00586500"/>
    <w:rsid w:val="005866DF"/>
    <w:rsid w:val="00586B6E"/>
    <w:rsid w:val="00586ED0"/>
    <w:rsid w:val="00587B92"/>
    <w:rsid w:val="00591346"/>
    <w:rsid w:val="005925AE"/>
    <w:rsid w:val="00592A02"/>
    <w:rsid w:val="00594927"/>
    <w:rsid w:val="00594A1C"/>
    <w:rsid w:val="00595150"/>
    <w:rsid w:val="00595B11"/>
    <w:rsid w:val="0059601D"/>
    <w:rsid w:val="00596494"/>
    <w:rsid w:val="00596F36"/>
    <w:rsid w:val="0059730F"/>
    <w:rsid w:val="005974B9"/>
    <w:rsid w:val="00597504"/>
    <w:rsid w:val="005978A6"/>
    <w:rsid w:val="005978CF"/>
    <w:rsid w:val="005979AF"/>
    <w:rsid w:val="00597DDF"/>
    <w:rsid w:val="005A342D"/>
    <w:rsid w:val="005A5046"/>
    <w:rsid w:val="005A5390"/>
    <w:rsid w:val="005A54C9"/>
    <w:rsid w:val="005A6125"/>
    <w:rsid w:val="005A6625"/>
    <w:rsid w:val="005A6649"/>
    <w:rsid w:val="005A6ADC"/>
    <w:rsid w:val="005A6FDE"/>
    <w:rsid w:val="005A7326"/>
    <w:rsid w:val="005B0502"/>
    <w:rsid w:val="005B1CCB"/>
    <w:rsid w:val="005B2048"/>
    <w:rsid w:val="005B4355"/>
    <w:rsid w:val="005B48F9"/>
    <w:rsid w:val="005B572A"/>
    <w:rsid w:val="005B5865"/>
    <w:rsid w:val="005B59C0"/>
    <w:rsid w:val="005B5D17"/>
    <w:rsid w:val="005B62E6"/>
    <w:rsid w:val="005B6AAE"/>
    <w:rsid w:val="005B6CB4"/>
    <w:rsid w:val="005B74CA"/>
    <w:rsid w:val="005B7CE9"/>
    <w:rsid w:val="005B7D45"/>
    <w:rsid w:val="005C0517"/>
    <w:rsid w:val="005C0740"/>
    <w:rsid w:val="005C2E4E"/>
    <w:rsid w:val="005C2FF8"/>
    <w:rsid w:val="005C392C"/>
    <w:rsid w:val="005C3BCC"/>
    <w:rsid w:val="005C3E15"/>
    <w:rsid w:val="005C4788"/>
    <w:rsid w:val="005C4ED4"/>
    <w:rsid w:val="005C5B66"/>
    <w:rsid w:val="005C6524"/>
    <w:rsid w:val="005C7002"/>
    <w:rsid w:val="005C705F"/>
    <w:rsid w:val="005C7377"/>
    <w:rsid w:val="005C7DD9"/>
    <w:rsid w:val="005C7DE6"/>
    <w:rsid w:val="005D01E7"/>
    <w:rsid w:val="005D0318"/>
    <w:rsid w:val="005D04A7"/>
    <w:rsid w:val="005D07BC"/>
    <w:rsid w:val="005D0A16"/>
    <w:rsid w:val="005D1248"/>
    <w:rsid w:val="005D2111"/>
    <w:rsid w:val="005D338A"/>
    <w:rsid w:val="005D365A"/>
    <w:rsid w:val="005D4089"/>
    <w:rsid w:val="005D455E"/>
    <w:rsid w:val="005D4B56"/>
    <w:rsid w:val="005D5669"/>
    <w:rsid w:val="005E013D"/>
    <w:rsid w:val="005E020B"/>
    <w:rsid w:val="005E0686"/>
    <w:rsid w:val="005E19C7"/>
    <w:rsid w:val="005E25E1"/>
    <w:rsid w:val="005E2628"/>
    <w:rsid w:val="005E2C9F"/>
    <w:rsid w:val="005E328B"/>
    <w:rsid w:val="005E3464"/>
    <w:rsid w:val="005E4CE4"/>
    <w:rsid w:val="005E55B9"/>
    <w:rsid w:val="005E5EB0"/>
    <w:rsid w:val="005E6E29"/>
    <w:rsid w:val="005F082E"/>
    <w:rsid w:val="005F1277"/>
    <w:rsid w:val="005F17B1"/>
    <w:rsid w:val="005F25CF"/>
    <w:rsid w:val="005F2736"/>
    <w:rsid w:val="005F3DD8"/>
    <w:rsid w:val="005F407D"/>
    <w:rsid w:val="005F4A61"/>
    <w:rsid w:val="005F4AAB"/>
    <w:rsid w:val="005F4DE7"/>
    <w:rsid w:val="005F5067"/>
    <w:rsid w:val="005F52B8"/>
    <w:rsid w:val="005F53B2"/>
    <w:rsid w:val="005F5B54"/>
    <w:rsid w:val="005F5F29"/>
    <w:rsid w:val="005F60C1"/>
    <w:rsid w:val="005F63FC"/>
    <w:rsid w:val="005F6583"/>
    <w:rsid w:val="005F6DB2"/>
    <w:rsid w:val="005F73EF"/>
    <w:rsid w:val="005F74AD"/>
    <w:rsid w:val="005F7D98"/>
    <w:rsid w:val="005F7DC0"/>
    <w:rsid w:val="006002D8"/>
    <w:rsid w:val="00600738"/>
    <w:rsid w:val="006008C2"/>
    <w:rsid w:val="00600D20"/>
    <w:rsid w:val="006020F6"/>
    <w:rsid w:val="00603506"/>
    <w:rsid w:val="0060376B"/>
    <w:rsid w:val="00603B5E"/>
    <w:rsid w:val="0060429B"/>
    <w:rsid w:val="00605B3F"/>
    <w:rsid w:val="00605DA7"/>
    <w:rsid w:val="006060FD"/>
    <w:rsid w:val="00606541"/>
    <w:rsid w:val="00606989"/>
    <w:rsid w:val="00606D4C"/>
    <w:rsid w:val="006074E1"/>
    <w:rsid w:val="006078C2"/>
    <w:rsid w:val="00607D87"/>
    <w:rsid w:val="00610266"/>
    <w:rsid w:val="006108DA"/>
    <w:rsid w:val="0061167A"/>
    <w:rsid w:val="00611B07"/>
    <w:rsid w:val="00611D25"/>
    <w:rsid w:val="00612F55"/>
    <w:rsid w:val="00613436"/>
    <w:rsid w:val="00613893"/>
    <w:rsid w:val="00613E25"/>
    <w:rsid w:val="00613E69"/>
    <w:rsid w:val="00614BDE"/>
    <w:rsid w:val="00615DDD"/>
    <w:rsid w:val="00616212"/>
    <w:rsid w:val="006169FA"/>
    <w:rsid w:val="00616E6C"/>
    <w:rsid w:val="00616EA1"/>
    <w:rsid w:val="00617DD5"/>
    <w:rsid w:val="00620015"/>
    <w:rsid w:val="00620460"/>
    <w:rsid w:val="00620468"/>
    <w:rsid w:val="00620591"/>
    <w:rsid w:val="0062084F"/>
    <w:rsid w:val="00620BAA"/>
    <w:rsid w:val="00620DC6"/>
    <w:rsid w:val="00620E3A"/>
    <w:rsid w:val="00621AAE"/>
    <w:rsid w:val="00621AF4"/>
    <w:rsid w:val="006236DC"/>
    <w:rsid w:val="00623D0C"/>
    <w:rsid w:val="00623E72"/>
    <w:rsid w:val="00624745"/>
    <w:rsid w:val="00624881"/>
    <w:rsid w:val="006250F8"/>
    <w:rsid w:val="0062512D"/>
    <w:rsid w:val="006256C3"/>
    <w:rsid w:val="0062570F"/>
    <w:rsid w:val="00625941"/>
    <w:rsid w:val="00625A8D"/>
    <w:rsid w:val="0062717E"/>
    <w:rsid w:val="006274A3"/>
    <w:rsid w:val="00630113"/>
    <w:rsid w:val="00630649"/>
    <w:rsid w:val="00630D6B"/>
    <w:rsid w:val="00630DD3"/>
    <w:rsid w:val="00631A96"/>
    <w:rsid w:val="00631CC4"/>
    <w:rsid w:val="00631EDB"/>
    <w:rsid w:val="00632AE4"/>
    <w:rsid w:val="00632D2A"/>
    <w:rsid w:val="00632FB3"/>
    <w:rsid w:val="00633BC3"/>
    <w:rsid w:val="00634186"/>
    <w:rsid w:val="00635F52"/>
    <w:rsid w:val="00636432"/>
    <w:rsid w:val="0063646E"/>
    <w:rsid w:val="00637F30"/>
    <w:rsid w:val="00640337"/>
    <w:rsid w:val="00640403"/>
    <w:rsid w:val="00641C04"/>
    <w:rsid w:val="00642666"/>
    <w:rsid w:val="00642F56"/>
    <w:rsid w:val="0064313D"/>
    <w:rsid w:val="00643319"/>
    <w:rsid w:val="00643793"/>
    <w:rsid w:val="006437A0"/>
    <w:rsid w:val="00643887"/>
    <w:rsid w:val="006439C2"/>
    <w:rsid w:val="0064408F"/>
    <w:rsid w:val="00644975"/>
    <w:rsid w:val="006454DF"/>
    <w:rsid w:val="00645641"/>
    <w:rsid w:val="00645E20"/>
    <w:rsid w:val="00647251"/>
    <w:rsid w:val="00647362"/>
    <w:rsid w:val="0065017F"/>
    <w:rsid w:val="00650552"/>
    <w:rsid w:val="00652DAE"/>
    <w:rsid w:val="0065301A"/>
    <w:rsid w:val="0065320D"/>
    <w:rsid w:val="00653236"/>
    <w:rsid w:val="00653B95"/>
    <w:rsid w:val="00653EC0"/>
    <w:rsid w:val="00654144"/>
    <w:rsid w:val="0065421E"/>
    <w:rsid w:val="00654831"/>
    <w:rsid w:val="0065523F"/>
    <w:rsid w:val="006553B8"/>
    <w:rsid w:val="006557B2"/>
    <w:rsid w:val="006568D2"/>
    <w:rsid w:val="00656E86"/>
    <w:rsid w:val="006570D9"/>
    <w:rsid w:val="006571A1"/>
    <w:rsid w:val="0065785F"/>
    <w:rsid w:val="00657A40"/>
    <w:rsid w:val="00657C9D"/>
    <w:rsid w:val="006600B2"/>
    <w:rsid w:val="00660C90"/>
    <w:rsid w:val="006618F7"/>
    <w:rsid w:val="00661A26"/>
    <w:rsid w:val="00661FBE"/>
    <w:rsid w:val="006626FA"/>
    <w:rsid w:val="00662DED"/>
    <w:rsid w:val="00662EFB"/>
    <w:rsid w:val="00663B04"/>
    <w:rsid w:val="00663CA2"/>
    <w:rsid w:val="006645D3"/>
    <w:rsid w:val="006660BF"/>
    <w:rsid w:val="00666216"/>
    <w:rsid w:val="006708BE"/>
    <w:rsid w:val="00670CBF"/>
    <w:rsid w:val="006718D6"/>
    <w:rsid w:val="00671F3E"/>
    <w:rsid w:val="006734CF"/>
    <w:rsid w:val="00673623"/>
    <w:rsid w:val="006742F0"/>
    <w:rsid w:val="00675BA1"/>
    <w:rsid w:val="00675F0E"/>
    <w:rsid w:val="006764BA"/>
    <w:rsid w:val="00677167"/>
    <w:rsid w:val="00677F3C"/>
    <w:rsid w:val="00677F61"/>
    <w:rsid w:val="00680A6D"/>
    <w:rsid w:val="00680F50"/>
    <w:rsid w:val="0068330E"/>
    <w:rsid w:val="0068375C"/>
    <w:rsid w:val="00683A88"/>
    <w:rsid w:val="00683BFD"/>
    <w:rsid w:val="0068414A"/>
    <w:rsid w:val="006841FD"/>
    <w:rsid w:val="0068470C"/>
    <w:rsid w:val="00684E2F"/>
    <w:rsid w:val="00685679"/>
    <w:rsid w:val="00686483"/>
    <w:rsid w:val="00686D8B"/>
    <w:rsid w:val="00686D98"/>
    <w:rsid w:val="00687CF2"/>
    <w:rsid w:val="00690571"/>
    <w:rsid w:val="0069113C"/>
    <w:rsid w:val="00691F3C"/>
    <w:rsid w:val="006922A5"/>
    <w:rsid w:val="0069252A"/>
    <w:rsid w:val="006930AC"/>
    <w:rsid w:val="0069354D"/>
    <w:rsid w:val="006945D6"/>
    <w:rsid w:val="00696CAD"/>
    <w:rsid w:val="00697223"/>
    <w:rsid w:val="006A0A97"/>
    <w:rsid w:val="006A0C22"/>
    <w:rsid w:val="006A0E3C"/>
    <w:rsid w:val="006A0F5D"/>
    <w:rsid w:val="006A14CA"/>
    <w:rsid w:val="006A2057"/>
    <w:rsid w:val="006A2D97"/>
    <w:rsid w:val="006A40F4"/>
    <w:rsid w:val="006A4670"/>
    <w:rsid w:val="006A4C04"/>
    <w:rsid w:val="006A4DE3"/>
    <w:rsid w:val="006A4EBA"/>
    <w:rsid w:val="006A5240"/>
    <w:rsid w:val="006A58B5"/>
    <w:rsid w:val="006A5D99"/>
    <w:rsid w:val="006A603E"/>
    <w:rsid w:val="006A676A"/>
    <w:rsid w:val="006A67B2"/>
    <w:rsid w:val="006A6E46"/>
    <w:rsid w:val="006A7F54"/>
    <w:rsid w:val="006B07B0"/>
    <w:rsid w:val="006B0950"/>
    <w:rsid w:val="006B2304"/>
    <w:rsid w:val="006B241A"/>
    <w:rsid w:val="006B2726"/>
    <w:rsid w:val="006B2A98"/>
    <w:rsid w:val="006B2F3F"/>
    <w:rsid w:val="006B3195"/>
    <w:rsid w:val="006B33F4"/>
    <w:rsid w:val="006B3729"/>
    <w:rsid w:val="006B3958"/>
    <w:rsid w:val="006B507D"/>
    <w:rsid w:val="006B5BCD"/>
    <w:rsid w:val="006B5CAA"/>
    <w:rsid w:val="006B5CF4"/>
    <w:rsid w:val="006B6057"/>
    <w:rsid w:val="006B6086"/>
    <w:rsid w:val="006B699A"/>
    <w:rsid w:val="006B7174"/>
    <w:rsid w:val="006B7434"/>
    <w:rsid w:val="006B7B0E"/>
    <w:rsid w:val="006B7E2C"/>
    <w:rsid w:val="006C12D2"/>
    <w:rsid w:val="006C1666"/>
    <w:rsid w:val="006C2E85"/>
    <w:rsid w:val="006C3399"/>
    <w:rsid w:val="006C34F7"/>
    <w:rsid w:val="006C3BF3"/>
    <w:rsid w:val="006C40D4"/>
    <w:rsid w:val="006C43C9"/>
    <w:rsid w:val="006C4D9A"/>
    <w:rsid w:val="006C4E0D"/>
    <w:rsid w:val="006C5182"/>
    <w:rsid w:val="006C6392"/>
    <w:rsid w:val="006C65B9"/>
    <w:rsid w:val="006C6B5D"/>
    <w:rsid w:val="006C77B8"/>
    <w:rsid w:val="006D07BB"/>
    <w:rsid w:val="006D10BA"/>
    <w:rsid w:val="006D1B7A"/>
    <w:rsid w:val="006D2138"/>
    <w:rsid w:val="006D288A"/>
    <w:rsid w:val="006D2B0C"/>
    <w:rsid w:val="006D2DAE"/>
    <w:rsid w:val="006D2DCB"/>
    <w:rsid w:val="006D3148"/>
    <w:rsid w:val="006D388D"/>
    <w:rsid w:val="006D3C20"/>
    <w:rsid w:val="006D4B75"/>
    <w:rsid w:val="006D559C"/>
    <w:rsid w:val="006D599B"/>
    <w:rsid w:val="006D6819"/>
    <w:rsid w:val="006D68A8"/>
    <w:rsid w:val="006D6B6D"/>
    <w:rsid w:val="006D7DC1"/>
    <w:rsid w:val="006E02F6"/>
    <w:rsid w:val="006E058B"/>
    <w:rsid w:val="006E140B"/>
    <w:rsid w:val="006E31CC"/>
    <w:rsid w:val="006E3540"/>
    <w:rsid w:val="006E4540"/>
    <w:rsid w:val="006E49C3"/>
    <w:rsid w:val="006E4E73"/>
    <w:rsid w:val="006E4F57"/>
    <w:rsid w:val="006E5644"/>
    <w:rsid w:val="006E5B0F"/>
    <w:rsid w:val="006E5B57"/>
    <w:rsid w:val="006E76EA"/>
    <w:rsid w:val="006E7701"/>
    <w:rsid w:val="006E7A2E"/>
    <w:rsid w:val="006E7EE4"/>
    <w:rsid w:val="006F1706"/>
    <w:rsid w:val="006F1C2A"/>
    <w:rsid w:val="006F37C1"/>
    <w:rsid w:val="006F3C1C"/>
    <w:rsid w:val="006F4137"/>
    <w:rsid w:val="006F434E"/>
    <w:rsid w:val="006F464E"/>
    <w:rsid w:val="006F4969"/>
    <w:rsid w:val="006F5394"/>
    <w:rsid w:val="006F6E83"/>
    <w:rsid w:val="006F709D"/>
    <w:rsid w:val="006F7260"/>
    <w:rsid w:val="006F7666"/>
    <w:rsid w:val="006F7BAF"/>
    <w:rsid w:val="006F7C23"/>
    <w:rsid w:val="007001DE"/>
    <w:rsid w:val="007006EC"/>
    <w:rsid w:val="00700993"/>
    <w:rsid w:val="00700F04"/>
    <w:rsid w:val="007017BD"/>
    <w:rsid w:val="00701C62"/>
    <w:rsid w:val="00701EBC"/>
    <w:rsid w:val="007021AB"/>
    <w:rsid w:val="007036B7"/>
    <w:rsid w:val="00703910"/>
    <w:rsid w:val="0070455F"/>
    <w:rsid w:val="00704988"/>
    <w:rsid w:val="00704F58"/>
    <w:rsid w:val="007051A9"/>
    <w:rsid w:val="007053A8"/>
    <w:rsid w:val="007056DF"/>
    <w:rsid w:val="007057CC"/>
    <w:rsid w:val="0070598A"/>
    <w:rsid w:val="007061F8"/>
    <w:rsid w:val="00706662"/>
    <w:rsid w:val="00706896"/>
    <w:rsid w:val="00706A8F"/>
    <w:rsid w:val="0071045F"/>
    <w:rsid w:val="007117DA"/>
    <w:rsid w:val="00711E57"/>
    <w:rsid w:val="00711EDF"/>
    <w:rsid w:val="00712026"/>
    <w:rsid w:val="0071278F"/>
    <w:rsid w:val="00712DB5"/>
    <w:rsid w:val="00714AF2"/>
    <w:rsid w:val="00714F02"/>
    <w:rsid w:val="00715177"/>
    <w:rsid w:val="00715F63"/>
    <w:rsid w:val="007162E9"/>
    <w:rsid w:val="007168D3"/>
    <w:rsid w:val="00717013"/>
    <w:rsid w:val="007178D4"/>
    <w:rsid w:val="0071796E"/>
    <w:rsid w:val="007179DB"/>
    <w:rsid w:val="007200BA"/>
    <w:rsid w:val="00720224"/>
    <w:rsid w:val="0072043A"/>
    <w:rsid w:val="00720D56"/>
    <w:rsid w:val="00723658"/>
    <w:rsid w:val="00726838"/>
    <w:rsid w:val="00726DAE"/>
    <w:rsid w:val="00727E70"/>
    <w:rsid w:val="00730732"/>
    <w:rsid w:val="00730BA0"/>
    <w:rsid w:val="00730E19"/>
    <w:rsid w:val="00731467"/>
    <w:rsid w:val="007317B7"/>
    <w:rsid w:val="00731C54"/>
    <w:rsid w:val="007323CB"/>
    <w:rsid w:val="00733DFF"/>
    <w:rsid w:val="00734547"/>
    <w:rsid w:val="00735461"/>
    <w:rsid w:val="00735579"/>
    <w:rsid w:val="00736106"/>
    <w:rsid w:val="0073740E"/>
    <w:rsid w:val="007377EF"/>
    <w:rsid w:val="00740BFC"/>
    <w:rsid w:val="007410D3"/>
    <w:rsid w:val="00741C35"/>
    <w:rsid w:val="00741C9B"/>
    <w:rsid w:val="00741F60"/>
    <w:rsid w:val="0074236A"/>
    <w:rsid w:val="007425D7"/>
    <w:rsid w:val="007425DF"/>
    <w:rsid w:val="00743D0E"/>
    <w:rsid w:val="00744253"/>
    <w:rsid w:val="00744A27"/>
    <w:rsid w:val="007465E2"/>
    <w:rsid w:val="00747319"/>
    <w:rsid w:val="00747E65"/>
    <w:rsid w:val="0075098E"/>
    <w:rsid w:val="00751E70"/>
    <w:rsid w:val="00752D0A"/>
    <w:rsid w:val="00752FBB"/>
    <w:rsid w:val="00753264"/>
    <w:rsid w:val="0075503A"/>
    <w:rsid w:val="00756235"/>
    <w:rsid w:val="00756325"/>
    <w:rsid w:val="007566C8"/>
    <w:rsid w:val="007566CE"/>
    <w:rsid w:val="00756939"/>
    <w:rsid w:val="00757CBF"/>
    <w:rsid w:val="007603B9"/>
    <w:rsid w:val="0076086F"/>
    <w:rsid w:val="007612C2"/>
    <w:rsid w:val="00761767"/>
    <w:rsid w:val="00762D9F"/>
    <w:rsid w:val="00764AC5"/>
    <w:rsid w:val="00765792"/>
    <w:rsid w:val="007658FA"/>
    <w:rsid w:val="00765D35"/>
    <w:rsid w:val="00766411"/>
    <w:rsid w:val="00766975"/>
    <w:rsid w:val="00766C0D"/>
    <w:rsid w:val="00767326"/>
    <w:rsid w:val="00770748"/>
    <w:rsid w:val="0077178D"/>
    <w:rsid w:val="007735BF"/>
    <w:rsid w:val="00773AAE"/>
    <w:rsid w:val="00773D3C"/>
    <w:rsid w:val="00774515"/>
    <w:rsid w:val="00774EC9"/>
    <w:rsid w:val="0077532A"/>
    <w:rsid w:val="00775501"/>
    <w:rsid w:val="007772EE"/>
    <w:rsid w:val="007777D6"/>
    <w:rsid w:val="00777E1A"/>
    <w:rsid w:val="00777FA2"/>
    <w:rsid w:val="0078044B"/>
    <w:rsid w:val="0078085B"/>
    <w:rsid w:val="00780EA0"/>
    <w:rsid w:val="007814F0"/>
    <w:rsid w:val="0078336E"/>
    <w:rsid w:val="007833EF"/>
    <w:rsid w:val="007847C8"/>
    <w:rsid w:val="007856F9"/>
    <w:rsid w:val="007859CC"/>
    <w:rsid w:val="00786355"/>
    <w:rsid w:val="007864AA"/>
    <w:rsid w:val="0078677F"/>
    <w:rsid w:val="0078795B"/>
    <w:rsid w:val="00787E31"/>
    <w:rsid w:val="00790089"/>
    <w:rsid w:val="0079043E"/>
    <w:rsid w:val="00791C70"/>
    <w:rsid w:val="00793065"/>
    <w:rsid w:val="0079349A"/>
    <w:rsid w:val="00793CE3"/>
    <w:rsid w:val="00794203"/>
    <w:rsid w:val="00794896"/>
    <w:rsid w:val="00795093"/>
    <w:rsid w:val="0079551B"/>
    <w:rsid w:val="00795585"/>
    <w:rsid w:val="0079572F"/>
    <w:rsid w:val="0079577E"/>
    <w:rsid w:val="00796C2A"/>
    <w:rsid w:val="007974D8"/>
    <w:rsid w:val="007A0AD8"/>
    <w:rsid w:val="007A18EA"/>
    <w:rsid w:val="007A1F3E"/>
    <w:rsid w:val="007A215B"/>
    <w:rsid w:val="007A305B"/>
    <w:rsid w:val="007A37BC"/>
    <w:rsid w:val="007A40A9"/>
    <w:rsid w:val="007A4ABE"/>
    <w:rsid w:val="007A4CC2"/>
    <w:rsid w:val="007A4F36"/>
    <w:rsid w:val="007A56C0"/>
    <w:rsid w:val="007A5BBD"/>
    <w:rsid w:val="007A633F"/>
    <w:rsid w:val="007A67E0"/>
    <w:rsid w:val="007A6EE6"/>
    <w:rsid w:val="007B14B5"/>
    <w:rsid w:val="007B229D"/>
    <w:rsid w:val="007B29D2"/>
    <w:rsid w:val="007B387F"/>
    <w:rsid w:val="007B38B1"/>
    <w:rsid w:val="007B40A8"/>
    <w:rsid w:val="007B48A3"/>
    <w:rsid w:val="007B4948"/>
    <w:rsid w:val="007B4B02"/>
    <w:rsid w:val="007B53E0"/>
    <w:rsid w:val="007B5EE2"/>
    <w:rsid w:val="007B6D61"/>
    <w:rsid w:val="007B7AD7"/>
    <w:rsid w:val="007B7B15"/>
    <w:rsid w:val="007B7BAE"/>
    <w:rsid w:val="007B7D86"/>
    <w:rsid w:val="007C0B14"/>
    <w:rsid w:val="007C1369"/>
    <w:rsid w:val="007C22F3"/>
    <w:rsid w:val="007C3423"/>
    <w:rsid w:val="007C34EA"/>
    <w:rsid w:val="007C359A"/>
    <w:rsid w:val="007C4C91"/>
    <w:rsid w:val="007C4DF4"/>
    <w:rsid w:val="007C61D9"/>
    <w:rsid w:val="007C66AC"/>
    <w:rsid w:val="007C6FB4"/>
    <w:rsid w:val="007C7B91"/>
    <w:rsid w:val="007D0312"/>
    <w:rsid w:val="007D03B1"/>
    <w:rsid w:val="007D0436"/>
    <w:rsid w:val="007D0BF3"/>
    <w:rsid w:val="007D0C26"/>
    <w:rsid w:val="007D1828"/>
    <w:rsid w:val="007D1882"/>
    <w:rsid w:val="007D1891"/>
    <w:rsid w:val="007D2767"/>
    <w:rsid w:val="007D2DAD"/>
    <w:rsid w:val="007D350B"/>
    <w:rsid w:val="007D46C0"/>
    <w:rsid w:val="007D4796"/>
    <w:rsid w:val="007D482B"/>
    <w:rsid w:val="007D4868"/>
    <w:rsid w:val="007D4FBB"/>
    <w:rsid w:val="007D5261"/>
    <w:rsid w:val="007D5FCA"/>
    <w:rsid w:val="007D690C"/>
    <w:rsid w:val="007D750F"/>
    <w:rsid w:val="007D77C6"/>
    <w:rsid w:val="007E02E0"/>
    <w:rsid w:val="007E06AA"/>
    <w:rsid w:val="007E0B24"/>
    <w:rsid w:val="007E264F"/>
    <w:rsid w:val="007E30DF"/>
    <w:rsid w:val="007E42DB"/>
    <w:rsid w:val="007E5A3F"/>
    <w:rsid w:val="007E5BBE"/>
    <w:rsid w:val="007E5BE6"/>
    <w:rsid w:val="007E65B8"/>
    <w:rsid w:val="007E75A4"/>
    <w:rsid w:val="007E784D"/>
    <w:rsid w:val="007E7F5A"/>
    <w:rsid w:val="007F00CA"/>
    <w:rsid w:val="007F014A"/>
    <w:rsid w:val="007F14F8"/>
    <w:rsid w:val="007F1B9D"/>
    <w:rsid w:val="007F2AE5"/>
    <w:rsid w:val="007F45B9"/>
    <w:rsid w:val="007F48BA"/>
    <w:rsid w:val="007F4A1D"/>
    <w:rsid w:val="007F4C8F"/>
    <w:rsid w:val="007F664F"/>
    <w:rsid w:val="007F668B"/>
    <w:rsid w:val="007F6AA2"/>
    <w:rsid w:val="007F7BA3"/>
    <w:rsid w:val="007F7F68"/>
    <w:rsid w:val="00800369"/>
    <w:rsid w:val="00801406"/>
    <w:rsid w:val="0080172B"/>
    <w:rsid w:val="0080185F"/>
    <w:rsid w:val="00802560"/>
    <w:rsid w:val="00803B86"/>
    <w:rsid w:val="00803D23"/>
    <w:rsid w:val="0080623B"/>
    <w:rsid w:val="00806E38"/>
    <w:rsid w:val="00806FF4"/>
    <w:rsid w:val="00807559"/>
    <w:rsid w:val="00807BDC"/>
    <w:rsid w:val="00810E93"/>
    <w:rsid w:val="00810FA1"/>
    <w:rsid w:val="0081115A"/>
    <w:rsid w:val="0081177B"/>
    <w:rsid w:val="00811C17"/>
    <w:rsid w:val="00811F2C"/>
    <w:rsid w:val="00812B95"/>
    <w:rsid w:val="008131E6"/>
    <w:rsid w:val="0081332C"/>
    <w:rsid w:val="00813433"/>
    <w:rsid w:val="00814726"/>
    <w:rsid w:val="008164D7"/>
    <w:rsid w:val="00816D39"/>
    <w:rsid w:val="00817465"/>
    <w:rsid w:val="0081766B"/>
    <w:rsid w:val="008219B9"/>
    <w:rsid w:val="008219DC"/>
    <w:rsid w:val="00821F74"/>
    <w:rsid w:val="008225B9"/>
    <w:rsid w:val="008229E5"/>
    <w:rsid w:val="00822B92"/>
    <w:rsid w:val="00822E29"/>
    <w:rsid w:val="00822F82"/>
    <w:rsid w:val="00823377"/>
    <w:rsid w:val="00823895"/>
    <w:rsid w:val="008241A2"/>
    <w:rsid w:val="008241B7"/>
    <w:rsid w:val="008250C0"/>
    <w:rsid w:val="008264E1"/>
    <w:rsid w:val="0082666C"/>
    <w:rsid w:val="00826B4F"/>
    <w:rsid w:val="00827234"/>
    <w:rsid w:val="00827281"/>
    <w:rsid w:val="00827683"/>
    <w:rsid w:val="00827F68"/>
    <w:rsid w:val="008302A5"/>
    <w:rsid w:val="00831975"/>
    <w:rsid w:val="00831A67"/>
    <w:rsid w:val="00831F4F"/>
    <w:rsid w:val="008328C9"/>
    <w:rsid w:val="008329C6"/>
    <w:rsid w:val="008331BB"/>
    <w:rsid w:val="008332C4"/>
    <w:rsid w:val="00833527"/>
    <w:rsid w:val="0083381A"/>
    <w:rsid w:val="00833C0A"/>
    <w:rsid w:val="0083443E"/>
    <w:rsid w:val="00835835"/>
    <w:rsid w:val="008372C2"/>
    <w:rsid w:val="0083760F"/>
    <w:rsid w:val="008378FB"/>
    <w:rsid w:val="00840C2C"/>
    <w:rsid w:val="00840DEA"/>
    <w:rsid w:val="0084118A"/>
    <w:rsid w:val="00841EE9"/>
    <w:rsid w:val="00842A1D"/>
    <w:rsid w:val="008430B6"/>
    <w:rsid w:val="0084503F"/>
    <w:rsid w:val="00845141"/>
    <w:rsid w:val="0084540B"/>
    <w:rsid w:val="0084546A"/>
    <w:rsid w:val="00845994"/>
    <w:rsid w:val="008467A8"/>
    <w:rsid w:val="008470D1"/>
    <w:rsid w:val="00850911"/>
    <w:rsid w:val="00850CBF"/>
    <w:rsid w:val="00852078"/>
    <w:rsid w:val="008524B6"/>
    <w:rsid w:val="008533D2"/>
    <w:rsid w:val="008541EB"/>
    <w:rsid w:val="00854CB4"/>
    <w:rsid w:val="008551F7"/>
    <w:rsid w:val="00856146"/>
    <w:rsid w:val="00856A8B"/>
    <w:rsid w:val="0085706F"/>
    <w:rsid w:val="00857D3A"/>
    <w:rsid w:val="00857D64"/>
    <w:rsid w:val="00857EE0"/>
    <w:rsid w:val="00860136"/>
    <w:rsid w:val="00860F15"/>
    <w:rsid w:val="008610C6"/>
    <w:rsid w:val="0086147D"/>
    <w:rsid w:val="00861758"/>
    <w:rsid w:val="00862010"/>
    <w:rsid w:val="008629EB"/>
    <w:rsid w:val="00862D76"/>
    <w:rsid w:val="00863BC0"/>
    <w:rsid w:val="00864035"/>
    <w:rsid w:val="008640CC"/>
    <w:rsid w:val="00864ACA"/>
    <w:rsid w:val="00866B69"/>
    <w:rsid w:val="00866BCA"/>
    <w:rsid w:val="00866CAE"/>
    <w:rsid w:val="00870FA2"/>
    <w:rsid w:val="0087118C"/>
    <w:rsid w:val="00871337"/>
    <w:rsid w:val="00871405"/>
    <w:rsid w:val="00871B7B"/>
    <w:rsid w:val="00871F3F"/>
    <w:rsid w:val="00871F60"/>
    <w:rsid w:val="00872F6C"/>
    <w:rsid w:val="00873304"/>
    <w:rsid w:val="00873573"/>
    <w:rsid w:val="00874327"/>
    <w:rsid w:val="00875545"/>
    <w:rsid w:val="0087566E"/>
    <w:rsid w:val="008759DD"/>
    <w:rsid w:val="0087658F"/>
    <w:rsid w:val="008767ED"/>
    <w:rsid w:val="008778FC"/>
    <w:rsid w:val="00877E06"/>
    <w:rsid w:val="0088074E"/>
    <w:rsid w:val="008820D5"/>
    <w:rsid w:val="00882772"/>
    <w:rsid w:val="00882ACE"/>
    <w:rsid w:val="008834E9"/>
    <w:rsid w:val="00883B07"/>
    <w:rsid w:val="00883E14"/>
    <w:rsid w:val="008845F8"/>
    <w:rsid w:val="00884728"/>
    <w:rsid w:val="00886C09"/>
    <w:rsid w:val="00886D7A"/>
    <w:rsid w:val="008875DF"/>
    <w:rsid w:val="00887F75"/>
    <w:rsid w:val="00887FD7"/>
    <w:rsid w:val="0089057F"/>
    <w:rsid w:val="0089068E"/>
    <w:rsid w:val="008913B7"/>
    <w:rsid w:val="00891984"/>
    <w:rsid w:val="0089198B"/>
    <w:rsid w:val="00891EF9"/>
    <w:rsid w:val="00892043"/>
    <w:rsid w:val="00892912"/>
    <w:rsid w:val="0089296D"/>
    <w:rsid w:val="0089339A"/>
    <w:rsid w:val="0089362F"/>
    <w:rsid w:val="00893D3E"/>
    <w:rsid w:val="00894410"/>
    <w:rsid w:val="008945C4"/>
    <w:rsid w:val="008946EC"/>
    <w:rsid w:val="00894F85"/>
    <w:rsid w:val="00896190"/>
    <w:rsid w:val="008969E4"/>
    <w:rsid w:val="00896AC0"/>
    <w:rsid w:val="008971B5"/>
    <w:rsid w:val="0089727D"/>
    <w:rsid w:val="008A0A05"/>
    <w:rsid w:val="008A0B0B"/>
    <w:rsid w:val="008A0BBD"/>
    <w:rsid w:val="008A3C61"/>
    <w:rsid w:val="008A3F5B"/>
    <w:rsid w:val="008A43B7"/>
    <w:rsid w:val="008A4898"/>
    <w:rsid w:val="008A4CC8"/>
    <w:rsid w:val="008A4D1C"/>
    <w:rsid w:val="008A50CD"/>
    <w:rsid w:val="008A5367"/>
    <w:rsid w:val="008A53CF"/>
    <w:rsid w:val="008A57D8"/>
    <w:rsid w:val="008A60C3"/>
    <w:rsid w:val="008A65B4"/>
    <w:rsid w:val="008A69ED"/>
    <w:rsid w:val="008A7D69"/>
    <w:rsid w:val="008A7E33"/>
    <w:rsid w:val="008B0515"/>
    <w:rsid w:val="008B0A3E"/>
    <w:rsid w:val="008B0EDA"/>
    <w:rsid w:val="008B117F"/>
    <w:rsid w:val="008B1E50"/>
    <w:rsid w:val="008B2A64"/>
    <w:rsid w:val="008B3F57"/>
    <w:rsid w:val="008B470C"/>
    <w:rsid w:val="008B5138"/>
    <w:rsid w:val="008B6081"/>
    <w:rsid w:val="008B6A67"/>
    <w:rsid w:val="008B6B07"/>
    <w:rsid w:val="008B6B53"/>
    <w:rsid w:val="008B6D90"/>
    <w:rsid w:val="008B7356"/>
    <w:rsid w:val="008B78D7"/>
    <w:rsid w:val="008C03EA"/>
    <w:rsid w:val="008C0B01"/>
    <w:rsid w:val="008C1247"/>
    <w:rsid w:val="008C151B"/>
    <w:rsid w:val="008C2001"/>
    <w:rsid w:val="008C267E"/>
    <w:rsid w:val="008C2CA2"/>
    <w:rsid w:val="008C2E3F"/>
    <w:rsid w:val="008C2F60"/>
    <w:rsid w:val="008C4086"/>
    <w:rsid w:val="008C5236"/>
    <w:rsid w:val="008C6020"/>
    <w:rsid w:val="008C69B5"/>
    <w:rsid w:val="008C70FF"/>
    <w:rsid w:val="008C71AC"/>
    <w:rsid w:val="008D0C0D"/>
    <w:rsid w:val="008D0E47"/>
    <w:rsid w:val="008D0FDB"/>
    <w:rsid w:val="008D138B"/>
    <w:rsid w:val="008D15D3"/>
    <w:rsid w:val="008D1663"/>
    <w:rsid w:val="008D25B2"/>
    <w:rsid w:val="008D2D6A"/>
    <w:rsid w:val="008D3C4B"/>
    <w:rsid w:val="008D51A1"/>
    <w:rsid w:val="008D555D"/>
    <w:rsid w:val="008D574C"/>
    <w:rsid w:val="008D58DF"/>
    <w:rsid w:val="008D6168"/>
    <w:rsid w:val="008D6700"/>
    <w:rsid w:val="008D6C40"/>
    <w:rsid w:val="008D6DE8"/>
    <w:rsid w:val="008D6F41"/>
    <w:rsid w:val="008D6FF3"/>
    <w:rsid w:val="008D723A"/>
    <w:rsid w:val="008D7277"/>
    <w:rsid w:val="008D7C9E"/>
    <w:rsid w:val="008E0C2F"/>
    <w:rsid w:val="008E156F"/>
    <w:rsid w:val="008E2182"/>
    <w:rsid w:val="008E23F6"/>
    <w:rsid w:val="008E2BA0"/>
    <w:rsid w:val="008E2FD2"/>
    <w:rsid w:val="008E3E16"/>
    <w:rsid w:val="008E3F3C"/>
    <w:rsid w:val="008E4335"/>
    <w:rsid w:val="008E4E50"/>
    <w:rsid w:val="008E5535"/>
    <w:rsid w:val="008E5840"/>
    <w:rsid w:val="008E622E"/>
    <w:rsid w:val="008E64AA"/>
    <w:rsid w:val="008E693A"/>
    <w:rsid w:val="008E6EC7"/>
    <w:rsid w:val="008F07B1"/>
    <w:rsid w:val="008F0FC1"/>
    <w:rsid w:val="008F1FF1"/>
    <w:rsid w:val="008F24D5"/>
    <w:rsid w:val="008F37FA"/>
    <w:rsid w:val="008F4E36"/>
    <w:rsid w:val="008F4F6F"/>
    <w:rsid w:val="008F7601"/>
    <w:rsid w:val="008F7AFD"/>
    <w:rsid w:val="008F7C10"/>
    <w:rsid w:val="009000DE"/>
    <w:rsid w:val="00900816"/>
    <w:rsid w:val="00900CD6"/>
    <w:rsid w:val="00901A52"/>
    <w:rsid w:val="00901B26"/>
    <w:rsid w:val="00901D32"/>
    <w:rsid w:val="00901D39"/>
    <w:rsid w:val="00901EAA"/>
    <w:rsid w:val="00902568"/>
    <w:rsid w:val="00902A91"/>
    <w:rsid w:val="00902B6D"/>
    <w:rsid w:val="00904760"/>
    <w:rsid w:val="0090623D"/>
    <w:rsid w:val="009074AF"/>
    <w:rsid w:val="00907957"/>
    <w:rsid w:val="00907B8F"/>
    <w:rsid w:val="00907C9A"/>
    <w:rsid w:val="009113B8"/>
    <w:rsid w:val="00911AAE"/>
    <w:rsid w:val="009127A1"/>
    <w:rsid w:val="00913442"/>
    <w:rsid w:val="0091393C"/>
    <w:rsid w:val="00913BC5"/>
    <w:rsid w:val="00915001"/>
    <w:rsid w:val="009151D2"/>
    <w:rsid w:val="00916BC5"/>
    <w:rsid w:val="00920CC2"/>
    <w:rsid w:val="009214FF"/>
    <w:rsid w:val="00923140"/>
    <w:rsid w:val="00924391"/>
    <w:rsid w:val="00924F09"/>
    <w:rsid w:val="00925267"/>
    <w:rsid w:val="00926816"/>
    <w:rsid w:val="00926922"/>
    <w:rsid w:val="00927081"/>
    <w:rsid w:val="00927214"/>
    <w:rsid w:val="009272A2"/>
    <w:rsid w:val="00927393"/>
    <w:rsid w:val="00927CD7"/>
    <w:rsid w:val="00927DB2"/>
    <w:rsid w:val="00930130"/>
    <w:rsid w:val="00930257"/>
    <w:rsid w:val="00931408"/>
    <w:rsid w:val="009315F4"/>
    <w:rsid w:val="0093169E"/>
    <w:rsid w:val="009335F9"/>
    <w:rsid w:val="009342E7"/>
    <w:rsid w:val="009348B8"/>
    <w:rsid w:val="00934C8A"/>
    <w:rsid w:val="0093546E"/>
    <w:rsid w:val="00935890"/>
    <w:rsid w:val="009369E9"/>
    <w:rsid w:val="00936B49"/>
    <w:rsid w:val="00936BFF"/>
    <w:rsid w:val="009372EE"/>
    <w:rsid w:val="00941A7A"/>
    <w:rsid w:val="009423FE"/>
    <w:rsid w:val="00943884"/>
    <w:rsid w:val="00943D66"/>
    <w:rsid w:val="00944147"/>
    <w:rsid w:val="00944278"/>
    <w:rsid w:val="00944360"/>
    <w:rsid w:val="0094449E"/>
    <w:rsid w:val="009447F4"/>
    <w:rsid w:val="009449E9"/>
    <w:rsid w:val="00945226"/>
    <w:rsid w:val="0094659F"/>
    <w:rsid w:val="009476CE"/>
    <w:rsid w:val="00947BCA"/>
    <w:rsid w:val="00947C25"/>
    <w:rsid w:val="00947F50"/>
    <w:rsid w:val="0095005F"/>
    <w:rsid w:val="009507A0"/>
    <w:rsid w:val="009510E6"/>
    <w:rsid w:val="0095159F"/>
    <w:rsid w:val="00952073"/>
    <w:rsid w:val="00952711"/>
    <w:rsid w:val="009534B7"/>
    <w:rsid w:val="009543C2"/>
    <w:rsid w:val="00954B7F"/>
    <w:rsid w:val="00954CE5"/>
    <w:rsid w:val="009557E0"/>
    <w:rsid w:val="00956673"/>
    <w:rsid w:val="0095674A"/>
    <w:rsid w:val="00956BC5"/>
    <w:rsid w:val="00956CA4"/>
    <w:rsid w:val="00956CEC"/>
    <w:rsid w:val="009576FF"/>
    <w:rsid w:val="00957868"/>
    <w:rsid w:val="0096046D"/>
    <w:rsid w:val="009617C8"/>
    <w:rsid w:val="00961F99"/>
    <w:rsid w:val="0096214A"/>
    <w:rsid w:val="00964271"/>
    <w:rsid w:val="0096482C"/>
    <w:rsid w:val="00965097"/>
    <w:rsid w:val="00965E68"/>
    <w:rsid w:val="009669D7"/>
    <w:rsid w:val="009669F0"/>
    <w:rsid w:val="00967473"/>
    <w:rsid w:val="00967646"/>
    <w:rsid w:val="009677F9"/>
    <w:rsid w:val="00967914"/>
    <w:rsid w:val="0097040B"/>
    <w:rsid w:val="00970946"/>
    <w:rsid w:val="00970F03"/>
    <w:rsid w:val="00971BBF"/>
    <w:rsid w:val="00972A8B"/>
    <w:rsid w:val="00972B77"/>
    <w:rsid w:val="00973096"/>
    <w:rsid w:val="009734A3"/>
    <w:rsid w:val="009749CC"/>
    <w:rsid w:val="009750AC"/>
    <w:rsid w:val="00975AC1"/>
    <w:rsid w:val="00975FD9"/>
    <w:rsid w:val="0097685B"/>
    <w:rsid w:val="00977B3A"/>
    <w:rsid w:val="00980AD3"/>
    <w:rsid w:val="0098180D"/>
    <w:rsid w:val="0098251A"/>
    <w:rsid w:val="00982DF8"/>
    <w:rsid w:val="00982FE9"/>
    <w:rsid w:val="009831C1"/>
    <w:rsid w:val="0098334D"/>
    <w:rsid w:val="00983B71"/>
    <w:rsid w:val="0098417B"/>
    <w:rsid w:val="00984D48"/>
    <w:rsid w:val="00985842"/>
    <w:rsid w:val="009860EE"/>
    <w:rsid w:val="0098623E"/>
    <w:rsid w:val="009871EF"/>
    <w:rsid w:val="00987D5F"/>
    <w:rsid w:val="0099020A"/>
    <w:rsid w:val="009917E6"/>
    <w:rsid w:val="009918F6"/>
    <w:rsid w:val="00992DBB"/>
    <w:rsid w:val="00992F46"/>
    <w:rsid w:val="0099392A"/>
    <w:rsid w:val="0099395F"/>
    <w:rsid w:val="009939BF"/>
    <w:rsid w:val="00993DF1"/>
    <w:rsid w:val="00993F43"/>
    <w:rsid w:val="00994700"/>
    <w:rsid w:val="009948E6"/>
    <w:rsid w:val="0099546A"/>
    <w:rsid w:val="009958F1"/>
    <w:rsid w:val="00995B0C"/>
    <w:rsid w:val="00995E57"/>
    <w:rsid w:val="009963A6"/>
    <w:rsid w:val="00996C03"/>
    <w:rsid w:val="009974D9"/>
    <w:rsid w:val="0099785E"/>
    <w:rsid w:val="00997C7F"/>
    <w:rsid w:val="009A0057"/>
    <w:rsid w:val="009A0B48"/>
    <w:rsid w:val="009A0B4B"/>
    <w:rsid w:val="009A1138"/>
    <w:rsid w:val="009A123C"/>
    <w:rsid w:val="009A15A0"/>
    <w:rsid w:val="009A26E5"/>
    <w:rsid w:val="009A2BE4"/>
    <w:rsid w:val="009A38CB"/>
    <w:rsid w:val="009A3B47"/>
    <w:rsid w:val="009A3E82"/>
    <w:rsid w:val="009A597A"/>
    <w:rsid w:val="009A59E6"/>
    <w:rsid w:val="009A5AFB"/>
    <w:rsid w:val="009A5DE2"/>
    <w:rsid w:val="009A5E14"/>
    <w:rsid w:val="009A5E61"/>
    <w:rsid w:val="009A6438"/>
    <w:rsid w:val="009A6E8E"/>
    <w:rsid w:val="009A718E"/>
    <w:rsid w:val="009A7AB0"/>
    <w:rsid w:val="009B0018"/>
    <w:rsid w:val="009B06D4"/>
    <w:rsid w:val="009B1122"/>
    <w:rsid w:val="009B14D5"/>
    <w:rsid w:val="009B1DC6"/>
    <w:rsid w:val="009B21D6"/>
    <w:rsid w:val="009B2BE5"/>
    <w:rsid w:val="009B2E23"/>
    <w:rsid w:val="009B3250"/>
    <w:rsid w:val="009B390F"/>
    <w:rsid w:val="009B3D1D"/>
    <w:rsid w:val="009B3D51"/>
    <w:rsid w:val="009B4563"/>
    <w:rsid w:val="009B47E8"/>
    <w:rsid w:val="009B4A36"/>
    <w:rsid w:val="009B59F3"/>
    <w:rsid w:val="009B6409"/>
    <w:rsid w:val="009B7DC3"/>
    <w:rsid w:val="009C0424"/>
    <w:rsid w:val="009C1608"/>
    <w:rsid w:val="009C17C7"/>
    <w:rsid w:val="009C1898"/>
    <w:rsid w:val="009C2BBC"/>
    <w:rsid w:val="009C39A1"/>
    <w:rsid w:val="009C4B77"/>
    <w:rsid w:val="009C4C3F"/>
    <w:rsid w:val="009C58E0"/>
    <w:rsid w:val="009C6109"/>
    <w:rsid w:val="009C76F4"/>
    <w:rsid w:val="009C76F6"/>
    <w:rsid w:val="009C79B1"/>
    <w:rsid w:val="009C7B45"/>
    <w:rsid w:val="009D02DF"/>
    <w:rsid w:val="009D0666"/>
    <w:rsid w:val="009D1C02"/>
    <w:rsid w:val="009D30A5"/>
    <w:rsid w:val="009D34F1"/>
    <w:rsid w:val="009D368F"/>
    <w:rsid w:val="009D4BC9"/>
    <w:rsid w:val="009D531A"/>
    <w:rsid w:val="009D56B2"/>
    <w:rsid w:val="009D7545"/>
    <w:rsid w:val="009D7737"/>
    <w:rsid w:val="009D77AA"/>
    <w:rsid w:val="009E01A0"/>
    <w:rsid w:val="009E07E3"/>
    <w:rsid w:val="009E0B0C"/>
    <w:rsid w:val="009E116F"/>
    <w:rsid w:val="009E1D62"/>
    <w:rsid w:val="009E1DB5"/>
    <w:rsid w:val="009E212C"/>
    <w:rsid w:val="009E2390"/>
    <w:rsid w:val="009E2792"/>
    <w:rsid w:val="009E39C0"/>
    <w:rsid w:val="009E3C25"/>
    <w:rsid w:val="009E52E1"/>
    <w:rsid w:val="009E5CAE"/>
    <w:rsid w:val="009E6CF4"/>
    <w:rsid w:val="009E77C0"/>
    <w:rsid w:val="009E7D64"/>
    <w:rsid w:val="009F0A52"/>
    <w:rsid w:val="009F1011"/>
    <w:rsid w:val="009F17ED"/>
    <w:rsid w:val="009F214E"/>
    <w:rsid w:val="009F2D6A"/>
    <w:rsid w:val="009F411A"/>
    <w:rsid w:val="009F4599"/>
    <w:rsid w:val="009F480F"/>
    <w:rsid w:val="009F5694"/>
    <w:rsid w:val="009F5A32"/>
    <w:rsid w:val="009F64E9"/>
    <w:rsid w:val="009F6AE2"/>
    <w:rsid w:val="009F6D64"/>
    <w:rsid w:val="009F78D6"/>
    <w:rsid w:val="00A005DB"/>
    <w:rsid w:val="00A00633"/>
    <w:rsid w:val="00A009EF"/>
    <w:rsid w:val="00A00B8B"/>
    <w:rsid w:val="00A010D1"/>
    <w:rsid w:val="00A0116C"/>
    <w:rsid w:val="00A0166A"/>
    <w:rsid w:val="00A02C85"/>
    <w:rsid w:val="00A02E4B"/>
    <w:rsid w:val="00A036D1"/>
    <w:rsid w:val="00A03BB0"/>
    <w:rsid w:val="00A042CA"/>
    <w:rsid w:val="00A042EB"/>
    <w:rsid w:val="00A07501"/>
    <w:rsid w:val="00A07FA4"/>
    <w:rsid w:val="00A1005E"/>
    <w:rsid w:val="00A12350"/>
    <w:rsid w:val="00A1240F"/>
    <w:rsid w:val="00A125CC"/>
    <w:rsid w:val="00A1309B"/>
    <w:rsid w:val="00A132E7"/>
    <w:rsid w:val="00A1424F"/>
    <w:rsid w:val="00A14299"/>
    <w:rsid w:val="00A149EB"/>
    <w:rsid w:val="00A14DCB"/>
    <w:rsid w:val="00A14F2C"/>
    <w:rsid w:val="00A159B4"/>
    <w:rsid w:val="00A1600D"/>
    <w:rsid w:val="00A168C9"/>
    <w:rsid w:val="00A16C20"/>
    <w:rsid w:val="00A16E0D"/>
    <w:rsid w:val="00A17236"/>
    <w:rsid w:val="00A17A6B"/>
    <w:rsid w:val="00A17A8D"/>
    <w:rsid w:val="00A20234"/>
    <w:rsid w:val="00A211BD"/>
    <w:rsid w:val="00A245D4"/>
    <w:rsid w:val="00A24668"/>
    <w:rsid w:val="00A24EA2"/>
    <w:rsid w:val="00A2657C"/>
    <w:rsid w:val="00A26DBA"/>
    <w:rsid w:val="00A27293"/>
    <w:rsid w:val="00A27653"/>
    <w:rsid w:val="00A27778"/>
    <w:rsid w:val="00A27CEB"/>
    <w:rsid w:val="00A3080E"/>
    <w:rsid w:val="00A3080F"/>
    <w:rsid w:val="00A31056"/>
    <w:rsid w:val="00A31426"/>
    <w:rsid w:val="00A319AD"/>
    <w:rsid w:val="00A3212D"/>
    <w:rsid w:val="00A321D9"/>
    <w:rsid w:val="00A33391"/>
    <w:rsid w:val="00A342E6"/>
    <w:rsid w:val="00A3474D"/>
    <w:rsid w:val="00A347A9"/>
    <w:rsid w:val="00A34A43"/>
    <w:rsid w:val="00A35487"/>
    <w:rsid w:val="00A35A48"/>
    <w:rsid w:val="00A364A8"/>
    <w:rsid w:val="00A36CEA"/>
    <w:rsid w:val="00A37D85"/>
    <w:rsid w:val="00A37F7A"/>
    <w:rsid w:val="00A40ACF"/>
    <w:rsid w:val="00A40C76"/>
    <w:rsid w:val="00A411E8"/>
    <w:rsid w:val="00A41909"/>
    <w:rsid w:val="00A41A56"/>
    <w:rsid w:val="00A41AF1"/>
    <w:rsid w:val="00A4251D"/>
    <w:rsid w:val="00A435B9"/>
    <w:rsid w:val="00A43777"/>
    <w:rsid w:val="00A459E0"/>
    <w:rsid w:val="00A45B4C"/>
    <w:rsid w:val="00A45C38"/>
    <w:rsid w:val="00A46226"/>
    <w:rsid w:val="00A46458"/>
    <w:rsid w:val="00A477D1"/>
    <w:rsid w:val="00A47E51"/>
    <w:rsid w:val="00A50124"/>
    <w:rsid w:val="00A50E98"/>
    <w:rsid w:val="00A5120A"/>
    <w:rsid w:val="00A51887"/>
    <w:rsid w:val="00A5193F"/>
    <w:rsid w:val="00A5271B"/>
    <w:rsid w:val="00A536D5"/>
    <w:rsid w:val="00A53E9C"/>
    <w:rsid w:val="00A545E0"/>
    <w:rsid w:val="00A54EB0"/>
    <w:rsid w:val="00A552E5"/>
    <w:rsid w:val="00A55D18"/>
    <w:rsid w:val="00A56496"/>
    <w:rsid w:val="00A564EC"/>
    <w:rsid w:val="00A56AA7"/>
    <w:rsid w:val="00A56B31"/>
    <w:rsid w:val="00A56B70"/>
    <w:rsid w:val="00A60235"/>
    <w:rsid w:val="00A60660"/>
    <w:rsid w:val="00A6129B"/>
    <w:rsid w:val="00A6305F"/>
    <w:rsid w:val="00A6376D"/>
    <w:rsid w:val="00A63FCB"/>
    <w:rsid w:val="00A6429E"/>
    <w:rsid w:val="00A647B4"/>
    <w:rsid w:val="00A64C47"/>
    <w:rsid w:val="00A6564D"/>
    <w:rsid w:val="00A65907"/>
    <w:rsid w:val="00A660E6"/>
    <w:rsid w:val="00A66F55"/>
    <w:rsid w:val="00A67F3E"/>
    <w:rsid w:val="00A70A10"/>
    <w:rsid w:val="00A70E3C"/>
    <w:rsid w:val="00A70E93"/>
    <w:rsid w:val="00A7258F"/>
    <w:rsid w:val="00A725E0"/>
    <w:rsid w:val="00A72670"/>
    <w:rsid w:val="00A7280F"/>
    <w:rsid w:val="00A732E0"/>
    <w:rsid w:val="00A73363"/>
    <w:rsid w:val="00A73E14"/>
    <w:rsid w:val="00A74367"/>
    <w:rsid w:val="00A74A21"/>
    <w:rsid w:val="00A7559A"/>
    <w:rsid w:val="00A76350"/>
    <w:rsid w:val="00A77C17"/>
    <w:rsid w:val="00A77D0E"/>
    <w:rsid w:val="00A77D69"/>
    <w:rsid w:val="00A81609"/>
    <w:rsid w:val="00A83A47"/>
    <w:rsid w:val="00A848E0"/>
    <w:rsid w:val="00A84D51"/>
    <w:rsid w:val="00A84F82"/>
    <w:rsid w:val="00A85735"/>
    <w:rsid w:val="00A859F2"/>
    <w:rsid w:val="00A86001"/>
    <w:rsid w:val="00A86274"/>
    <w:rsid w:val="00A86CB5"/>
    <w:rsid w:val="00A86CE5"/>
    <w:rsid w:val="00A87433"/>
    <w:rsid w:val="00A879B8"/>
    <w:rsid w:val="00A90ECE"/>
    <w:rsid w:val="00A91136"/>
    <w:rsid w:val="00A915B9"/>
    <w:rsid w:val="00A9290F"/>
    <w:rsid w:val="00A929CD"/>
    <w:rsid w:val="00A93D38"/>
    <w:rsid w:val="00A9448E"/>
    <w:rsid w:val="00A960C2"/>
    <w:rsid w:val="00A966AC"/>
    <w:rsid w:val="00AA15DB"/>
    <w:rsid w:val="00AA2777"/>
    <w:rsid w:val="00AA4E9B"/>
    <w:rsid w:val="00AA4FCF"/>
    <w:rsid w:val="00AA52BB"/>
    <w:rsid w:val="00AA5B1B"/>
    <w:rsid w:val="00AA6651"/>
    <w:rsid w:val="00AA6746"/>
    <w:rsid w:val="00AA7C7C"/>
    <w:rsid w:val="00AB03D1"/>
    <w:rsid w:val="00AB0E68"/>
    <w:rsid w:val="00AB11E2"/>
    <w:rsid w:val="00AB16F1"/>
    <w:rsid w:val="00AB1AE1"/>
    <w:rsid w:val="00AB2073"/>
    <w:rsid w:val="00AB20A7"/>
    <w:rsid w:val="00AB3701"/>
    <w:rsid w:val="00AB3D95"/>
    <w:rsid w:val="00AB3F99"/>
    <w:rsid w:val="00AB40D0"/>
    <w:rsid w:val="00AB55CA"/>
    <w:rsid w:val="00AB5B5A"/>
    <w:rsid w:val="00AB5D7D"/>
    <w:rsid w:val="00AB735F"/>
    <w:rsid w:val="00AB7D9C"/>
    <w:rsid w:val="00AC15BE"/>
    <w:rsid w:val="00AC1924"/>
    <w:rsid w:val="00AC192D"/>
    <w:rsid w:val="00AC1CA6"/>
    <w:rsid w:val="00AC2305"/>
    <w:rsid w:val="00AC2B34"/>
    <w:rsid w:val="00AC3303"/>
    <w:rsid w:val="00AC3A1B"/>
    <w:rsid w:val="00AC3B87"/>
    <w:rsid w:val="00AC3BAD"/>
    <w:rsid w:val="00AC3EA7"/>
    <w:rsid w:val="00AC4207"/>
    <w:rsid w:val="00AC4863"/>
    <w:rsid w:val="00AC5C94"/>
    <w:rsid w:val="00AC64CF"/>
    <w:rsid w:val="00AC78A1"/>
    <w:rsid w:val="00AD01BC"/>
    <w:rsid w:val="00AD0D2E"/>
    <w:rsid w:val="00AD0E0E"/>
    <w:rsid w:val="00AD1499"/>
    <w:rsid w:val="00AD1CAE"/>
    <w:rsid w:val="00AD3383"/>
    <w:rsid w:val="00AD3BCC"/>
    <w:rsid w:val="00AD416F"/>
    <w:rsid w:val="00AD4534"/>
    <w:rsid w:val="00AD46B0"/>
    <w:rsid w:val="00AD4E7D"/>
    <w:rsid w:val="00AD51A3"/>
    <w:rsid w:val="00AD52D9"/>
    <w:rsid w:val="00AD5F58"/>
    <w:rsid w:val="00AD6A2E"/>
    <w:rsid w:val="00AD6E74"/>
    <w:rsid w:val="00AD73F3"/>
    <w:rsid w:val="00AD7697"/>
    <w:rsid w:val="00AD7E10"/>
    <w:rsid w:val="00AD7F9A"/>
    <w:rsid w:val="00AE0C6C"/>
    <w:rsid w:val="00AE11C1"/>
    <w:rsid w:val="00AE16E6"/>
    <w:rsid w:val="00AE1FD9"/>
    <w:rsid w:val="00AE2232"/>
    <w:rsid w:val="00AE3089"/>
    <w:rsid w:val="00AE36AF"/>
    <w:rsid w:val="00AE3DB3"/>
    <w:rsid w:val="00AE4057"/>
    <w:rsid w:val="00AE5283"/>
    <w:rsid w:val="00AE5E58"/>
    <w:rsid w:val="00AE72F8"/>
    <w:rsid w:val="00AE7D78"/>
    <w:rsid w:val="00AE7FA1"/>
    <w:rsid w:val="00AF02E5"/>
    <w:rsid w:val="00AF091E"/>
    <w:rsid w:val="00AF0D64"/>
    <w:rsid w:val="00AF0F7D"/>
    <w:rsid w:val="00AF1475"/>
    <w:rsid w:val="00AF15C2"/>
    <w:rsid w:val="00AF15C4"/>
    <w:rsid w:val="00AF2128"/>
    <w:rsid w:val="00AF291E"/>
    <w:rsid w:val="00AF2A49"/>
    <w:rsid w:val="00AF3019"/>
    <w:rsid w:val="00AF3726"/>
    <w:rsid w:val="00AF4FF9"/>
    <w:rsid w:val="00AF5D3E"/>
    <w:rsid w:val="00AF619A"/>
    <w:rsid w:val="00AF6C39"/>
    <w:rsid w:val="00AF7242"/>
    <w:rsid w:val="00B00B44"/>
    <w:rsid w:val="00B00C27"/>
    <w:rsid w:val="00B00CC8"/>
    <w:rsid w:val="00B0155E"/>
    <w:rsid w:val="00B01953"/>
    <w:rsid w:val="00B01AF9"/>
    <w:rsid w:val="00B02B10"/>
    <w:rsid w:val="00B03E38"/>
    <w:rsid w:val="00B04301"/>
    <w:rsid w:val="00B04593"/>
    <w:rsid w:val="00B045F0"/>
    <w:rsid w:val="00B0480D"/>
    <w:rsid w:val="00B0490A"/>
    <w:rsid w:val="00B05296"/>
    <w:rsid w:val="00B05A17"/>
    <w:rsid w:val="00B0720E"/>
    <w:rsid w:val="00B1030B"/>
    <w:rsid w:val="00B10D72"/>
    <w:rsid w:val="00B11240"/>
    <w:rsid w:val="00B1240D"/>
    <w:rsid w:val="00B135B3"/>
    <w:rsid w:val="00B13D36"/>
    <w:rsid w:val="00B15DAA"/>
    <w:rsid w:val="00B16287"/>
    <w:rsid w:val="00B17AF4"/>
    <w:rsid w:val="00B17C57"/>
    <w:rsid w:val="00B20687"/>
    <w:rsid w:val="00B20CFE"/>
    <w:rsid w:val="00B21891"/>
    <w:rsid w:val="00B22E99"/>
    <w:rsid w:val="00B23149"/>
    <w:rsid w:val="00B23E77"/>
    <w:rsid w:val="00B23FBB"/>
    <w:rsid w:val="00B2482F"/>
    <w:rsid w:val="00B24856"/>
    <w:rsid w:val="00B24BE5"/>
    <w:rsid w:val="00B24E0B"/>
    <w:rsid w:val="00B26D5C"/>
    <w:rsid w:val="00B26F2C"/>
    <w:rsid w:val="00B272A3"/>
    <w:rsid w:val="00B27EDF"/>
    <w:rsid w:val="00B318FA"/>
    <w:rsid w:val="00B31BF8"/>
    <w:rsid w:val="00B32AF7"/>
    <w:rsid w:val="00B32BC1"/>
    <w:rsid w:val="00B33CCF"/>
    <w:rsid w:val="00B3440C"/>
    <w:rsid w:val="00B35019"/>
    <w:rsid w:val="00B35643"/>
    <w:rsid w:val="00B35EA9"/>
    <w:rsid w:val="00B3628A"/>
    <w:rsid w:val="00B36501"/>
    <w:rsid w:val="00B366D5"/>
    <w:rsid w:val="00B369E4"/>
    <w:rsid w:val="00B3713F"/>
    <w:rsid w:val="00B374A4"/>
    <w:rsid w:val="00B378F3"/>
    <w:rsid w:val="00B37962"/>
    <w:rsid w:val="00B41055"/>
    <w:rsid w:val="00B41CBE"/>
    <w:rsid w:val="00B422C1"/>
    <w:rsid w:val="00B43EB9"/>
    <w:rsid w:val="00B449F2"/>
    <w:rsid w:val="00B44F75"/>
    <w:rsid w:val="00B451E3"/>
    <w:rsid w:val="00B45D68"/>
    <w:rsid w:val="00B46667"/>
    <w:rsid w:val="00B46E03"/>
    <w:rsid w:val="00B46FB3"/>
    <w:rsid w:val="00B47136"/>
    <w:rsid w:val="00B47B43"/>
    <w:rsid w:val="00B50205"/>
    <w:rsid w:val="00B50E24"/>
    <w:rsid w:val="00B51193"/>
    <w:rsid w:val="00B51A01"/>
    <w:rsid w:val="00B51C05"/>
    <w:rsid w:val="00B546B7"/>
    <w:rsid w:val="00B54EA7"/>
    <w:rsid w:val="00B5536F"/>
    <w:rsid w:val="00B556D6"/>
    <w:rsid w:val="00B55BE3"/>
    <w:rsid w:val="00B55C02"/>
    <w:rsid w:val="00B55D89"/>
    <w:rsid w:val="00B56310"/>
    <w:rsid w:val="00B56C31"/>
    <w:rsid w:val="00B57F41"/>
    <w:rsid w:val="00B610CC"/>
    <w:rsid w:val="00B62195"/>
    <w:rsid w:val="00B6257D"/>
    <w:rsid w:val="00B62823"/>
    <w:rsid w:val="00B63356"/>
    <w:rsid w:val="00B633FD"/>
    <w:rsid w:val="00B63A6E"/>
    <w:rsid w:val="00B64380"/>
    <w:rsid w:val="00B64763"/>
    <w:rsid w:val="00B64A40"/>
    <w:rsid w:val="00B65203"/>
    <w:rsid w:val="00B6549B"/>
    <w:rsid w:val="00B6583E"/>
    <w:rsid w:val="00B65C8A"/>
    <w:rsid w:val="00B65E91"/>
    <w:rsid w:val="00B673AC"/>
    <w:rsid w:val="00B67EB8"/>
    <w:rsid w:val="00B70F50"/>
    <w:rsid w:val="00B70F8C"/>
    <w:rsid w:val="00B71798"/>
    <w:rsid w:val="00B71CD8"/>
    <w:rsid w:val="00B726EC"/>
    <w:rsid w:val="00B7273A"/>
    <w:rsid w:val="00B7282A"/>
    <w:rsid w:val="00B72929"/>
    <w:rsid w:val="00B734E8"/>
    <w:rsid w:val="00B7358F"/>
    <w:rsid w:val="00B73EC4"/>
    <w:rsid w:val="00B7571C"/>
    <w:rsid w:val="00B7773E"/>
    <w:rsid w:val="00B7778D"/>
    <w:rsid w:val="00B778E4"/>
    <w:rsid w:val="00B77EF9"/>
    <w:rsid w:val="00B80D3B"/>
    <w:rsid w:val="00B83D17"/>
    <w:rsid w:val="00B84255"/>
    <w:rsid w:val="00B84619"/>
    <w:rsid w:val="00B8537F"/>
    <w:rsid w:val="00B85382"/>
    <w:rsid w:val="00B86686"/>
    <w:rsid w:val="00B8798E"/>
    <w:rsid w:val="00B923D6"/>
    <w:rsid w:val="00B93987"/>
    <w:rsid w:val="00B9476F"/>
    <w:rsid w:val="00B95B16"/>
    <w:rsid w:val="00B95E0A"/>
    <w:rsid w:val="00B9661A"/>
    <w:rsid w:val="00B968FA"/>
    <w:rsid w:val="00B97297"/>
    <w:rsid w:val="00B977AD"/>
    <w:rsid w:val="00B97C86"/>
    <w:rsid w:val="00BA00DB"/>
    <w:rsid w:val="00BA0197"/>
    <w:rsid w:val="00BA1F89"/>
    <w:rsid w:val="00BA342D"/>
    <w:rsid w:val="00BA4C67"/>
    <w:rsid w:val="00BA53E5"/>
    <w:rsid w:val="00BA5634"/>
    <w:rsid w:val="00BA5B81"/>
    <w:rsid w:val="00BA6903"/>
    <w:rsid w:val="00BA7395"/>
    <w:rsid w:val="00BB0692"/>
    <w:rsid w:val="00BB06A3"/>
    <w:rsid w:val="00BB080B"/>
    <w:rsid w:val="00BB24BA"/>
    <w:rsid w:val="00BB299D"/>
    <w:rsid w:val="00BB360D"/>
    <w:rsid w:val="00BB4C0D"/>
    <w:rsid w:val="00BB53B7"/>
    <w:rsid w:val="00BB687A"/>
    <w:rsid w:val="00BB7B28"/>
    <w:rsid w:val="00BB7FB5"/>
    <w:rsid w:val="00BC0336"/>
    <w:rsid w:val="00BC08B0"/>
    <w:rsid w:val="00BC0EBA"/>
    <w:rsid w:val="00BC16FE"/>
    <w:rsid w:val="00BC2090"/>
    <w:rsid w:val="00BC23B5"/>
    <w:rsid w:val="00BC2EF0"/>
    <w:rsid w:val="00BC3A63"/>
    <w:rsid w:val="00BC3FA7"/>
    <w:rsid w:val="00BC4C3C"/>
    <w:rsid w:val="00BC5400"/>
    <w:rsid w:val="00BC5700"/>
    <w:rsid w:val="00BC5CD3"/>
    <w:rsid w:val="00BC657C"/>
    <w:rsid w:val="00BC7CB8"/>
    <w:rsid w:val="00BC7D92"/>
    <w:rsid w:val="00BC7ED4"/>
    <w:rsid w:val="00BD0D3F"/>
    <w:rsid w:val="00BD1B2E"/>
    <w:rsid w:val="00BD1E2D"/>
    <w:rsid w:val="00BD37BF"/>
    <w:rsid w:val="00BD395C"/>
    <w:rsid w:val="00BD3BB2"/>
    <w:rsid w:val="00BD3DF2"/>
    <w:rsid w:val="00BD433D"/>
    <w:rsid w:val="00BD4800"/>
    <w:rsid w:val="00BD4CBB"/>
    <w:rsid w:val="00BD50AC"/>
    <w:rsid w:val="00BD56F9"/>
    <w:rsid w:val="00BD58A0"/>
    <w:rsid w:val="00BD5AA7"/>
    <w:rsid w:val="00BD695B"/>
    <w:rsid w:val="00BD7222"/>
    <w:rsid w:val="00BD7639"/>
    <w:rsid w:val="00BD790D"/>
    <w:rsid w:val="00BE04D2"/>
    <w:rsid w:val="00BE053F"/>
    <w:rsid w:val="00BE0F2E"/>
    <w:rsid w:val="00BE1259"/>
    <w:rsid w:val="00BE1962"/>
    <w:rsid w:val="00BE1ED5"/>
    <w:rsid w:val="00BE2628"/>
    <w:rsid w:val="00BE2862"/>
    <w:rsid w:val="00BE342E"/>
    <w:rsid w:val="00BE3702"/>
    <w:rsid w:val="00BE3824"/>
    <w:rsid w:val="00BE3993"/>
    <w:rsid w:val="00BE4DC9"/>
    <w:rsid w:val="00BE547E"/>
    <w:rsid w:val="00BE57BD"/>
    <w:rsid w:val="00BE58D4"/>
    <w:rsid w:val="00BE65A8"/>
    <w:rsid w:val="00BE67E0"/>
    <w:rsid w:val="00BE73C7"/>
    <w:rsid w:val="00BE754F"/>
    <w:rsid w:val="00BE76FA"/>
    <w:rsid w:val="00BF0082"/>
    <w:rsid w:val="00BF0C69"/>
    <w:rsid w:val="00BF0D81"/>
    <w:rsid w:val="00BF1E02"/>
    <w:rsid w:val="00BF2296"/>
    <w:rsid w:val="00BF2669"/>
    <w:rsid w:val="00BF2941"/>
    <w:rsid w:val="00BF348B"/>
    <w:rsid w:val="00BF3BED"/>
    <w:rsid w:val="00BF3BFF"/>
    <w:rsid w:val="00BF4021"/>
    <w:rsid w:val="00BF4ACE"/>
    <w:rsid w:val="00BF4BB8"/>
    <w:rsid w:val="00BF5540"/>
    <w:rsid w:val="00BF5836"/>
    <w:rsid w:val="00BF5BA0"/>
    <w:rsid w:val="00BF5C65"/>
    <w:rsid w:val="00BF687D"/>
    <w:rsid w:val="00BF6D69"/>
    <w:rsid w:val="00C0022F"/>
    <w:rsid w:val="00C00241"/>
    <w:rsid w:val="00C00376"/>
    <w:rsid w:val="00C010D6"/>
    <w:rsid w:val="00C01CA6"/>
    <w:rsid w:val="00C01F4D"/>
    <w:rsid w:val="00C01FB8"/>
    <w:rsid w:val="00C0257E"/>
    <w:rsid w:val="00C02A93"/>
    <w:rsid w:val="00C0302E"/>
    <w:rsid w:val="00C031F7"/>
    <w:rsid w:val="00C03737"/>
    <w:rsid w:val="00C04381"/>
    <w:rsid w:val="00C043BF"/>
    <w:rsid w:val="00C049D0"/>
    <w:rsid w:val="00C04C94"/>
    <w:rsid w:val="00C04F42"/>
    <w:rsid w:val="00C05247"/>
    <w:rsid w:val="00C07410"/>
    <w:rsid w:val="00C10277"/>
    <w:rsid w:val="00C10F65"/>
    <w:rsid w:val="00C11569"/>
    <w:rsid w:val="00C11581"/>
    <w:rsid w:val="00C13439"/>
    <w:rsid w:val="00C13A7E"/>
    <w:rsid w:val="00C1411F"/>
    <w:rsid w:val="00C14506"/>
    <w:rsid w:val="00C14716"/>
    <w:rsid w:val="00C15240"/>
    <w:rsid w:val="00C15BFA"/>
    <w:rsid w:val="00C16065"/>
    <w:rsid w:val="00C164C8"/>
    <w:rsid w:val="00C20013"/>
    <w:rsid w:val="00C201AA"/>
    <w:rsid w:val="00C20BD0"/>
    <w:rsid w:val="00C2138E"/>
    <w:rsid w:val="00C219F4"/>
    <w:rsid w:val="00C21A42"/>
    <w:rsid w:val="00C21DCA"/>
    <w:rsid w:val="00C235CD"/>
    <w:rsid w:val="00C23C63"/>
    <w:rsid w:val="00C23D4A"/>
    <w:rsid w:val="00C246EF"/>
    <w:rsid w:val="00C253F2"/>
    <w:rsid w:val="00C259D6"/>
    <w:rsid w:val="00C25D10"/>
    <w:rsid w:val="00C26E51"/>
    <w:rsid w:val="00C274B6"/>
    <w:rsid w:val="00C27629"/>
    <w:rsid w:val="00C27636"/>
    <w:rsid w:val="00C27D70"/>
    <w:rsid w:val="00C302DC"/>
    <w:rsid w:val="00C3040B"/>
    <w:rsid w:val="00C3085D"/>
    <w:rsid w:val="00C30955"/>
    <w:rsid w:val="00C30BE1"/>
    <w:rsid w:val="00C30CB5"/>
    <w:rsid w:val="00C31A19"/>
    <w:rsid w:val="00C3317B"/>
    <w:rsid w:val="00C335D6"/>
    <w:rsid w:val="00C34A1A"/>
    <w:rsid w:val="00C36B5E"/>
    <w:rsid w:val="00C36D20"/>
    <w:rsid w:val="00C371EC"/>
    <w:rsid w:val="00C37A85"/>
    <w:rsid w:val="00C37FF1"/>
    <w:rsid w:val="00C404A5"/>
    <w:rsid w:val="00C40F0A"/>
    <w:rsid w:val="00C41556"/>
    <w:rsid w:val="00C41CFB"/>
    <w:rsid w:val="00C4200B"/>
    <w:rsid w:val="00C4288D"/>
    <w:rsid w:val="00C43559"/>
    <w:rsid w:val="00C44257"/>
    <w:rsid w:val="00C448B7"/>
    <w:rsid w:val="00C4567E"/>
    <w:rsid w:val="00C47202"/>
    <w:rsid w:val="00C51790"/>
    <w:rsid w:val="00C51E76"/>
    <w:rsid w:val="00C52319"/>
    <w:rsid w:val="00C52A2B"/>
    <w:rsid w:val="00C52A6B"/>
    <w:rsid w:val="00C52BBD"/>
    <w:rsid w:val="00C52ECD"/>
    <w:rsid w:val="00C53F03"/>
    <w:rsid w:val="00C5432B"/>
    <w:rsid w:val="00C5457C"/>
    <w:rsid w:val="00C549F2"/>
    <w:rsid w:val="00C558C4"/>
    <w:rsid w:val="00C55D9C"/>
    <w:rsid w:val="00C56A6F"/>
    <w:rsid w:val="00C56B31"/>
    <w:rsid w:val="00C56F8B"/>
    <w:rsid w:val="00C57302"/>
    <w:rsid w:val="00C5747D"/>
    <w:rsid w:val="00C602BD"/>
    <w:rsid w:val="00C61451"/>
    <w:rsid w:val="00C61FE5"/>
    <w:rsid w:val="00C6221D"/>
    <w:rsid w:val="00C626B5"/>
    <w:rsid w:val="00C62B18"/>
    <w:rsid w:val="00C62FC5"/>
    <w:rsid w:val="00C630BE"/>
    <w:rsid w:val="00C66021"/>
    <w:rsid w:val="00C67684"/>
    <w:rsid w:val="00C67864"/>
    <w:rsid w:val="00C709BC"/>
    <w:rsid w:val="00C70F33"/>
    <w:rsid w:val="00C7106F"/>
    <w:rsid w:val="00C71ABA"/>
    <w:rsid w:val="00C71F2B"/>
    <w:rsid w:val="00C72D3A"/>
    <w:rsid w:val="00C73333"/>
    <w:rsid w:val="00C73764"/>
    <w:rsid w:val="00C73C86"/>
    <w:rsid w:val="00C74096"/>
    <w:rsid w:val="00C74440"/>
    <w:rsid w:val="00C75EE9"/>
    <w:rsid w:val="00C75FF1"/>
    <w:rsid w:val="00C77A5F"/>
    <w:rsid w:val="00C77C51"/>
    <w:rsid w:val="00C77DA4"/>
    <w:rsid w:val="00C80B06"/>
    <w:rsid w:val="00C8100E"/>
    <w:rsid w:val="00C81486"/>
    <w:rsid w:val="00C81B9F"/>
    <w:rsid w:val="00C82AF9"/>
    <w:rsid w:val="00C82BB2"/>
    <w:rsid w:val="00C82E33"/>
    <w:rsid w:val="00C82F96"/>
    <w:rsid w:val="00C832D8"/>
    <w:rsid w:val="00C85238"/>
    <w:rsid w:val="00C8622B"/>
    <w:rsid w:val="00C86577"/>
    <w:rsid w:val="00C8693C"/>
    <w:rsid w:val="00C86B31"/>
    <w:rsid w:val="00C87A7C"/>
    <w:rsid w:val="00C87EBB"/>
    <w:rsid w:val="00C90180"/>
    <w:rsid w:val="00C907CF"/>
    <w:rsid w:val="00C90F59"/>
    <w:rsid w:val="00C912B6"/>
    <w:rsid w:val="00C91328"/>
    <w:rsid w:val="00C91769"/>
    <w:rsid w:val="00C919DE"/>
    <w:rsid w:val="00C91B19"/>
    <w:rsid w:val="00C9207A"/>
    <w:rsid w:val="00C9218C"/>
    <w:rsid w:val="00C92735"/>
    <w:rsid w:val="00C93363"/>
    <w:rsid w:val="00C937E5"/>
    <w:rsid w:val="00C93A7D"/>
    <w:rsid w:val="00C94C8A"/>
    <w:rsid w:val="00C964D4"/>
    <w:rsid w:val="00C97EA9"/>
    <w:rsid w:val="00CA0433"/>
    <w:rsid w:val="00CA08CD"/>
    <w:rsid w:val="00CA0A20"/>
    <w:rsid w:val="00CA0FBA"/>
    <w:rsid w:val="00CA13C6"/>
    <w:rsid w:val="00CA22AD"/>
    <w:rsid w:val="00CA24A7"/>
    <w:rsid w:val="00CA2729"/>
    <w:rsid w:val="00CA2CDD"/>
    <w:rsid w:val="00CA2F4C"/>
    <w:rsid w:val="00CA3641"/>
    <w:rsid w:val="00CA3C1E"/>
    <w:rsid w:val="00CA4463"/>
    <w:rsid w:val="00CA686B"/>
    <w:rsid w:val="00CA691A"/>
    <w:rsid w:val="00CA6D95"/>
    <w:rsid w:val="00CA7442"/>
    <w:rsid w:val="00CA7B4F"/>
    <w:rsid w:val="00CB1388"/>
    <w:rsid w:val="00CB16AA"/>
    <w:rsid w:val="00CB235A"/>
    <w:rsid w:val="00CB2B4B"/>
    <w:rsid w:val="00CB2EAC"/>
    <w:rsid w:val="00CB2EDA"/>
    <w:rsid w:val="00CB3065"/>
    <w:rsid w:val="00CB313E"/>
    <w:rsid w:val="00CB32D0"/>
    <w:rsid w:val="00CB3340"/>
    <w:rsid w:val="00CB3FFE"/>
    <w:rsid w:val="00CB491E"/>
    <w:rsid w:val="00CB4A48"/>
    <w:rsid w:val="00CB514D"/>
    <w:rsid w:val="00CB5174"/>
    <w:rsid w:val="00CB52F1"/>
    <w:rsid w:val="00CB544E"/>
    <w:rsid w:val="00CB5A5C"/>
    <w:rsid w:val="00CB6177"/>
    <w:rsid w:val="00CB6362"/>
    <w:rsid w:val="00CB6BEA"/>
    <w:rsid w:val="00CB7008"/>
    <w:rsid w:val="00CB7017"/>
    <w:rsid w:val="00CB71E8"/>
    <w:rsid w:val="00CB721B"/>
    <w:rsid w:val="00CB72E4"/>
    <w:rsid w:val="00CB760E"/>
    <w:rsid w:val="00CC0792"/>
    <w:rsid w:val="00CC1097"/>
    <w:rsid w:val="00CC1321"/>
    <w:rsid w:val="00CC27CD"/>
    <w:rsid w:val="00CC380A"/>
    <w:rsid w:val="00CC4D4E"/>
    <w:rsid w:val="00CC72FF"/>
    <w:rsid w:val="00CC778F"/>
    <w:rsid w:val="00CD0A70"/>
    <w:rsid w:val="00CD0B2C"/>
    <w:rsid w:val="00CD1242"/>
    <w:rsid w:val="00CD221B"/>
    <w:rsid w:val="00CD2587"/>
    <w:rsid w:val="00CD29D6"/>
    <w:rsid w:val="00CD34FC"/>
    <w:rsid w:val="00CD42E9"/>
    <w:rsid w:val="00CD5870"/>
    <w:rsid w:val="00CD58B2"/>
    <w:rsid w:val="00CD5DF4"/>
    <w:rsid w:val="00CD61E1"/>
    <w:rsid w:val="00CD66B1"/>
    <w:rsid w:val="00CD68FF"/>
    <w:rsid w:val="00CD6E88"/>
    <w:rsid w:val="00CD6F37"/>
    <w:rsid w:val="00CD6F3D"/>
    <w:rsid w:val="00CD7271"/>
    <w:rsid w:val="00CE1889"/>
    <w:rsid w:val="00CE22D7"/>
    <w:rsid w:val="00CE479A"/>
    <w:rsid w:val="00CE5751"/>
    <w:rsid w:val="00CE59E2"/>
    <w:rsid w:val="00CE6327"/>
    <w:rsid w:val="00CE7E7C"/>
    <w:rsid w:val="00CF0584"/>
    <w:rsid w:val="00CF0961"/>
    <w:rsid w:val="00CF0E2F"/>
    <w:rsid w:val="00CF1258"/>
    <w:rsid w:val="00CF147F"/>
    <w:rsid w:val="00CF1E3F"/>
    <w:rsid w:val="00CF26C8"/>
    <w:rsid w:val="00CF2C1C"/>
    <w:rsid w:val="00CF3328"/>
    <w:rsid w:val="00CF382F"/>
    <w:rsid w:val="00CF41E7"/>
    <w:rsid w:val="00CF42D0"/>
    <w:rsid w:val="00CF47F0"/>
    <w:rsid w:val="00CF4AEB"/>
    <w:rsid w:val="00CF4CEE"/>
    <w:rsid w:val="00CF7102"/>
    <w:rsid w:val="00CF7190"/>
    <w:rsid w:val="00D0017B"/>
    <w:rsid w:val="00D0068F"/>
    <w:rsid w:val="00D00E36"/>
    <w:rsid w:val="00D00F47"/>
    <w:rsid w:val="00D02966"/>
    <w:rsid w:val="00D029D7"/>
    <w:rsid w:val="00D03604"/>
    <w:rsid w:val="00D03E34"/>
    <w:rsid w:val="00D0453F"/>
    <w:rsid w:val="00D04D17"/>
    <w:rsid w:val="00D05295"/>
    <w:rsid w:val="00D05AEE"/>
    <w:rsid w:val="00D0603A"/>
    <w:rsid w:val="00D06486"/>
    <w:rsid w:val="00D06733"/>
    <w:rsid w:val="00D06AFB"/>
    <w:rsid w:val="00D06F7D"/>
    <w:rsid w:val="00D075A6"/>
    <w:rsid w:val="00D10002"/>
    <w:rsid w:val="00D102BD"/>
    <w:rsid w:val="00D10991"/>
    <w:rsid w:val="00D113BD"/>
    <w:rsid w:val="00D11794"/>
    <w:rsid w:val="00D119C8"/>
    <w:rsid w:val="00D12315"/>
    <w:rsid w:val="00D13089"/>
    <w:rsid w:val="00D13B12"/>
    <w:rsid w:val="00D13EB4"/>
    <w:rsid w:val="00D13F17"/>
    <w:rsid w:val="00D1419B"/>
    <w:rsid w:val="00D14366"/>
    <w:rsid w:val="00D159DB"/>
    <w:rsid w:val="00D15A73"/>
    <w:rsid w:val="00D16446"/>
    <w:rsid w:val="00D16B94"/>
    <w:rsid w:val="00D16FB5"/>
    <w:rsid w:val="00D1728A"/>
    <w:rsid w:val="00D179B4"/>
    <w:rsid w:val="00D17E70"/>
    <w:rsid w:val="00D2061A"/>
    <w:rsid w:val="00D20E86"/>
    <w:rsid w:val="00D22B39"/>
    <w:rsid w:val="00D24405"/>
    <w:rsid w:val="00D24643"/>
    <w:rsid w:val="00D2492C"/>
    <w:rsid w:val="00D26569"/>
    <w:rsid w:val="00D26F34"/>
    <w:rsid w:val="00D27117"/>
    <w:rsid w:val="00D31860"/>
    <w:rsid w:val="00D322A2"/>
    <w:rsid w:val="00D3258F"/>
    <w:rsid w:val="00D32A9F"/>
    <w:rsid w:val="00D32C78"/>
    <w:rsid w:val="00D32D6A"/>
    <w:rsid w:val="00D33D35"/>
    <w:rsid w:val="00D342AB"/>
    <w:rsid w:val="00D34343"/>
    <w:rsid w:val="00D3447B"/>
    <w:rsid w:val="00D34687"/>
    <w:rsid w:val="00D34DCB"/>
    <w:rsid w:val="00D35204"/>
    <w:rsid w:val="00D35633"/>
    <w:rsid w:val="00D36FA3"/>
    <w:rsid w:val="00D37068"/>
    <w:rsid w:val="00D37DCB"/>
    <w:rsid w:val="00D37FF7"/>
    <w:rsid w:val="00D40457"/>
    <w:rsid w:val="00D40523"/>
    <w:rsid w:val="00D40728"/>
    <w:rsid w:val="00D40AA5"/>
    <w:rsid w:val="00D40B77"/>
    <w:rsid w:val="00D411CF"/>
    <w:rsid w:val="00D41437"/>
    <w:rsid w:val="00D419D3"/>
    <w:rsid w:val="00D43443"/>
    <w:rsid w:val="00D44652"/>
    <w:rsid w:val="00D4595C"/>
    <w:rsid w:val="00D45C68"/>
    <w:rsid w:val="00D45EB2"/>
    <w:rsid w:val="00D46317"/>
    <w:rsid w:val="00D46968"/>
    <w:rsid w:val="00D47441"/>
    <w:rsid w:val="00D47891"/>
    <w:rsid w:val="00D50220"/>
    <w:rsid w:val="00D5120E"/>
    <w:rsid w:val="00D5166F"/>
    <w:rsid w:val="00D51DD2"/>
    <w:rsid w:val="00D53085"/>
    <w:rsid w:val="00D53CBE"/>
    <w:rsid w:val="00D53E78"/>
    <w:rsid w:val="00D54025"/>
    <w:rsid w:val="00D54A01"/>
    <w:rsid w:val="00D54F15"/>
    <w:rsid w:val="00D55481"/>
    <w:rsid w:val="00D5556A"/>
    <w:rsid w:val="00D55685"/>
    <w:rsid w:val="00D55689"/>
    <w:rsid w:val="00D55BBB"/>
    <w:rsid w:val="00D5613C"/>
    <w:rsid w:val="00D564DF"/>
    <w:rsid w:val="00D5770C"/>
    <w:rsid w:val="00D57771"/>
    <w:rsid w:val="00D5796B"/>
    <w:rsid w:val="00D615B4"/>
    <w:rsid w:val="00D62720"/>
    <w:rsid w:val="00D62775"/>
    <w:rsid w:val="00D665BD"/>
    <w:rsid w:val="00D70815"/>
    <w:rsid w:val="00D71332"/>
    <w:rsid w:val="00D714E0"/>
    <w:rsid w:val="00D72CA2"/>
    <w:rsid w:val="00D73C7D"/>
    <w:rsid w:val="00D74B07"/>
    <w:rsid w:val="00D75897"/>
    <w:rsid w:val="00D769FF"/>
    <w:rsid w:val="00D76D01"/>
    <w:rsid w:val="00D803D0"/>
    <w:rsid w:val="00D807C5"/>
    <w:rsid w:val="00D80A05"/>
    <w:rsid w:val="00D81871"/>
    <w:rsid w:val="00D81C15"/>
    <w:rsid w:val="00D81CC2"/>
    <w:rsid w:val="00D81D27"/>
    <w:rsid w:val="00D81F8C"/>
    <w:rsid w:val="00D8204C"/>
    <w:rsid w:val="00D82340"/>
    <w:rsid w:val="00D82FAD"/>
    <w:rsid w:val="00D83D59"/>
    <w:rsid w:val="00D8412D"/>
    <w:rsid w:val="00D8561F"/>
    <w:rsid w:val="00D85F8E"/>
    <w:rsid w:val="00D863C7"/>
    <w:rsid w:val="00D866CA"/>
    <w:rsid w:val="00D875AB"/>
    <w:rsid w:val="00D87820"/>
    <w:rsid w:val="00D8786D"/>
    <w:rsid w:val="00D906C5"/>
    <w:rsid w:val="00D92704"/>
    <w:rsid w:val="00D92EE8"/>
    <w:rsid w:val="00D92F96"/>
    <w:rsid w:val="00D9311B"/>
    <w:rsid w:val="00D93B61"/>
    <w:rsid w:val="00D9421B"/>
    <w:rsid w:val="00D95D5C"/>
    <w:rsid w:val="00D973AB"/>
    <w:rsid w:val="00D974B1"/>
    <w:rsid w:val="00D976E4"/>
    <w:rsid w:val="00D97C16"/>
    <w:rsid w:val="00DA0715"/>
    <w:rsid w:val="00DA09F1"/>
    <w:rsid w:val="00DA1144"/>
    <w:rsid w:val="00DA149C"/>
    <w:rsid w:val="00DA1D22"/>
    <w:rsid w:val="00DA1FD5"/>
    <w:rsid w:val="00DA21A6"/>
    <w:rsid w:val="00DA2561"/>
    <w:rsid w:val="00DA2920"/>
    <w:rsid w:val="00DA2E36"/>
    <w:rsid w:val="00DA2F59"/>
    <w:rsid w:val="00DA3F61"/>
    <w:rsid w:val="00DA4D53"/>
    <w:rsid w:val="00DA4E8A"/>
    <w:rsid w:val="00DA6378"/>
    <w:rsid w:val="00DA6D71"/>
    <w:rsid w:val="00DA7479"/>
    <w:rsid w:val="00DA7782"/>
    <w:rsid w:val="00DB0303"/>
    <w:rsid w:val="00DB0671"/>
    <w:rsid w:val="00DB1458"/>
    <w:rsid w:val="00DB1B48"/>
    <w:rsid w:val="00DB2029"/>
    <w:rsid w:val="00DB22CD"/>
    <w:rsid w:val="00DB2982"/>
    <w:rsid w:val="00DB2A03"/>
    <w:rsid w:val="00DB2ACB"/>
    <w:rsid w:val="00DB2BD0"/>
    <w:rsid w:val="00DB3FDB"/>
    <w:rsid w:val="00DB40E4"/>
    <w:rsid w:val="00DB4528"/>
    <w:rsid w:val="00DB475B"/>
    <w:rsid w:val="00DB52AA"/>
    <w:rsid w:val="00DB55A6"/>
    <w:rsid w:val="00DB55AB"/>
    <w:rsid w:val="00DB6361"/>
    <w:rsid w:val="00DB63E5"/>
    <w:rsid w:val="00DB7B77"/>
    <w:rsid w:val="00DC0459"/>
    <w:rsid w:val="00DC04CD"/>
    <w:rsid w:val="00DC0E54"/>
    <w:rsid w:val="00DC2ECF"/>
    <w:rsid w:val="00DC2F33"/>
    <w:rsid w:val="00DC314A"/>
    <w:rsid w:val="00DC32DB"/>
    <w:rsid w:val="00DC453E"/>
    <w:rsid w:val="00DC4911"/>
    <w:rsid w:val="00DC6453"/>
    <w:rsid w:val="00DC6E8E"/>
    <w:rsid w:val="00DD0188"/>
    <w:rsid w:val="00DD0CE2"/>
    <w:rsid w:val="00DD0F82"/>
    <w:rsid w:val="00DD2345"/>
    <w:rsid w:val="00DD243B"/>
    <w:rsid w:val="00DD2463"/>
    <w:rsid w:val="00DD2514"/>
    <w:rsid w:val="00DD33AF"/>
    <w:rsid w:val="00DD44AA"/>
    <w:rsid w:val="00DD4A81"/>
    <w:rsid w:val="00DD5348"/>
    <w:rsid w:val="00DD5DB2"/>
    <w:rsid w:val="00DD6060"/>
    <w:rsid w:val="00DD65D4"/>
    <w:rsid w:val="00DD77FA"/>
    <w:rsid w:val="00DD7EEF"/>
    <w:rsid w:val="00DE01F2"/>
    <w:rsid w:val="00DE03EF"/>
    <w:rsid w:val="00DE084C"/>
    <w:rsid w:val="00DE0C67"/>
    <w:rsid w:val="00DE11C9"/>
    <w:rsid w:val="00DE19C0"/>
    <w:rsid w:val="00DE2309"/>
    <w:rsid w:val="00DE26C7"/>
    <w:rsid w:val="00DE2DF9"/>
    <w:rsid w:val="00DE3399"/>
    <w:rsid w:val="00DE3553"/>
    <w:rsid w:val="00DE3A09"/>
    <w:rsid w:val="00DE3ED0"/>
    <w:rsid w:val="00DE41E1"/>
    <w:rsid w:val="00DE4CEE"/>
    <w:rsid w:val="00DE5276"/>
    <w:rsid w:val="00DE5D6B"/>
    <w:rsid w:val="00DE6032"/>
    <w:rsid w:val="00DE69A8"/>
    <w:rsid w:val="00DE7474"/>
    <w:rsid w:val="00DE7D96"/>
    <w:rsid w:val="00DE7E1A"/>
    <w:rsid w:val="00DF0013"/>
    <w:rsid w:val="00DF05F2"/>
    <w:rsid w:val="00DF0851"/>
    <w:rsid w:val="00DF096E"/>
    <w:rsid w:val="00DF19EA"/>
    <w:rsid w:val="00DF1C11"/>
    <w:rsid w:val="00DF1EA8"/>
    <w:rsid w:val="00DF2832"/>
    <w:rsid w:val="00DF2E56"/>
    <w:rsid w:val="00DF39E8"/>
    <w:rsid w:val="00DF3CCE"/>
    <w:rsid w:val="00DF5733"/>
    <w:rsid w:val="00DF5B04"/>
    <w:rsid w:val="00DF5B4E"/>
    <w:rsid w:val="00DF625A"/>
    <w:rsid w:val="00DF665F"/>
    <w:rsid w:val="00DF7902"/>
    <w:rsid w:val="00E007F3"/>
    <w:rsid w:val="00E0171D"/>
    <w:rsid w:val="00E02574"/>
    <w:rsid w:val="00E0421F"/>
    <w:rsid w:val="00E04350"/>
    <w:rsid w:val="00E04E2D"/>
    <w:rsid w:val="00E04FEF"/>
    <w:rsid w:val="00E04FFF"/>
    <w:rsid w:val="00E052A2"/>
    <w:rsid w:val="00E059F9"/>
    <w:rsid w:val="00E062C1"/>
    <w:rsid w:val="00E0638D"/>
    <w:rsid w:val="00E0663A"/>
    <w:rsid w:val="00E0692E"/>
    <w:rsid w:val="00E06A05"/>
    <w:rsid w:val="00E103E6"/>
    <w:rsid w:val="00E10AFC"/>
    <w:rsid w:val="00E1104A"/>
    <w:rsid w:val="00E11F2E"/>
    <w:rsid w:val="00E122FC"/>
    <w:rsid w:val="00E1266C"/>
    <w:rsid w:val="00E134E6"/>
    <w:rsid w:val="00E14A70"/>
    <w:rsid w:val="00E15287"/>
    <w:rsid w:val="00E15B8A"/>
    <w:rsid w:val="00E15C16"/>
    <w:rsid w:val="00E167AE"/>
    <w:rsid w:val="00E167C6"/>
    <w:rsid w:val="00E16ECF"/>
    <w:rsid w:val="00E179B3"/>
    <w:rsid w:val="00E20583"/>
    <w:rsid w:val="00E20B1D"/>
    <w:rsid w:val="00E20EB5"/>
    <w:rsid w:val="00E220B4"/>
    <w:rsid w:val="00E222EB"/>
    <w:rsid w:val="00E2276C"/>
    <w:rsid w:val="00E2306E"/>
    <w:rsid w:val="00E2390E"/>
    <w:rsid w:val="00E2403C"/>
    <w:rsid w:val="00E24109"/>
    <w:rsid w:val="00E24452"/>
    <w:rsid w:val="00E244CA"/>
    <w:rsid w:val="00E2504E"/>
    <w:rsid w:val="00E25973"/>
    <w:rsid w:val="00E2600F"/>
    <w:rsid w:val="00E266BA"/>
    <w:rsid w:val="00E2698A"/>
    <w:rsid w:val="00E2772A"/>
    <w:rsid w:val="00E2799D"/>
    <w:rsid w:val="00E27A3D"/>
    <w:rsid w:val="00E309BA"/>
    <w:rsid w:val="00E30C5B"/>
    <w:rsid w:val="00E31B63"/>
    <w:rsid w:val="00E32B07"/>
    <w:rsid w:val="00E331C7"/>
    <w:rsid w:val="00E33725"/>
    <w:rsid w:val="00E33789"/>
    <w:rsid w:val="00E33E5F"/>
    <w:rsid w:val="00E344FA"/>
    <w:rsid w:val="00E34B53"/>
    <w:rsid w:val="00E34CF3"/>
    <w:rsid w:val="00E35166"/>
    <w:rsid w:val="00E365D9"/>
    <w:rsid w:val="00E3696F"/>
    <w:rsid w:val="00E36E17"/>
    <w:rsid w:val="00E371B1"/>
    <w:rsid w:val="00E3799A"/>
    <w:rsid w:val="00E40CAF"/>
    <w:rsid w:val="00E410F5"/>
    <w:rsid w:val="00E41EFD"/>
    <w:rsid w:val="00E42305"/>
    <w:rsid w:val="00E42619"/>
    <w:rsid w:val="00E43563"/>
    <w:rsid w:val="00E43B0D"/>
    <w:rsid w:val="00E449B4"/>
    <w:rsid w:val="00E45284"/>
    <w:rsid w:val="00E4532A"/>
    <w:rsid w:val="00E45700"/>
    <w:rsid w:val="00E457E5"/>
    <w:rsid w:val="00E45805"/>
    <w:rsid w:val="00E459FF"/>
    <w:rsid w:val="00E461A5"/>
    <w:rsid w:val="00E46FF6"/>
    <w:rsid w:val="00E47F96"/>
    <w:rsid w:val="00E50407"/>
    <w:rsid w:val="00E50995"/>
    <w:rsid w:val="00E509DC"/>
    <w:rsid w:val="00E50CC5"/>
    <w:rsid w:val="00E51221"/>
    <w:rsid w:val="00E5137E"/>
    <w:rsid w:val="00E5263C"/>
    <w:rsid w:val="00E5451F"/>
    <w:rsid w:val="00E54B11"/>
    <w:rsid w:val="00E54F58"/>
    <w:rsid w:val="00E552B0"/>
    <w:rsid w:val="00E554DA"/>
    <w:rsid w:val="00E55E86"/>
    <w:rsid w:val="00E56703"/>
    <w:rsid w:val="00E573F8"/>
    <w:rsid w:val="00E6279D"/>
    <w:rsid w:val="00E62D18"/>
    <w:rsid w:val="00E62DFF"/>
    <w:rsid w:val="00E62FB5"/>
    <w:rsid w:val="00E63168"/>
    <w:rsid w:val="00E63393"/>
    <w:rsid w:val="00E633EE"/>
    <w:rsid w:val="00E63570"/>
    <w:rsid w:val="00E655F1"/>
    <w:rsid w:val="00E6592B"/>
    <w:rsid w:val="00E675D7"/>
    <w:rsid w:val="00E70E4A"/>
    <w:rsid w:val="00E712D1"/>
    <w:rsid w:val="00E72209"/>
    <w:rsid w:val="00E72955"/>
    <w:rsid w:val="00E72AAA"/>
    <w:rsid w:val="00E737E4"/>
    <w:rsid w:val="00E7394E"/>
    <w:rsid w:val="00E74ACC"/>
    <w:rsid w:val="00E751F5"/>
    <w:rsid w:val="00E75EE8"/>
    <w:rsid w:val="00E76729"/>
    <w:rsid w:val="00E7736E"/>
    <w:rsid w:val="00E773BA"/>
    <w:rsid w:val="00E8046A"/>
    <w:rsid w:val="00E807FB"/>
    <w:rsid w:val="00E81119"/>
    <w:rsid w:val="00E81470"/>
    <w:rsid w:val="00E81C9E"/>
    <w:rsid w:val="00E8252F"/>
    <w:rsid w:val="00E83CE6"/>
    <w:rsid w:val="00E84CC3"/>
    <w:rsid w:val="00E84FA2"/>
    <w:rsid w:val="00E858C9"/>
    <w:rsid w:val="00E87A9E"/>
    <w:rsid w:val="00E87F24"/>
    <w:rsid w:val="00E9000B"/>
    <w:rsid w:val="00E9145B"/>
    <w:rsid w:val="00E91691"/>
    <w:rsid w:val="00E916FD"/>
    <w:rsid w:val="00E91CCB"/>
    <w:rsid w:val="00E91E3F"/>
    <w:rsid w:val="00E92676"/>
    <w:rsid w:val="00E93540"/>
    <w:rsid w:val="00E93D39"/>
    <w:rsid w:val="00E9420B"/>
    <w:rsid w:val="00E94545"/>
    <w:rsid w:val="00E94B97"/>
    <w:rsid w:val="00E9634F"/>
    <w:rsid w:val="00E96778"/>
    <w:rsid w:val="00E96D40"/>
    <w:rsid w:val="00E97323"/>
    <w:rsid w:val="00E9750F"/>
    <w:rsid w:val="00E97A44"/>
    <w:rsid w:val="00E97EEE"/>
    <w:rsid w:val="00EA06D7"/>
    <w:rsid w:val="00EA08C0"/>
    <w:rsid w:val="00EA0F16"/>
    <w:rsid w:val="00EA12C1"/>
    <w:rsid w:val="00EA3FE9"/>
    <w:rsid w:val="00EA4845"/>
    <w:rsid w:val="00EA491B"/>
    <w:rsid w:val="00EA4ABF"/>
    <w:rsid w:val="00EA4C66"/>
    <w:rsid w:val="00EA5B3E"/>
    <w:rsid w:val="00EA6E50"/>
    <w:rsid w:val="00EA7589"/>
    <w:rsid w:val="00EA7FA0"/>
    <w:rsid w:val="00EB116D"/>
    <w:rsid w:val="00EB1304"/>
    <w:rsid w:val="00EB1F0B"/>
    <w:rsid w:val="00EB25DB"/>
    <w:rsid w:val="00EB2C55"/>
    <w:rsid w:val="00EB304F"/>
    <w:rsid w:val="00EB3DE6"/>
    <w:rsid w:val="00EB418F"/>
    <w:rsid w:val="00EB4E92"/>
    <w:rsid w:val="00EB5943"/>
    <w:rsid w:val="00EB5BCD"/>
    <w:rsid w:val="00EB60F3"/>
    <w:rsid w:val="00EB6911"/>
    <w:rsid w:val="00EB721A"/>
    <w:rsid w:val="00EC0713"/>
    <w:rsid w:val="00EC0D9C"/>
    <w:rsid w:val="00EC0E54"/>
    <w:rsid w:val="00EC0F02"/>
    <w:rsid w:val="00EC110F"/>
    <w:rsid w:val="00EC22CE"/>
    <w:rsid w:val="00EC2B8B"/>
    <w:rsid w:val="00EC2E0E"/>
    <w:rsid w:val="00EC4C34"/>
    <w:rsid w:val="00EC691B"/>
    <w:rsid w:val="00EC6996"/>
    <w:rsid w:val="00EC6C37"/>
    <w:rsid w:val="00EC6D7F"/>
    <w:rsid w:val="00EC742F"/>
    <w:rsid w:val="00EC7AEE"/>
    <w:rsid w:val="00EC7D4B"/>
    <w:rsid w:val="00ED009F"/>
    <w:rsid w:val="00ED041D"/>
    <w:rsid w:val="00ED1E13"/>
    <w:rsid w:val="00ED25B5"/>
    <w:rsid w:val="00ED2786"/>
    <w:rsid w:val="00ED2792"/>
    <w:rsid w:val="00ED2E78"/>
    <w:rsid w:val="00ED312C"/>
    <w:rsid w:val="00ED36EC"/>
    <w:rsid w:val="00ED37E7"/>
    <w:rsid w:val="00ED401C"/>
    <w:rsid w:val="00ED4AED"/>
    <w:rsid w:val="00ED5B82"/>
    <w:rsid w:val="00ED5E6E"/>
    <w:rsid w:val="00ED6785"/>
    <w:rsid w:val="00ED69C6"/>
    <w:rsid w:val="00ED6AF5"/>
    <w:rsid w:val="00ED7BA6"/>
    <w:rsid w:val="00EE0A8A"/>
    <w:rsid w:val="00EE0FF5"/>
    <w:rsid w:val="00EE11D7"/>
    <w:rsid w:val="00EE17C1"/>
    <w:rsid w:val="00EE1879"/>
    <w:rsid w:val="00EE1A7C"/>
    <w:rsid w:val="00EE1E0C"/>
    <w:rsid w:val="00EE2BE5"/>
    <w:rsid w:val="00EE45DF"/>
    <w:rsid w:val="00EE508B"/>
    <w:rsid w:val="00EE5126"/>
    <w:rsid w:val="00EE5D95"/>
    <w:rsid w:val="00EE6120"/>
    <w:rsid w:val="00EE647C"/>
    <w:rsid w:val="00EE667D"/>
    <w:rsid w:val="00EE676D"/>
    <w:rsid w:val="00EE729A"/>
    <w:rsid w:val="00EE7A33"/>
    <w:rsid w:val="00EE7E50"/>
    <w:rsid w:val="00EF0E75"/>
    <w:rsid w:val="00EF11A9"/>
    <w:rsid w:val="00EF1250"/>
    <w:rsid w:val="00EF14F9"/>
    <w:rsid w:val="00EF17C0"/>
    <w:rsid w:val="00EF1BE1"/>
    <w:rsid w:val="00EF2328"/>
    <w:rsid w:val="00EF29D3"/>
    <w:rsid w:val="00EF2DF0"/>
    <w:rsid w:val="00EF2F4F"/>
    <w:rsid w:val="00EF6BD3"/>
    <w:rsid w:val="00EF7228"/>
    <w:rsid w:val="00EF7874"/>
    <w:rsid w:val="00F0010B"/>
    <w:rsid w:val="00F0079D"/>
    <w:rsid w:val="00F00917"/>
    <w:rsid w:val="00F0106F"/>
    <w:rsid w:val="00F012BA"/>
    <w:rsid w:val="00F016BB"/>
    <w:rsid w:val="00F0255A"/>
    <w:rsid w:val="00F02AA7"/>
    <w:rsid w:val="00F03283"/>
    <w:rsid w:val="00F035F0"/>
    <w:rsid w:val="00F036E4"/>
    <w:rsid w:val="00F04871"/>
    <w:rsid w:val="00F04BD1"/>
    <w:rsid w:val="00F05251"/>
    <w:rsid w:val="00F05419"/>
    <w:rsid w:val="00F05956"/>
    <w:rsid w:val="00F0662A"/>
    <w:rsid w:val="00F068EA"/>
    <w:rsid w:val="00F06EFD"/>
    <w:rsid w:val="00F0710C"/>
    <w:rsid w:val="00F10989"/>
    <w:rsid w:val="00F10BCD"/>
    <w:rsid w:val="00F10DE1"/>
    <w:rsid w:val="00F11992"/>
    <w:rsid w:val="00F1254A"/>
    <w:rsid w:val="00F1265F"/>
    <w:rsid w:val="00F1295D"/>
    <w:rsid w:val="00F13115"/>
    <w:rsid w:val="00F13235"/>
    <w:rsid w:val="00F14182"/>
    <w:rsid w:val="00F143B5"/>
    <w:rsid w:val="00F1463C"/>
    <w:rsid w:val="00F14705"/>
    <w:rsid w:val="00F14B8D"/>
    <w:rsid w:val="00F14E90"/>
    <w:rsid w:val="00F153D0"/>
    <w:rsid w:val="00F15508"/>
    <w:rsid w:val="00F15E3D"/>
    <w:rsid w:val="00F167CA"/>
    <w:rsid w:val="00F1690A"/>
    <w:rsid w:val="00F16DA1"/>
    <w:rsid w:val="00F17AFC"/>
    <w:rsid w:val="00F20356"/>
    <w:rsid w:val="00F20A02"/>
    <w:rsid w:val="00F20AA7"/>
    <w:rsid w:val="00F20ACA"/>
    <w:rsid w:val="00F214DB"/>
    <w:rsid w:val="00F215A4"/>
    <w:rsid w:val="00F22412"/>
    <w:rsid w:val="00F23773"/>
    <w:rsid w:val="00F23B42"/>
    <w:rsid w:val="00F24B92"/>
    <w:rsid w:val="00F251C2"/>
    <w:rsid w:val="00F25948"/>
    <w:rsid w:val="00F25967"/>
    <w:rsid w:val="00F2607B"/>
    <w:rsid w:val="00F26AED"/>
    <w:rsid w:val="00F26D33"/>
    <w:rsid w:val="00F27314"/>
    <w:rsid w:val="00F279B7"/>
    <w:rsid w:val="00F30F8A"/>
    <w:rsid w:val="00F32686"/>
    <w:rsid w:val="00F32846"/>
    <w:rsid w:val="00F33048"/>
    <w:rsid w:val="00F34B7F"/>
    <w:rsid w:val="00F3534F"/>
    <w:rsid w:val="00F35514"/>
    <w:rsid w:val="00F35910"/>
    <w:rsid w:val="00F36224"/>
    <w:rsid w:val="00F36C07"/>
    <w:rsid w:val="00F37235"/>
    <w:rsid w:val="00F37329"/>
    <w:rsid w:val="00F40F33"/>
    <w:rsid w:val="00F40FE8"/>
    <w:rsid w:val="00F41CC3"/>
    <w:rsid w:val="00F41F3E"/>
    <w:rsid w:val="00F423E5"/>
    <w:rsid w:val="00F43D5C"/>
    <w:rsid w:val="00F44664"/>
    <w:rsid w:val="00F44E2F"/>
    <w:rsid w:val="00F45593"/>
    <w:rsid w:val="00F45CF6"/>
    <w:rsid w:val="00F45F25"/>
    <w:rsid w:val="00F4637A"/>
    <w:rsid w:val="00F47A6E"/>
    <w:rsid w:val="00F47C35"/>
    <w:rsid w:val="00F47CD0"/>
    <w:rsid w:val="00F5075A"/>
    <w:rsid w:val="00F50C1B"/>
    <w:rsid w:val="00F50ECF"/>
    <w:rsid w:val="00F5102A"/>
    <w:rsid w:val="00F514A2"/>
    <w:rsid w:val="00F51DE4"/>
    <w:rsid w:val="00F525D3"/>
    <w:rsid w:val="00F5276D"/>
    <w:rsid w:val="00F532B0"/>
    <w:rsid w:val="00F53CDF"/>
    <w:rsid w:val="00F5466D"/>
    <w:rsid w:val="00F54E74"/>
    <w:rsid w:val="00F553C7"/>
    <w:rsid w:val="00F558EB"/>
    <w:rsid w:val="00F560AE"/>
    <w:rsid w:val="00F565F7"/>
    <w:rsid w:val="00F566A9"/>
    <w:rsid w:val="00F56B84"/>
    <w:rsid w:val="00F5704C"/>
    <w:rsid w:val="00F576E5"/>
    <w:rsid w:val="00F577E6"/>
    <w:rsid w:val="00F5785D"/>
    <w:rsid w:val="00F57F48"/>
    <w:rsid w:val="00F6029B"/>
    <w:rsid w:val="00F605E4"/>
    <w:rsid w:val="00F62899"/>
    <w:rsid w:val="00F62C19"/>
    <w:rsid w:val="00F63124"/>
    <w:rsid w:val="00F6383A"/>
    <w:rsid w:val="00F63C2F"/>
    <w:rsid w:val="00F64206"/>
    <w:rsid w:val="00F64D53"/>
    <w:rsid w:val="00F665DB"/>
    <w:rsid w:val="00F67214"/>
    <w:rsid w:val="00F70294"/>
    <w:rsid w:val="00F71018"/>
    <w:rsid w:val="00F711EB"/>
    <w:rsid w:val="00F71600"/>
    <w:rsid w:val="00F7166F"/>
    <w:rsid w:val="00F71DD3"/>
    <w:rsid w:val="00F72AE7"/>
    <w:rsid w:val="00F72D2D"/>
    <w:rsid w:val="00F75496"/>
    <w:rsid w:val="00F75677"/>
    <w:rsid w:val="00F75B9D"/>
    <w:rsid w:val="00F76401"/>
    <w:rsid w:val="00F764AE"/>
    <w:rsid w:val="00F76D16"/>
    <w:rsid w:val="00F773AC"/>
    <w:rsid w:val="00F77998"/>
    <w:rsid w:val="00F808FF"/>
    <w:rsid w:val="00F80E23"/>
    <w:rsid w:val="00F816EA"/>
    <w:rsid w:val="00F819F5"/>
    <w:rsid w:val="00F83262"/>
    <w:rsid w:val="00F83357"/>
    <w:rsid w:val="00F83E53"/>
    <w:rsid w:val="00F83F07"/>
    <w:rsid w:val="00F845B9"/>
    <w:rsid w:val="00F84621"/>
    <w:rsid w:val="00F84DEA"/>
    <w:rsid w:val="00F84F5B"/>
    <w:rsid w:val="00F8632C"/>
    <w:rsid w:val="00F865BC"/>
    <w:rsid w:val="00F86649"/>
    <w:rsid w:val="00F86A39"/>
    <w:rsid w:val="00F86AEF"/>
    <w:rsid w:val="00F870BA"/>
    <w:rsid w:val="00F8762E"/>
    <w:rsid w:val="00F90EFF"/>
    <w:rsid w:val="00F917F2"/>
    <w:rsid w:val="00F9233C"/>
    <w:rsid w:val="00F924CB"/>
    <w:rsid w:val="00F92891"/>
    <w:rsid w:val="00F92CBA"/>
    <w:rsid w:val="00F92DC4"/>
    <w:rsid w:val="00F9349F"/>
    <w:rsid w:val="00F93955"/>
    <w:rsid w:val="00F94221"/>
    <w:rsid w:val="00F947D4"/>
    <w:rsid w:val="00F94805"/>
    <w:rsid w:val="00F94B62"/>
    <w:rsid w:val="00F94F50"/>
    <w:rsid w:val="00F94F8F"/>
    <w:rsid w:val="00F95A42"/>
    <w:rsid w:val="00F95BA7"/>
    <w:rsid w:val="00F96215"/>
    <w:rsid w:val="00F964E2"/>
    <w:rsid w:val="00FA0C37"/>
    <w:rsid w:val="00FA117B"/>
    <w:rsid w:val="00FA134A"/>
    <w:rsid w:val="00FA27CC"/>
    <w:rsid w:val="00FA2B67"/>
    <w:rsid w:val="00FA2FEF"/>
    <w:rsid w:val="00FA34C2"/>
    <w:rsid w:val="00FA4661"/>
    <w:rsid w:val="00FA4ACA"/>
    <w:rsid w:val="00FA532E"/>
    <w:rsid w:val="00FA53D0"/>
    <w:rsid w:val="00FA697C"/>
    <w:rsid w:val="00FA6AC4"/>
    <w:rsid w:val="00FB07B0"/>
    <w:rsid w:val="00FB0A16"/>
    <w:rsid w:val="00FB11F6"/>
    <w:rsid w:val="00FB15D9"/>
    <w:rsid w:val="00FB243B"/>
    <w:rsid w:val="00FB3190"/>
    <w:rsid w:val="00FB38AF"/>
    <w:rsid w:val="00FB4558"/>
    <w:rsid w:val="00FB4852"/>
    <w:rsid w:val="00FB5103"/>
    <w:rsid w:val="00FB6E07"/>
    <w:rsid w:val="00FB7C25"/>
    <w:rsid w:val="00FC014E"/>
    <w:rsid w:val="00FC0632"/>
    <w:rsid w:val="00FC1256"/>
    <w:rsid w:val="00FC1673"/>
    <w:rsid w:val="00FC1BF6"/>
    <w:rsid w:val="00FC1EAB"/>
    <w:rsid w:val="00FC2421"/>
    <w:rsid w:val="00FC2475"/>
    <w:rsid w:val="00FC415E"/>
    <w:rsid w:val="00FC42DA"/>
    <w:rsid w:val="00FC473C"/>
    <w:rsid w:val="00FC4D71"/>
    <w:rsid w:val="00FC5C8A"/>
    <w:rsid w:val="00FC5F5B"/>
    <w:rsid w:val="00FC61FF"/>
    <w:rsid w:val="00FC6253"/>
    <w:rsid w:val="00FC62EA"/>
    <w:rsid w:val="00FC63F1"/>
    <w:rsid w:val="00FC6B10"/>
    <w:rsid w:val="00FC702D"/>
    <w:rsid w:val="00FC7BAE"/>
    <w:rsid w:val="00FD079F"/>
    <w:rsid w:val="00FD0FA3"/>
    <w:rsid w:val="00FD1644"/>
    <w:rsid w:val="00FD1990"/>
    <w:rsid w:val="00FD1BCD"/>
    <w:rsid w:val="00FD1CCF"/>
    <w:rsid w:val="00FD3068"/>
    <w:rsid w:val="00FD3548"/>
    <w:rsid w:val="00FD38C0"/>
    <w:rsid w:val="00FD39A5"/>
    <w:rsid w:val="00FD3FB9"/>
    <w:rsid w:val="00FD4986"/>
    <w:rsid w:val="00FD4A11"/>
    <w:rsid w:val="00FD4F9C"/>
    <w:rsid w:val="00FD5428"/>
    <w:rsid w:val="00FD57DA"/>
    <w:rsid w:val="00FD5AF4"/>
    <w:rsid w:val="00FD5D3F"/>
    <w:rsid w:val="00FD631C"/>
    <w:rsid w:val="00FD63E0"/>
    <w:rsid w:val="00FD6DCF"/>
    <w:rsid w:val="00FD720D"/>
    <w:rsid w:val="00FE0012"/>
    <w:rsid w:val="00FE086F"/>
    <w:rsid w:val="00FE1058"/>
    <w:rsid w:val="00FE155C"/>
    <w:rsid w:val="00FE1F4C"/>
    <w:rsid w:val="00FE2556"/>
    <w:rsid w:val="00FE2B24"/>
    <w:rsid w:val="00FE2BDB"/>
    <w:rsid w:val="00FE38F0"/>
    <w:rsid w:val="00FE3B43"/>
    <w:rsid w:val="00FE5B39"/>
    <w:rsid w:val="00FE5B9A"/>
    <w:rsid w:val="00FE624F"/>
    <w:rsid w:val="00FE6EB1"/>
    <w:rsid w:val="00FE70D7"/>
    <w:rsid w:val="00FE773C"/>
    <w:rsid w:val="00FE7846"/>
    <w:rsid w:val="00FE7A67"/>
    <w:rsid w:val="00FF075E"/>
    <w:rsid w:val="00FF1FEA"/>
    <w:rsid w:val="00FF2AAE"/>
    <w:rsid w:val="00FF3DE5"/>
    <w:rsid w:val="00FF4EB8"/>
    <w:rsid w:val="00FF4EBD"/>
    <w:rsid w:val="00FF5C56"/>
    <w:rsid w:val="00FF65B7"/>
    <w:rsid w:val="00FF68AB"/>
    <w:rsid w:val="00FF6CAF"/>
    <w:rsid w:val="00FF6E9C"/>
    <w:rsid w:val="00FF7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List Bullet" w:uiPriority="0"/>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B64763"/>
    <w:pPr>
      <w:spacing w:after="200" w:line="276" w:lineRule="auto"/>
    </w:pPr>
    <w:rPr>
      <w:rFonts w:ascii="Calibri" w:hAnsi="Calibri"/>
      <w:sz w:val="22"/>
      <w:szCs w:val="22"/>
      <w:lang w:eastAsia="en-US"/>
    </w:rPr>
  </w:style>
  <w:style w:type="paragraph" w:styleId="10">
    <w:name w:val="heading 1"/>
    <w:basedOn w:val="a0"/>
    <w:next w:val="a0"/>
    <w:link w:val="12"/>
    <w:uiPriority w:val="9"/>
    <w:qFormat/>
    <w:rsid w:val="009F2D6A"/>
    <w:pPr>
      <w:keepNext/>
      <w:numPr>
        <w:numId w:val="9"/>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
    <w:qFormat/>
    <w:rsid w:val="00706662"/>
    <w:pPr>
      <w:keepNext/>
      <w:keepLines/>
      <w:numPr>
        <w:ilvl w:val="1"/>
        <w:numId w:val="9"/>
      </w:numPr>
      <w:spacing w:before="200" w:after="0"/>
      <w:outlineLvl w:val="1"/>
    </w:pPr>
    <w:rPr>
      <w:rFonts w:ascii="Cambria" w:eastAsia="Times New Roman" w:hAnsi="Cambria"/>
      <w:b/>
      <w:bCs/>
      <w:color w:val="4F81BD"/>
      <w:sz w:val="26"/>
      <w:szCs w:val="26"/>
    </w:rPr>
  </w:style>
  <w:style w:type="paragraph" w:styleId="3">
    <w:name w:val="heading 3"/>
    <w:basedOn w:val="a0"/>
    <w:next w:val="a0"/>
    <w:link w:val="30"/>
    <w:qFormat/>
    <w:rsid w:val="00706662"/>
    <w:pPr>
      <w:keepNext/>
      <w:keepLines/>
      <w:numPr>
        <w:ilvl w:val="2"/>
        <w:numId w:val="9"/>
      </w:numPr>
      <w:spacing w:before="200" w:after="0"/>
      <w:outlineLvl w:val="2"/>
    </w:pPr>
    <w:rPr>
      <w:rFonts w:ascii="Cambria" w:eastAsia="Times New Roman" w:hAnsi="Cambria"/>
      <w:b/>
      <w:bCs/>
      <w:color w:val="4F81BD"/>
    </w:rPr>
  </w:style>
  <w:style w:type="paragraph" w:styleId="4">
    <w:name w:val="heading 4"/>
    <w:basedOn w:val="a0"/>
    <w:next w:val="a0"/>
    <w:link w:val="40"/>
    <w:qFormat/>
    <w:rsid w:val="00706662"/>
    <w:pPr>
      <w:keepNext/>
      <w:keepLines/>
      <w:numPr>
        <w:ilvl w:val="3"/>
        <w:numId w:val="9"/>
      </w:numPr>
      <w:spacing w:before="200" w:after="0"/>
      <w:outlineLvl w:val="3"/>
    </w:pPr>
    <w:rPr>
      <w:rFonts w:ascii="Cambria" w:eastAsia="Times New Roman" w:hAnsi="Cambria"/>
      <w:b/>
      <w:bCs/>
      <w:i/>
      <w:iCs/>
      <w:color w:val="4F81BD"/>
    </w:rPr>
  </w:style>
  <w:style w:type="paragraph" w:styleId="5">
    <w:name w:val="heading 5"/>
    <w:basedOn w:val="a0"/>
    <w:next w:val="a0"/>
    <w:link w:val="50"/>
    <w:qFormat/>
    <w:rsid w:val="0044466E"/>
    <w:pPr>
      <w:numPr>
        <w:ilvl w:val="4"/>
        <w:numId w:val="9"/>
      </w:num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44466E"/>
    <w:pPr>
      <w:numPr>
        <w:ilvl w:val="5"/>
        <w:numId w:val="9"/>
      </w:num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rsid w:val="00BD5AA7"/>
    <w:pPr>
      <w:numPr>
        <w:ilvl w:val="6"/>
        <w:numId w:val="9"/>
      </w:numPr>
      <w:spacing w:before="240" w:after="60" w:line="240" w:lineRule="auto"/>
      <w:jc w:val="both"/>
      <w:outlineLvl w:val="6"/>
    </w:pPr>
    <w:rPr>
      <w:rFonts w:eastAsia="Times New Roman"/>
      <w:sz w:val="24"/>
      <w:szCs w:val="24"/>
      <w:lang w:eastAsia="ru-RU"/>
    </w:rPr>
  </w:style>
  <w:style w:type="paragraph" w:styleId="8">
    <w:name w:val="heading 8"/>
    <w:basedOn w:val="a0"/>
    <w:next w:val="a0"/>
    <w:link w:val="80"/>
    <w:qFormat/>
    <w:rsid w:val="00F10989"/>
    <w:pPr>
      <w:keepNext/>
      <w:keepLines/>
      <w:numPr>
        <w:ilvl w:val="7"/>
        <w:numId w:val="9"/>
      </w:numPr>
      <w:spacing w:before="200" w:after="0"/>
      <w:outlineLvl w:val="7"/>
    </w:pPr>
    <w:rPr>
      <w:rFonts w:ascii="Cambria" w:eastAsia="Times New Roman" w:hAnsi="Cambria"/>
      <w:color w:val="404040"/>
      <w:sz w:val="20"/>
      <w:szCs w:val="20"/>
    </w:rPr>
  </w:style>
  <w:style w:type="paragraph" w:styleId="9">
    <w:name w:val="heading 9"/>
    <w:basedOn w:val="a0"/>
    <w:next w:val="a0"/>
    <w:link w:val="90"/>
    <w:qFormat/>
    <w:rsid w:val="009F2D6A"/>
    <w:pPr>
      <w:numPr>
        <w:ilvl w:val="8"/>
        <w:numId w:val="9"/>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9F2D6A"/>
    <w:rPr>
      <w:rFonts w:ascii="Arial" w:eastAsia="Times New Roman" w:hAnsi="Arial" w:cs="Arial"/>
      <w:b/>
      <w:bCs/>
      <w:kern w:val="32"/>
      <w:sz w:val="32"/>
      <w:szCs w:val="32"/>
    </w:rPr>
  </w:style>
  <w:style w:type="character" w:customStyle="1" w:styleId="20">
    <w:name w:val="Заголовок 2 Знак"/>
    <w:basedOn w:val="a1"/>
    <w:link w:val="2"/>
    <w:uiPriority w:val="9"/>
    <w:rsid w:val="00706662"/>
    <w:rPr>
      <w:rFonts w:ascii="Cambria" w:eastAsia="Times New Roman" w:hAnsi="Cambria"/>
      <w:b/>
      <w:bCs/>
      <w:color w:val="4F81BD"/>
      <w:sz w:val="26"/>
      <w:szCs w:val="26"/>
      <w:lang w:eastAsia="en-US"/>
    </w:rPr>
  </w:style>
  <w:style w:type="character" w:customStyle="1" w:styleId="30">
    <w:name w:val="Заголовок 3 Знак"/>
    <w:basedOn w:val="a1"/>
    <w:link w:val="3"/>
    <w:rsid w:val="00706662"/>
    <w:rPr>
      <w:rFonts w:ascii="Cambria" w:eastAsia="Times New Roman" w:hAnsi="Cambria"/>
      <w:b/>
      <w:bCs/>
      <w:color w:val="4F81BD"/>
      <w:sz w:val="22"/>
      <w:szCs w:val="22"/>
      <w:lang w:eastAsia="en-US"/>
    </w:rPr>
  </w:style>
  <w:style w:type="character" w:customStyle="1" w:styleId="40">
    <w:name w:val="Заголовок 4 Знак"/>
    <w:basedOn w:val="a1"/>
    <w:link w:val="4"/>
    <w:rsid w:val="00706662"/>
    <w:rPr>
      <w:rFonts w:ascii="Cambria" w:eastAsia="Times New Roman" w:hAnsi="Cambria"/>
      <w:b/>
      <w:bCs/>
      <w:i/>
      <w:iCs/>
      <w:color w:val="4F81BD"/>
      <w:sz w:val="22"/>
      <w:szCs w:val="22"/>
      <w:lang w:eastAsia="en-US"/>
    </w:rPr>
  </w:style>
  <w:style w:type="character" w:customStyle="1" w:styleId="50">
    <w:name w:val="Заголовок 5 Знак"/>
    <w:basedOn w:val="a1"/>
    <w:link w:val="5"/>
    <w:rsid w:val="0044466E"/>
    <w:rPr>
      <w:rFonts w:eastAsia="Times New Roman"/>
      <w:b/>
      <w:bCs/>
      <w:i/>
      <w:iCs/>
      <w:sz w:val="26"/>
      <w:szCs w:val="26"/>
    </w:rPr>
  </w:style>
  <w:style w:type="character" w:customStyle="1" w:styleId="60">
    <w:name w:val="Заголовок 6 Знак"/>
    <w:basedOn w:val="a1"/>
    <w:link w:val="6"/>
    <w:rsid w:val="0044466E"/>
    <w:rPr>
      <w:rFonts w:eastAsia="Times New Roman"/>
      <w:b/>
      <w:bCs/>
      <w:sz w:val="22"/>
      <w:szCs w:val="22"/>
    </w:rPr>
  </w:style>
  <w:style w:type="character" w:customStyle="1" w:styleId="70">
    <w:name w:val="Заголовок 7 Знак"/>
    <w:basedOn w:val="a1"/>
    <w:link w:val="7"/>
    <w:rsid w:val="00BD5AA7"/>
    <w:rPr>
      <w:rFonts w:ascii="Calibri" w:eastAsia="Times New Roman" w:hAnsi="Calibri"/>
      <w:sz w:val="24"/>
      <w:szCs w:val="24"/>
    </w:rPr>
  </w:style>
  <w:style w:type="character" w:customStyle="1" w:styleId="80">
    <w:name w:val="Заголовок 8 Знак"/>
    <w:basedOn w:val="a1"/>
    <w:link w:val="8"/>
    <w:rsid w:val="00F10989"/>
    <w:rPr>
      <w:rFonts w:ascii="Cambria" w:eastAsia="Times New Roman" w:hAnsi="Cambria"/>
      <w:color w:val="404040"/>
      <w:lang w:eastAsia="en-US"/>
    </w:rPr>
  </w:style>
  <w:style w:type="character" w:customStyle="1" w:styleId="90">
    <w:name w:val="Заголовок 9 Знак"/>
    <w:basedOn w:val="a1"/>
    <w:link w:val="9"/>
    <w:rsid w:val="009F2D6A"/>
    <w:rPr>
      <w:rFonts w:ascii="Arial" w:eastAsia="Times New Roman" w:hAnsi="Arial" w:cs="Arial"/>
      <w:sz w:val="22"/>
      <w:szCs w:val="22"/>
    </w:rPr>
  </w:style>
  <w:style w:type="paragraph" w:styleId="a4">
    <w:name w:val="List Paragraph"/>
    <w:basedOn w:val="a0"/>
    <w:uiPriority w:val="34"/>
    <w:qFormat/>
    <w:rsid w:val="00E43563"/>
    <w:pPr>
      <w:ind w:left="720"/>
      <w:contextualSpacing/>
    </w:pPr>
  </w:style>
  <w:style w:type="paragraph" w:styleId="a5">
    <w:name w:val="Balloon Text"/>
    <w:basedOn w:val="a0"/>
    <w:link w:val="a6"/>
    <w:uiPriority w:val="99"/>
    <w:unhideWhenUsed/>
    <w:rsid w:val="00683A88"/>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83A88"/>
    <w:rPr>
      <w:rFonts w:ascii="Tahoma" w:hAnsi="Tahoma" w:cs="Tahoma"/>
      <w:sz w:val="16"/>
      <w:szCs w:val="16"/>
    </w:rPr>
  </w:style>
  <w:style w:type="paragraph" w:styleId="a7">
    <w:name w:val="header"/>
    <w:aliases w:val=" Знак,ВерхКолонтитул"/>
    <w:basedOn w:val="a0"/>
    <w:link w:val="a8"/>
    <w:uiPriority w:val="99"/>
    <w:unhideWhenUsed/>
    <w:rsid w:val="00505977"/>
    <w:pPr>
      <w:tabs>
        <w:tab w:val="center" w:pos="4677"/>
        <w:tab w:val="right" w:pos="9355"/>
      </w:tabs>
      <w:spacing w:after="0" w:line="240" w:lineRule="auto"/>
    </w:pPr>
  </w:style>
  <w:style w:type="character" w:customStyle="1" w:styleId="a8">
    <w:name w:val="Верхний колонтитул Знак"/>
    <w:aliases w:val=" Знак Знак,ВерхКолонтитул Знак"/>
    <w:basedOn w:val="a1"/>
    <w:link w:val="a7"/>
    <w:uiPriority w:val="99"/>
    <w:rsid w:val="00505977"/>
    <w:rPr>
      <w:rFonts w:ascii="Calibri" w:hAnsi="Calibri" w:cs="Times New Roman"/>
      <w:sz w:val="22"/>
      <w:szCs w:val="22"/>
    </w:rPr>
  </w:style>
  <w:style w:type="paragraph" w:styleId="a9">
    <w:name w:val="footer"/>
    <w:basedOn w:val="a0"/>
    <w:link w:val="aa"/>
    <w:unhideWhenUsed/>
    <w:rsid w:val="00505977"/>
    <w:pPr>
      <w:tabs>
        <w:tab w:val="center" w:pos="4677"/>
        <w:tab w:val="right" w:pos="9355"/>
      </w:tabs>
      <w:spacing w:after="0" w:line="240" w:lineRule="auto"/>
    </w:pPr>
  </w:style>
  <w:style w:type="character" w:customStyle="1" w:styleId="aa">
    <w:name w:val="Нижний колонтитул Знак"/>
    <w:basedOn w:val="a1"/>
    <w:link w:val="a9"/>
    <w:rsid w:val="00505977"/>
    <w:rPr>
      <w:rFonts w:ascii="Calibri" w:hAnsi="Calibri" w:cs="Times New Roman"/>
      <w:sz w:val="22"/>
      <w:szCs w:val="22"/>
    </w:rPr>
  </w:style>
  <w:style w:type="paragraph" w:styleId="ab">
    <w:name w:val="No Spacing"/>
    <w:aliases w:val="с интервалом,Без интервала1,No Spacing,No Spacing1"/>
    <w:link w:val="ac"/>
    <w:uiPriority w:val="1"/>
    <w:qFormat/>
    <w:rsid w:val="00411FA8"/>
    <w:rPr>
      <w:rFonts w:ascii="Calibri" w:eastAsia="Times New Roman" w:hAnsi="Calibri"/>
      <w:sz w:val="22"/>
      <w:szCs w:val="22"/>
      <w:lang w:eastAsia="en-US"/>
    </w:rPr>
  </w:style>
  <w:style w:type="character" w:customStyle="1" w:styleId="ac">
    <w:name w:val="Без интервала Знак"/>
    <w:aliases w:val="с интервалом Знак,Без интервала1 Знак,No Spacing Знак,No Spacing1 Знак"/>
    <w:basedOn w:val="a1"/>
    <w:link w:val="ab"/>
    <w:uiPriority w:val="1"/>
    <w:rsid w:val="00411FA8"/>
    <w:rPr>
      <w:rFonts w:ascii="Calibri" w:eastAsia="Times New Roman" w:hAnsi="Calibri"/>
      <w:sz w:val="22"/>
      <w:szCs w:val="22"/>
      <w:lang w:val="ru-RU" w:eastAsia="en-US" w:bidi="ar-SA"/>
    </w:rPr>
  </w:style>
  <w:style w:type="table" w:styleId="ad">
    <w:name w:val="Table Grid"/>
    <w:basedOn w:val="a2"/>
    <w:uiPriority w:val="59"/>
    <w:rsid w:val="0062512D"/>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Обычный (Web)1"/>
    <w:basedOn w:val="a0"/>
    <w:link w:val="af"/>
    <w:uiPriority w:val="99"/>
    <w:rsid w:val="00FE0012"/>
    <w:pPr>
      <w:spacing w:before="75" w:after="75" w:line="240" w:lineRule="auto"/>
    </w:pPr>
    <w:rPr>
      <w:rFonts w:ascii="Arial" w:eastAsia="Times New Roman" w:hAnsi="Arial" w:cs="Arial"/>
      <w:sz w:val="18"/>
      <w:szCs w:val="18"/>
      <w:lang w:eastAsia="ru-RU"/>
    </w:rPr>
  </w:style>
  <w:style w:type="paragraph" w:customStyle="1" w:styleId="S">
    <w:name w:val="S_Маркированный"/>
    <w:basedOn w:val="a0"/>
    <w:link w:val="S2"/>
    <w:rsid w:val="00706662"/>
    <w:pPr>
      <w:tabs>
        <w:tab w:val="left" w:pos="1260"/>
      </w:tabs>
      <w:suppressAutoHyphens/>
      <w:spacing w:after="0" w:line="360" w:lineRule="auto"/>
      <w:ind w:firstLine="720"/>
      <w:jc w:val="both"/>
    </w:pPr>
    <w:rPr>
      <w:rFonts w:ascii="Times New Roman" w:eastAsia="Times New Roman" w:hAnsi="Times New Roman"/>
      <w:sz w:val="24"/>
      <w:szCs w:val="24"/>
      <w:lang w:eastAsia="ar-SA"/>
    </w:rPr>
  </w:style>
  <w:style w:type="character" w:customStyle="1" w:styleId="S2">
    <w:name w:val="S_Маркированный Знак2"/>
    <w:basedOn w:val="a1"/>
    <w:link w:val="S"/>
    <w:rsid w:val="00875545"/>
    <w:rPr>
      <w:rFonts w:eastAsia="Times New Roman"/>
      <w:sz w:val="24"/>
      <w:szCs w:val="24"/>
      <w:lang w:eastAsia="ar-SA"/>
    </w:rPr>
  </w:style>
  <w:style w:type="paragraph" w:styleId="af0">
    <w:name w:val="Body Text Indent"/>
    <w:aliases w:val="Мой Заголовок 1,Основной текст 1"/>
    <w:basedOn w:val="a0"/>
    <w:link w:val="af1"/>
    <w:rsid w:val="00706662"/>
    <w:pPr>
      <w:suppressAutoHyphens/>
      <w:spacing w:after="120" w:line="240" w:lineRule="auto"/>
      <w:ind w:left="283"/>
    </w:pPr>
    <w:rPr>
      <w:rFonts w:ascii="Times New Roman" w:eastAsia="Times New Roman" w:hAnsi="Times New Roman"/>
      <w:sz w:val="24"/>
      <w:szCs w:val="24"/>
      <w:lang w:eastAsia="ar-SA"/>
    </w:rPr>
  </w:style>
  <w:style w:type="character" w:customStyle="1" w:styleId="af1">
    <w:name w:val="Основной текст с отступом Знак"/>
    <w:aliases w:val="Мой Заголовок 1 Знак,Основной текст 1 Знак"/>
    <w:basedOn w:val="a1"/>
    <w:link w:val="af0"/>
    <w:rsid w:val="00706662"/>
    <w:rPr>
      <w:rFonts w:eastAsia="Times New Roman"/>
      <w:sz w:val="24"/>
      <w:szCs w:val="24"/>
      <w:lang w:eastAsia="ar-SA"/>
    </w:rPr>
  </w:style>
  <w:style w:type="paragraph" w:customStyle="1" w:styleId="S20">
    <w:name w:val="S_Заголовок 2"/>
    <w:basedOn w:val="2"/>
    <w:link w:val="S21"/>
    <w:rsid w:val="00706662"/>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21">
    <w:name w:val="S_Заголовок 2 Знак"/>
    <w:basedOn w:val="a1"/>
    <w:link w:val="S20"/>
    <w:rsid w:val="00CD0B2C"/>
    <w:rPr>
      <w:rFonts w:eastAsia="Times New Roman"/>
      <w:b/>
      <w:i/>
      <w:sz w:val="28"/>
      <w:szCs w:val="28"/>
      <w:lang w:eastAsia="ar-SA"/>
    </w:rPr>
  </w:style>
  <w:style w:type="paragraph" w:customStyle="1" w:styleId="S3">
    <w:name w:val="S_Заголовок 3"/>
    <w:basedOn w:val="3"/>
    <w:link w:val="S30"/>
    <w:rsid w:val="00706662"/>
    <w:pPr>
      <w:keepLines w:val="0"/>
      <w:suppressAutoHyphens/>
      <w:spacing w:before="0" w:line="240" w:lineRule="auto"/>
      <w:ind w:firstLine="720"/>
      <w:jc w:val="both"/>
    </w:pPr>
    <w:rPr>
      <w:rFonts w:ascii="Times New Roman" w:hAnsi="Times New Roman"/>
      <w:bCs w:val="0"/>
      <w:i/>
      <w:color w:val="auto"/>
      <w:sz w:val="28"/>
      <w:szCs w:val="28"/>
      <w:lang w:eastAsia="ar-SA"/>
    </w:rPr>
  </w:style>
  <w:style w:type="character" w:customStyle="1" w:styleId="S30">
    <w:name w:val="S_Заголовок 3 Знак"/>
    <w:basedOn w:val="a1"/>
    <w:link w:val="S3"/>
    <w:rsid w:val="00C626B5"/>
    <w:rPr>
      <w:rFonts w:eastAsia="Times New Roman"/>
      <w:b/>
      <w:i/>
      <w:sz w:val="28"/>
      <w:szCs w:val="28"/>
      <w:lang w:eastAsia="ar-SA"/>
    </w:rPr>
  </w:style>
  <w:style w:type="paragraph" w:customStyle="1" w:styleId="S4">
    <w:name w:val="S_Заголовок 4"/>
    <w:basedOn w:val="4"/>
    <w:rsid w:val="00706662"/>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3">
    <w:name w:val="Знак1"/>
    <w:basedOn w:val="a0"/>
    <w:rsid w:val="00BD5AA7"/>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BD5AA7"/>
    <w:pPr>
      <w:widowControl w:val="0"/>
      <w:autoSpaceDE w:val="0"/>
      <w:autoSpaceDN w:val="0"/>
      <w:adjustRightInd w:val="0"/>
    </w:pPr>
    <w:rPr>
      <w:rFonts w:eastAsia="Times New Roman"/>
      <w:color w:val="000000"/>
      <w:sz w:val="24"/>
      <w:szCs w:val="24"/>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3"/>
    <w:unhideWhenUsed/>
    <w:rsid w:val="00BD5AA7"/>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2"/>
    <w:rsid w:val="00BD5AA7"/>
    <w:rPr>
      <w:rFonts w:eastAsia="Times New Roman"/>
      <w:sz w:val="20"/>
      <w:szCs w:val="20"/>
      <w:lang w:eastAsia="ru-RU"/>
    </w:rPr>
  </w:style>
  <w:style w:type="character" w:customStyle="1" w:styleId="ArNar">
    <w:name w:val="Обычный ArNar Знак"/>
    <w:basedOn w:val="a1"/>
    <w:link w:val="ArNar0"/>
    <w:locked/>
    <w:rsid w:val="00BD5AA7"/>
    <w:rPr>
      <w:rFonts w:ascii="Arial Narrow" w:hAnsi="Arial Narrow"/>
      <w:color w:val="000000"/>
      <w:sz w:val="22"/>
    </w:rPr>
  </w:style>
  <w:style w:type="paragraph" w:customStyle="1" w:styleId="ArNar0">
    <w:name w:val="Обычный ArNar"/>
    <w:basedOn w:val="a0"/>
    <w:link w:val="ArNar"/>
    <w:rsid w:val="00BD5AA7"/>
    <w:pPr>
      <w:spacing w:after="0" w:line="240" w:lineRule="auto"/>
      <w:ind w:firstLine="709"/>
      <w:jc w:val="both"/>
    </w:pPr>
    <w:rPr>
      <w:rFonts w:ascii="Arial Narrow" w:hAnsi="Arial Narrow"/>
      <w:color w:val="000000"/>
      <w:szCs w:val="28"/>
    </w:rPr>
  </w:style>
  <w:style w:type="paragraph" w:customStyle="1" w:styleId="af4">
    <w:name w:val="Перечисление + инт"/>
    <w:basedOn w:val="a0"/>
    <w:rsid w:val="00BD5AA7"/>
    <w:pPr>
      <w:tabs>
        <w:tab w:val="num" w:pos="1069"/>
      </w:tabs>
      <w:snapToGrid w:val="0"/>
      <w:spacing w:before="60" w:after="60" w:line="240" w:lineRule="auto"/>
      <w:ind w:left="1069" w:hanging="360"/>
      <w:jc w:val="both"/>
    </w:pPr>
    <w:rPr>
      <w:rFonts w:ascii="Arial Narrow" w:eastAsia="Times New Roman" w:hAnsi="Arial Narrow"/>
      <w:color w:val="000000"/>
      <w:szCs w:val="20"/>
      <w:lang w:eastAsia="ru-RU"/>
    </w:rPr>
  </w:style>
  <w:style w:type="paragraph" w:customStyle="1" w:styleId="22">
    <w:name w:val="Текст с интервалом 2"/>
    <w:basedOn w:val="ArNar0"/>
    <w:rsid w:val="00BD5AA7"/>
    <w:pPr>
      <w:spacing w:before="60"/>
    </w:pPr>
  </w:style>
  <w:style w:type="paragraph" w:customStyle="1" w:styleId="af5">
    <w:name w:val="Текст с интервалом"/>
    <w:basedOn w:val="ArNar0"/>
    <w:next w:val="ArNar0"/>
    <w:rsid w:val="00BD5AA7"/>
    <w:pPr>
      <w:spacing w:before="60" w:after="60"/>
    </w:pPr>
  </w:style>
  <w:style w:type="character" w:styleId="af6">
    <w:name w:val="footnote reference"/>
    <w:aliases w:val="Знак сноски-FN"/>
    <w:basedOn w:val="a1"/>
    <w:unhideWhenUsed/>
    <w:rsid w:val="00BD5AA7"/>
    <w:rPr>
      <w:vertAlign w:val="superscript"/>
    </w:rPr>
  </w:style>
  <w:style w:type="paragraph" w:styleId="af7">
    <w:name w:val="List"/>
    <w:basedOn w:val="ArNar0"/>
    <w:next w:val="a0"/>
    <w:unhideWhenUsed/>
    <w:rsid w:val="00BD5AA7"/>
    <w:pPr>
      <w:spacing w:before="120" w:after="120"/>
    </w:pPr>
    <w:rPr>
      <w:u w:val="single"/>
    </w:rPr>
  </w:style>
  <w:style w:type="paragraph" w:styleId="31">
    <w:name w:val="Body Text 3"/>
    <w:basedOn w:val="a0"/>
    <w:link w:val="32"/>
    <w:rsid w:val="00BD5AA7"/>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1"/>
    <w:link w:val="31"/>
    <w:rsid w:val="00BD5AA7"/>
    <w:rPr>
      <w:rFonts w:eastAsia="Times New Roman"/>
      <w:sz w:val="16"/>
      <w:szCs w:val="16"/>
      <w:lang w:eastAsia="ru-RU"/>
    </w:rPr>
  </w:style>
  <w:style w:type="paragraph" w:styleId="23">
    <w:name w:val="Body Text 2"/>
    <w:basedOn w:val="a0"/>
    <w:link w:val="220"/>
    <w:rsid w:val="00BD5AA7"/>
    <w:pPr>
      <w:spacing w:after="120" w:line="480" w:lineRule="auto"/>
    </w:pPr>
    <w:rPr>
      <w:rFonts w:ascii="Times New Roman" w:eastAsia="Times New Roman" w:hAnsi="Times New Roman"/>
      <w:sz w:val="24"/>
      <w:szCs w:val="24"/>
      <w:lang w:eastAsia="ru-RU"/>
    </w:rPr>
  </w:style>
  <w:style w:type="character" w:customStyle="1" w:styleId="220">
    <w:name w:val="Основной текст 2 Знак2"/>
    <w:basedOn w:val="a1"/>
    <w:link w:val="23"/>
    <w:rsid w:val="00BD5AA7"/>
    <w:rPr>
      <w:rFonts w:eastAsia="Times New Roman"/>
      <w:sz w:val="24"/>
      <w:szCs w:val="24"/>
      <w:lang w:eastAsia="ru-RU"/>
    </w:rPr>
  </w:style>
  <w:style w:type="character" w:customStyle="1" w:styleId="udar">
    <w:name w:val="udar"/>
    <w:basedOn w:val="a1"/>
    <w:rsid w:val="00BD5AA7"/>
  </w:style>
  <w:style w:type="character" w:styleId="af8">
    <w:name w:val="Hyperlink"/>
    <w:basedOn w:val="a1"/>
    <w:uiPriority w:val="99"/>
    <w:rsid w:val="00BD5AA7"/>
    <w:rPr>
      <w:color w:val="0000FF"/>
      <w:u w:val="single"/>
    </w:rPr>
  </w:style>
  <w:style w:type="paragraph" w:styleId="af9">
    <w:name w:val="Subtitle"/>
    <w:basedOn w:val="ArNar0"/>
    <w:next w:val="ArNar0"/>
    <w:link w:val="afa"/>
    <w:qFormat/>
    <w:rsid w:val="00BD5AA7"/>
    <w:pPr>
      <w:spacing w:before="120" w:after="120"/>
      <w:ind w:left="709" w:right="425" w:firstLine="0"/>
    </w:pPr>
    <w:rPr>
      <w:b/>
      <w:color w:val="auto"/>
    </w:rPr>
  </w:style>
  <w:style w:type="character" w:customStyle="1" w:styleId="afa">
    <w:name w:val="Подзаголовок Знак"/>
    <w:basedOn w:val="a1"/>
    <w:link w:val="af9"/>
    <w:rsid w:val="00BD5AA7"/>
    <w:rPr>
      <w:rFonts w:ascii="Arial Narrow" w:hAnsi="Arial Narrow"/>
      <w:b/>
      <w:sz w:val="22"/>
    </w:rPr>
  </w:style>
  <w:style w:type="paragraph" w:styleId="afb">
    <w:name w:val="Body Text"/>
    <w:aliases w:val=" Знак1 Знак,Основной текст11,bt,Знак1 Знак"/>
    <w:basedOn w:val="a0"/>
    <w:link w:val="afc"/>
    <w:uiPriority w:val="99"/>
    <w:rsid w:val="00BD5AA7"/>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fc">
    <w:name w:val="Основной текст Знак"/>
    <w:aliases w:val=" Знак1 Знак Знак,Основной текст11 Знак,bt Знак,Знак1 Знак Знак"/>
    <w:basedOn w:val="a1"/>
    <w:link w:val="afb"/>
    <w:uiPriority w:val="99"/>
    <w:rsid w:val="00BD5AA7"/>
    <w:rPr>
      <w:rFonts w:eastAsia="Times New Roman"/>
      <w:sz w:val="20"/>
      <w:szCs w:val="20"/>
      <w:lang w:eastAsia="ru-RU"/>
    </w:rPr>
  </w:style>
  <w:style w:type="paragraph" w:customStyle="1" w:styleId="afd">
    <w:name w:val="Основной(РПЗ)"/>
    <w:basedOn w:val="a0"/>
    <w:link w:val="14"/>
    <w:uiPriority w:val="99"/>
    <w:qFormat/>
    <w:rsid w:val="00BD5AA7"/>
    <w:pPr>
      <w:widowControl w:val="0"/>
      <w:autoSpaceDE w:val="0"/>
      <w:autoSpaceDN w:val="0"/>
      <w:adjustRightInd w:val="0"/>
      <w:spacing w:after="0" w:line="240" w:lineRule="auto"/>
      <w:ind w:firstLine="709"/>
      <w:jc w:val="both"/>
    </w:pPr>
    <w:rPr>
      <w:rFonts w:ascii="Times New Roman" w:eastAsia="Times New Roman" w:hAnsi="Times New Roman"/>
      <w:sz w:val="26"/>
      <w:szCs w:val="26"/>
      <w:lang w:eastAsia="ru-RU"/>
    </w:rPr>
  </w:style>
  <w:style w:type="character" w:customStyle="1" w:styleId="14">
    <w:name w:val="Основной(РПЗ) Знак1"/>
    <w:basedOn w:val="a1"/>
    <w:link w:val="afd"/>
    <w:uiPriority w:val="99"/>
    <w:rsid w:val="00BD5AA7"/>
    <w:rPr>
      <w:rFonts w:eastAsia="Times New Roman"/>
      <w:sz w:val="26"/>
      <w:szCs w:val="26"/>
      <w:lang w:eastAsia="ru-RU"/>
    </w:rPr>
  </w:style>
  <w:style w:type="paragraph" w:styleId="24">
    <w:name w:val="Body Text Indent 2"/>
    <w:basedOn w:val="a0"/>
    <w:link w:val="25"/>
    <w:uiPriority w:val="99"/>
    <w:rsid w:val="00BD5AA7"/>
    <w:pPr>
      <w:spacing w:after="120" w:line="480" w:lineRule="auto"/>
      <w:ind w:left="283" w:firstLine="709"/>
      <w:jc w:val="both"/>
    </w:pPr>
    <w:rPr>
      <w:rFonts w:ascii="Times New Roman" w:eastAsia="Times New Roman" w:hAnsi="Times New Roman"/>
      <w:sz w:val="28"/>
      <w:szCs w:val="24"/>
      <w:lang w:eastAsia="ru-RU"/>
    </w:rPr>
  </w:style>
  <w:style w:type="character" w:customStyle="1" w:styleId="25">
    <w:name w:val="Основной текст с отступом 2 Знак"/>
    <w:basedOn w:val="a1"/>
    <w:link w:val="24"/>
    <w:uiPriority w:val="99"/>
    <w:rsid w:val="00BD5AA7"/>
    <w:rPr>
      <w:rFonts w:eastAsia="Times New Roman"/>
      <w:szCs w:val="24"/>
      <w:lang w:eastAsia="ru-RU"/>
    </w:rPr>
  </w:style>
  <w:style w:type="paragraph" w:styleId="afe">
    <w:name w:val="Normal Indent"/>
    <w:aliases w:val="Заг_табл Знак,Заг_табл Знак Знак"/>
    <w:basedOn w:val="a0"/>
    <w:next w:val="a0"/>
    <w:link w:val="aff"/>
    <w:autoRedefine/>
    <w:rsid w:val="00BD5AA7"/>
    <w:pPr>
      <w:widowControl w:val="0"/>
      <w:spacing w:before="120" w:after="0" w:line="240" w:lineRule="auto"/>
      <w:ind w:firstLine="709"/>
      <w:jc w:val="both"/>
    </w:pPr>
    <w:rPr>
      <w:rFonts w:ascii="Times New Roman" w:eastAsia="Times New Roman" w:hAnsi="Times New Roman"/>
      <w:iCs/>
      <w:sz w:val="24"/>
      <w:szCs w:val="24"/>
      <w:lang w:eastAsia="ru-RU"/>
    </w:rPr>
  </w:style>
  <w:style w:type="character" w:customStyle="1" w:styleId="aff">
    <w:name w:val="Обычный отступ Знак"/>
    <w:aliases w:val="Заг_табл Знак Знак1,Заг_табл Знак Знак Знак"/>
    <w:basedOn w:val="a1"/>
    <w:link w:val="afe"/>
    <w:rsid w:val="00BD5AA7"/>
    <w:rPr>
      <w:rFonts w:eastAsia="Times New Roman"/>
      <w:iCs/>
      <w:sz w:val="24"/>
      <w:szCs w:val="24"/>
      <w:lang w:eastAsia="ru-RU"/>
    </w:rPr>
  </w:style>
  <w:style w:type="character" w:styleId="aff0">
    <w:name w:val="page number"/>
    <w:basedOn w:val="a1"/>
    <w:rsid w:val="00BD5AA7"/>
  </w:style>
  <w:style w:type="paragraph" w:customStyle="1" w:styleId="aff1">
    <w:name w:val="Колонтитул низ"/>
    <w:basedOn w:val="a9"/>
    <w:link w:val="aff2"/>
    <w:qFormat/>
    <w:rsid w:val="00BD5AA7"/>
    <w:pPr>
      <w:ind w:firstLine="454"/>
      <w:jc w:val="both"/>
    </w:pPr>
    <w:rPr>
      <w:rFonts w:ascii="Times New Roman" w:eastAsia="Times New Roman" w:hAnsi="Times New Roman"/>
      <w:i/>
      <w:color w:val="333333"/>
      <w:sz w:val="20"/>
      <w:szCs w:val="20"/>
      <w:lang w:eastAsia="ru-RU"/>
    </w:rPr>
  </w:style>
  <w:style w:type="character" w:customStyle="1" w:styleId="aff2">
    <w:name w:val="Колонтитул низ Знак"/>
    <w:basedOn w:val="af3"/>
    <w:link w:val="aff1"/>
    <w:rsid w:val="00BD5AA7"/>
    <w:rPr>
      <w:rFonts w:eastAsia="Times New Roman"/>
      <w:i/>
      <w:color w:val="333333"/>
      <w:sz w:val="20"/>
      <w:szCs w:val="20"/>
      <w:lang w:eastAsia="ru-RU"/>
    </w:rPr>
  </w:style>
  <w:style w:type="paragraph" w:customStyle="1" w:styleId="26">
    <w:name w:val="Заголовок (Уровень 2)"/>
    <w:basedOn w:val="a0"/>
    <w:next w:val="afb"/>
    <w:link w:val="27"/>
    <w:autoRedefine/>
    <w:qFormat/>
    <w:rsid w:val="00F068EA"/>
    <w:pPr>
      <w:autoSpaceDE w:val="0"/>
      <w:autoSpaceDN w:val="0"/>
      <w:adjustRightInd w:val="0"/>
      <w:spacing w:after="0" w:line="240" w:lineRule="auto"/>
      <w:ind w:left="709"/>
      <w:jc w:val="both"/>
      <w:outlineLvl w:val="1"/>
    </w:pPr>
    <w:rPr>
      <w:rFonts w:ascii="Times New Roman" w:eastAsia="Times New Roman" w:hAnsi="Times New Roman"/>
      <w:b/>
      <w:bCs/>
      <w:sz w:val="28"/>
      <w:szCs w:val="28"/>
      <w:lang w:eastAsia="ru-RU"/>
    </w:rPr>
  </w:style>
  <w:style w:type="character" w:customStyle="1" w:styleId="27">
    <w:name w:val="Заголовок (Уровень 2) Знак"/>
    <w:basedOn w:val="a1"/>
    <w:link w:val="26"/>
    <w:rsid w:val="00F068EA"/>
    <w:rPr>
      <w:rFonts w:eastAsia="Times New Roman"/>
      <w:b/>
      <w:bCs/>
      <w:sz w:val="28"/>
      <w:szCs w:val="28"/>
    </w:rPr>
  </w:style>
  <w:style w:type="paragraph" w:customStyle="1" w:styleId="aff3">
    <w:name w:val="Обычный текст"/>
    <w:basedOn w:val="a0"/>
    <w:link w:val="aff4"/>
    <w:qFormat/>
    <w:rsid w:val="00BD5AA7"/>
    <w:pPr>
      <w:spacing w:after="0" w:line="240" w:lineRule="auto"/>
      <w:ind w:firstLine="709"/>
      <w:jc w:val="both"/>
    </w:pPr>
    <w:rPr>
      <w:rFonts w:ascii="Times New Roman" w:eastAsia="Times New Roman" w:hAnsi="Times New Roman"/>
      <w:sz w:val="28"/>
      <w:szCs w:val="28"/>
      <w:lang w:eastAsia="ru-RU"/>
    </w:rPr>
  </w:style>
  <w:style w:type="character" w:customStyle="1" w:styleId="aff4">
    <w:name w:val="Обычный текст Знак"/>
    <w:basedOn w:val="a1"/>
    <w:link w:val="aff3"/>
    <w:rsid w:val="00BD5AA7"/>
    <w:rPr>
      <w:rFonts w:eastAsia="Times New Roman"/>
      <w:lang w:eastAsia="ru-RU"/>
    </w:rPr>
  </w:style>
  <w:style w:type="paragraph" w:customStyle="1" w:styleId="aff5">
    <w:name w:val="Подчеркнутый"/>
    <w:basedOn w:val="a0"/>
    <w:link w:val="aff6"/>
    <w:semiHidden/>
    <w:rsid w:val="00875545"/>
    <w:pPr>
      <w:spacing w:after="0" w:line="360" w:lineRule="auto"/>
      <w:ind w:firstLine="709"/>
      <w:jc w:val="both"/>
    </w:pPr>
    <w:rPr>
      <w:rFonts w:ascii="Times New Roman" w:eastAsia="Times New Roman" w:hAnsi="Times New Roman"/>
      <w:sz w:val="24"/>
      <w:szCs w:val="24"/>
      <w:u w:val="single"/>
      <w:lang w:eastAsia="ru-RU"/>
    </w:rPr>
  </w:style>
  <w:style w:type="character" w:customStyle="1" w:styleId="aff6">
    <w:name w:val="Подчеркнутый Знак"/>
    <w:basedOn w:val="a1"/>
    <w:link w:val="aff5"/>
    <w:semiHidden/>
    <w:rsid w:val="00875545"/>
    <w:rPr>
      <w:rFonts w:eastAsia="Times New Roman"/>
      <w:sz w:val="24"/>
      <w:szCs w:val="24"/>
      <w:u w:val="single"/>
      <w:lang w:eastAsia="ru-RU"/>
    </w:rPr>
  </w:style>
  <w:style w:type="paragraph" w:customStyle="1" w:styleId="15">
    <w:name w:val="Заголовок1"/>
    <w:basedOn w:val="a0"/>
    <w:rsid w:val="00875545"/>
    <w:pPr>
      <w:tabs>
        <w:tab w:val="left" w:pos="8460"/>
      </w:tabs>
      <w:spacing w:after="0" w:line="360" w:lineRule="auto"/>
      <w:ind w:firstLine="540"/>
      <w:jc w:val="center"/>
    </w:pPr>
    <w:rPr>
      <w:rFonts w:ascii="Times New Roman" w:eastAsia="Times New Roman" w:hAnsi="Times New Roman"/>
      <w:caps/>
      <w:sz w:val="24"/>
      <w:szCs w:val="24"/>
      <w:lang w:eastAsia="ru-RU"/>
    </w:rPr>
  </w:style>
  <w:style w:type="paragraph" w:customStyle="1" w:styleId="S1">
    <w:name w:val="S_Заголовок 1"/>
    <w:basedOn w:val="a0"/>
    <w:rsid w:val="00875545"/>
    <w:pPr>
      <w:spacing w:after="0" w:line="240" w:lineRule="auto"/>
      <w:ind w:left="1287" w:hanging="360"/>
      <w:jc w:val="center"/>
    </w:pPr>
    <w:rPr>
      <w:rFonts w:ascii="Times New Roman" w:eastAsia="Times New Roman" w:hAnsi="Times New Roman"/>
      <w:b/>
      <w:caps/>
      <w:sz w:val="24"/>
      <w:szCs w:val="24"/>
      <w:lang w:eastAsia="ru-RU"/>
    </w:rPr>
  </w:style>
  <w:style w:type="paragraph" w:customStyle="1" w:styleId="S0">
    <w:name w:val="S_Обычный"/>
    <w:basedOn w:val="a0"/>
    <w:link w:val="S5"/>
    <w:autoRedefine/>
    <w:rsid w:val="005C0517"/>
    <w:pPr>
      <w:spacing w:after="0" w:line="240" w:lineRule="auto"/>
      <w:ind w:firstLine="709"/>
      <w:jc w:val="both"/>
    </w:pPr>
    <w:rPr>
      <w:rFonts w:ascii="Times New Roman" w:eastAsia="Times New Roman" w:hAnsi="Times New Roman"/>
      <w:sz w:val="28"/>
      <w:szCs w:val="28"/>
      <w:lang w:eastAsia="ru-RU"/>
    </w:rPr>
  </w:style>
  <w:style w:type="character" w:customStyle="1" w:styleId="S5">
    <w:name w:val="S_Обычный Знак"/>
    <w:basedOn w:val="a1"/>
    <w:link w:val="S0"/>
    <w:rsid w:val="005C0517"/>
    <w:rPr>
      <w:rFonts w:eastAsia="Times New Roman"/>
      <w:sz w:val="28"/>
      <w:szCs w:val="28"/>
    </w:rPr>
  </w:style>
  <w:style w:type="paragraph" w:customStyle="1" w:styleId="aff7">
    <w:name w:val="Знак Знак Знак Знак"/>
    <w:basedOn w:val="a0"/>
    <w:rsid w:val="00B369E4"/>
    <w:pPr>
      <w:spacing w:before="100" w:beforeAutospacing="1" w:after="100" w:afterAutospacing="1" w:line="240" w:lineRule="auto"/>
    </w:pPr>
    <w:rPr>
      <w:rFonts w:ascii="Tahoma" w:eastAsia="Times New Roman" w:hAnsi="Tahoma"/>
      <w:sz w:val="20"/>
      <w:szCs w:val="20"/>
      <w:lang w:val="en-US"/>
    </w:rPr>
  </w:style>
  <w:style w:type="character" w:customStyle="1" w:styleId="S6">
    <w:name w:val="S_Маркированный Знак Знак"/>
    <w:basedOn w:val="a1"/>
    <w:rsid w:val="008B6081"/>
    <w:rPr>
      <w:sz w:val="28"/>
      <w:szCs w:val="28"/>
      <w:lang w:val="ru-RU" w:eastAsia="ru-RU" w:bidi="ar-SA"/>
    </w:rPr>
  </w:style>
  <w:style w:type="paragraph" w:customStyle="1" w:styleId="28">
    <w:name w:val="Знак Знак Знак Знак2"/>
    <w:basedOn w:val="a0"/>
    <w:rsid w:val="009F2D6A"/>
    <w:pPr>
      <w:spacing w:before="100" w:beforeAutospacing="1" w:after="100" w:afterAutospacing="1" w:line="240" w:lineRule="auto"/>
    </w:pPr>
    <w:rPr>
      <w:rFonts w:ascii="Tahoma" w:eastAsia="Times New Roman" w:hAnsi="Tahoma"/>
      <w:sz w:val="20"/>
      <w:szCs w:val="20"/>
      <w:lang w:val="en-US"/>
    </w:rPr>
  </w:style>
  <w:style w:type="paragraph" w:styleId="aff8">
    <w:name w:val="List Bullet"/>
    <w:basedOn w:val="a0"/>
    <w:rsid w:val="009F2D6A"/>
    <w:pPr>
      <w:spacing w:after="0" w:line="240" w:lineRule="auto"/>
      <w:ind w:left="720" w:hanging="360"/>
    </w:pPr>
    <w:rPr>
      <w:rFonts w:ascii="Times New Roman" w:eastAsia="Times New Roman" w:hAnsi="Times New Roman"/>
      <w:sz w:val="24"/>
      <w:szCs w:val="24"/>
      <w:lang w:eastAsia="ru-RU"/>
    </w:rPr>
  </w:style>
  <w:style w:type="character" w:customStyle="1" w:styleId="aff9">
    <w:name w:val="Схема документа Знак"/>
    <w:basedOn w:val="a1"/>
    <w:link w:val="affa"/>
    <w:rsid w:val="009F2D6A"/>
    <w:rPr>
      <w:rFonts w:ascii="Tahoma" w:hAnsi="Tahoma"/>
      <w:sz w:val="24"/>
      <w:szCs w:val="24"/>
      <w:shd w:val="clear" w:color="auto" w:fill="000080"/>
      <w:lang w:eastAsia="ru-RU"/>
    </w:rPr>
  </w:style>
  <w:style w:type="paragraph" w:styleId="affa">
    <w:name w:val="Document Map"/>
    <w:basedOn w:val="a0"/>
    <w:link w:val="aff9"/>
    <w:unhideWhenUsed/>
    <w:rsid w:val="009F2D6A"/>
    <w:pPr>
      <w:shd w:val="clear" w:color="auto" w:fill="000080"/>
      <w:spacing w:after="0" w:line="240" w:lineRule="auto"/>
    </w:pPr>
    <w:rPr>
      <w:rFonts w:ascii="Tahoma" w:hAnsi="Tahoma"/>
      <w:sz w:val="24"/>
      <w:szCs w:val="24"/>
      <w:shd w:val="clear" w:color="auto" w:fill="000080"/>
      <w:lang w:eastAsia="ru-RU"/>
    </w:rPr>
  </w:style>
  <w:style w:type="character" w:customStyle="1" w:styleId="16">
    <w:name w:val="Схема документа Знак1"/>
    <w:basedOn w:val="a1"/>
    <w:uiPriority w:val="99"/>
    <w:rsid w:val="009F2D6A"/>
    <w:rPr>
      <w:rFonts w:ascii="Tahoma" w:hAnsi="Tahoma" w:cs="Tahoma"/>
      <w:sz w:val="16"/>
      <w:szCs w:val="16"/>
    </w:rPr>
  </w:style>
  <w:style w:type="paragraph" w:customStyle="1" w:styleId="affb">
    <w:name w:val="Знак"/>
    <w:basedOn w:val="a0"/>
    <w:rsid w:val="009F2D6A"/>
    <w:pPr>
      <w:spacing w:after="0" w:line="240" w:lineRule="exact"/>
      <w:jc w:val="both"/>
    </w:pPr>
    <w:rPr>
      <w:rFonts w:ascii="Times New Roman" w:eastAsia="Times New Roman" w:hAnsi="Times New Roman"/>
      <w:sz w:val="24"/>
      <w:szCs w:val="24"/>
      <w:lang w:val="en-US"/>
    </w:rPr>
  </w:style>
  <w:style w:type="paragraph" w:customStyle="1" w:styleId="61">
    <w:name w:val="Знак6"/>
    <w:basedOn w:val="a0"/>
    <w:rsid w:val="0094659F"/>
    <w:pPr>
      <w:spacing w:after="0" w:line="240" w:lineRule="exact"/>
      <w:jc w:val="both"/>
    </w:pPr>
    <w:rPr>
      <w:rFonts w:ascii="Times New Roman" w:eastAsia="Times New Roman" w:hAnsi="Times New Roman"/>
      <w:sz w:val="24"/>
      <w:szCs w:val="24"/>
      <w:lang w:val="en-US"/>
    </w:rPr>
  </w:style>
  <w:style w:type="paragraph" w:customStyle="1" w:styleId="17">
    <w:name w:val="Основной текст1"/>
    <w:basedOn w:val="a0"/>
    <w:rsid w:val="0094659F"/>
    <w:pPr>
      <w:tabs>
        <w:tab w:val="left" w:pos="709"/>
      </w:tabs>
      <w:spacing w:after="0" w:line="240" w:lineRule="auto"/>
      <w:jc w:val="both"/>
    </w:pPr>
    <w:rPr>
      <w:rFonts w:ascii="Arial" w:eastAsia="Times New Roman" w:hAnsi="Arial"/>
      <w:sz w:val="24"/>
      <w:szCs w:val="20"/>
      <w:lang w:eastAsia="ru-RU"/>
    </w:rPr>
  </w:style>
  <w:style w:type="paragraph" w:customStyle="1" w:styleId="1406">
    <w:name w:val="1406"/>
    <w:basedOn w:val="a0"/>
    <w:rsid w:val="006F4969"/>
    <w:pPr>
      <w:autoSpaceDE w:val="0"/>
      <w:autoSpaceDN w:val="0"/>
      <w:spacing w:after="120" w:line="240" w:lineRule="auto"/>
      <w:jc w:val="center"/>
    </w:pPr>
    <w:rPr>
      <w:rFonts w:ascii="Times New Roman" w:eastAsia="Times New Roman" w:hAnsi="Times New Roman"/>
      <w:b/>
      <w:bCs/>
      <w:color w:val="000000"/>
      <w:sz w:val="28"/>
      <w:szCs w:val="28"/>
      <w:lang w:eastAsia="ru-RU"/>
    </w:rPr>
  </w:style>
  <w:style w:type="paragraph" w:customStyle="1" w:styleId="1460">
    <w:name w:val="1460"/>
    <w:basedOn w:val="a0"/>
    <w:rsid w:val="006F4969"/>
    <w:pPr>
      <w:autoSpaceDE w:val="0"/>
      <w:autoSpaceDN w:val="0"/>
      <w:spacing w:before="120" w:after="0" w:line="240" w:lineRule="auto"/>
      <w:jc w:val="center"/>
    </w:pPr>
    <w:rPr>
      <w:rFonts w:ascii="Times New Roman" w:eastAsia="Times New Roman" w:hAnsi="Times New Roman"/>
      <w:b/>
      <w:bCs/>
      <w:color w:val="000000"/>
      <w:sz w:val="28"/>
      <w:szCs w:val="28"/>
      <w:lang w:eastAsia="ru-RU"/>
    </w:rPr>
  </w:style>
  <w:style w:type="paragraph" w:customStyle="1" w:styleId="18">
    <w:name w:val="Знак Знак Знак Знак1"/>
    <w:basedOn w:val="a0"/>
    <w:rsid w:val="005A5046"/>
    <w:pPr>
      <w:spacing w:before="100" w:beforeAutospacing="1" w:after="100" w:afterAutospacing="1" w:line="240" w:lineRule="auto"/>
    </w:pPr>
    <w:rPr>
      <w:rFonts w:ascii="Tahoma" w:eastAsia="Times New Roman" w:hAnsi="Tahoma"/>
      <w:sz w:val="20"/>
      <w:szCs w:val="20"/>
      <w:lang w:val="en-US"/>
    </w:rPr>
  </w:style>
  <w:style w:type="paragraph" w:customStyle="1" w:styleId="51">
    <w:name w:val="Знак5"/>
    <w:basedOn w:val="a0"/>
    <w:rsid w:val="00DB4528"/>
    <w:pPr>
      <w:spacing w:after="0" w:line="240" w:lineRule="exact"/>
      <w:jc w:val="both"/>
    </w:pPr>
    <w:rPr>
      <w:rFonts w:ascii="Times New Roman" w:eastAsia="Times New Roman" w:hAnsi="Times New Roman"/>
      <w:sz w:val="24"/>
      <w:szCs w:val="24"/>
      <w:lang w:val="en-US"/>
    </w:rPr>
  </w:style>
  <w:style w:type="paragraph" w:styleId="33">
    <w:name w:val="Body Text Indent 3"/>
    <w:basedOn w:val="a0"/>
    <w:link w:val="34"/>
    <w:rsid w:val="00DB4528"/>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1"/>
    <w:link w:val="33"/>
    <w:rsid w:val="00DB4528"/>
    <w:rPr>
      <w:rFonts w:eastAsia="Times New Roman"/>
      <w:sz w:val="16"/>
      <w:szCs w:val="16"/>
      <w:lang w:eastAsia="ru-RU"/>
    </w:rPr>
  </w:style>
  <w:style w:type="paragraph" w:styleId="affc">
    <w:name w:val="Title"/>
    <w:basedOn w:val="a0"/>
    <w:link w:val="affd"/>
    <w:uiPriority w:val="10"/>
    <w:qFormat/>
    <w:rsid w:val="00DB4528"/>
    <w:pPr>
      <w:spacing w:after="0" w:line="240" w:lineRule="auto"/>
      <w:jc w:val="center"/>
    </w:pPr>
    <w:rPr>
      <w:rFonts w:ascii="Arial" w:eastAsia="Times New Roman" w:hAnsi="Arial"/>
      <w:b/>
      <w:szCs w:val="20"/>
      <w:lang w:eastAsia="ru-RU"/>
    </w:rPr>
  </w:style>
  <w:style w:type="character" w:customStyle="1" w:styleId="affd">
    <w:name w:val="Название Знак"/>
    <w:basedOn w:val="a1"/>
    <w:link w:val="affc"/>
    <w:uiPriority w:val="10"/>
    <w:rsid w:val="00DB4528"/>
    <w:rPr>
      <w:rFonts w:ascii="Arial" w:eastAsia="Times New Roman" w:hAnsi="Arial"/>
      <w:b/>
      <w:sz w:val="22"/>
      <w:szCs w:val="20"/>
      <w:lang w:eastAsia="ru-RU"/>
    </w:rPr>
  </w:style>
  <w:style w:type="paragraph" w:customStyle="1" w:styleId="FR2">
    <w:name w:val="FR2"/>
    <w:uiPriority w:val="99"/>
    <w:rsid w:val="00BB4C0D"/>
    <w:pPr>
      <w:widowControl w:val="0"/>
      <w:autoSpaceDE w:val="0"/>
      <w:autoSpaceDN w:val="0"/>
      <w:adjustRightInd w:val="0"/>
      <w:ind w:left="80" w:firstLine="120"/>
    </w:pPr>
    <w:rPr>
      <w:rFonts w:ascii="Arial" w:eastAsia="Times New Roman" w:hAnsi="Arial" w:cs="Arial"/>
      <w:sz w:val="12"/>
      <w:szCs w:val="12"/>
    </w:rPr>
  </w:style>
  <w:style w:type="paragraph" w:customStyle="1" w:styleId="41">
    <w:name w:val="Знак4"/>
    <w:basedOn w:val="a0"/>
    <w:rsid w:val="009D34F1"/>
    <w:pPr>
      <w:spacing w:after="0" w:line="240" w:lineRule="exact"/>
      <w:jc w:val="both"/>
    </w:pPr>
    <w:rPr>
      <w:rFonts w:ascii="Times New Roman" w:eastAsia="Times New Roman" w:hAnsi="Times New Roman"/>
      <w:sz w:val="24"/>
      <w:szCs w:val="24"/>
      <w:lang w:val="en-US"/>
    </w:rPr>
  </w:style>
  <w:style w:type="paragraph" w:customStyle="1" w:styleId="35">
    <w:name w:val="Знак3"/>
    <w:basedOn w:val="a0"/>
    <w:rsid w:val="00DE7D96"/>
    <w:pPr>
      <w:spacing w:after="0" w:line="240" w:lineRule="exact"/>
      <w:jc w:val="both"/>
    </w:pPr>
    <w:rPr>
      <w:rFonts w:ascii="Times New Roman" w:eastAsia="Times New Roman" w:hAnsi="Times New Roman"/>
      <w:sz w:val="24"/>
      <w:szCs w:val="24"/>
      <w:lang w:val="en-US"/>
    </w:rPr>
  </w:style>
  <w:style w:type="paragraph" w:customStyle="1" w:styleId="29">
    <w:name w:val="Знак2"/>
    <w:basedOn w:val="a0"/>
    <w:rsid w:val="00213564"/>
    <w:pPr>
      <w:spacing w:after="0" w:line="240" w:lineRule="exact"/>
      <w:jc w:val="both"/>
    </w:pPr>
    <w:rPr>
      <w:rFonts w:ascii="Times New Roman" w:eastAsia="Times New Roman" w:hAnsi="Times New Roman"/>
      <w:sz w:val="24"/>
      <w:szCs w:val="24"/>
      <w:lang w:val="en-US"/>
    </w:rPr>
  </w:style>
  <w:style w:type="paragraph" w:customStyle="1" w:styleId="2a">
    <w:name w:val="Основной текст2"/>
    <w:basedOn w:val="a0"/>
    <w:rsid w:val="00213564"/>
    <w:pPr>
      <w:tabs>
        <w:tab w:val="left" w:pos="709"/>
      </w:tabs>
      <w:spacing w:after="0" w:line="240" w:lineRule="auto"/>
      <w:jc w:val="both"/>
    </w:pPr>
    <w:rPr>
      <w:rFonts w:ascii="Arial" w:eastAsia="Times New Roman" w:hAnsi="Arial"/>
      <w:sz w:val="24"/>
      <w:szCs w:val="20"/>
      <w:lang w:eastAsia="ru-RU"/>
    </w:rPr>
  </w:style>
  <w:style w:type="character" w:customStyle="1" w:styleId="S10">
    <w:name w:val="S_Маркированный Знак1"/>
    <w:basedOn w:val="a1"/>
    <w:uiPriority w:val="99"/>
    <w:rsid w:val="00CD0B2C"/>
    <w:rPr>
      <w:sz w:val="24"/>
      <w:szCs w:val="24"/>
    </w:rPr>
  </w:style>
  <w:style w:type="paragraph" w:customStyle="1" w:styleId="S7">
    <w:name w:val="S_Обычный жирный"/>
    <w:basedOn w:val="a0"/>
    <w:link w:val="S8"/>
    <w:qFormat/>
    <w:rsid w:val="00943D66"/>
    <w:pPr>
      <w:spacing w:after="0" w:line="240" w:lineRule="auto"/>
      <w:ind w:firstLine="709"/>
      <w:jc w:val="both"/>
    </w:pPr>
    <w:rPr>
      <w:rFonts w:ascii="Times New Roman" w:eastAsia="Times New Roman" w:hAnsi="Times New Roman"/>
      <w:sz w:val="28"/>
      <w:szCs w:val="24"/>
    </w:rPr>
  </w:style>
  <w:style w:type="character" w:customStyle="1" w:styleId="S8">
    <w:name w:val="S_Обычный жирный Знак"/>
    <w:link w:val="S7"/>
    <w:rsid w:val="00AD52D9"/>
    <w:rPr>
      <w:rFonts w:eastAsia="Times New Roman"/>
      <w:sz w:val="28"/>
      <w:szCs w:val="24"/>
    </w:rPr>
  </w:style>
  <w:style w:type="paragraph" w:customStyle="1" w:styleId="S9">
    <w:name w:val="S_Заголовок таблицы"/>
    <w:basedOn w:val="a0"/>
    <w:link w:val="Sa"/>
    <w:autoRedefine/>
    <w:rsid w:val="00C626B5"/>
    <w:pPr>
      <w:spacing w:after="0" w:line="240" w:lineRule="auto"/>
      <w:ind w:firstLine="709"/>
      <w:jc w:val="center"/>
    </w:pPr>
    <w:rPr>
      <w:rFonts w:ascii="Times New Roman" w:eastAsia="Times New Roman" w:hAnsi="Times New Roman"/>
      <w:sz w:val="24"/>
      <w:szCs w:val="24"/>
      <w:u w:val="single"/>
      <w:lang w:eastAsia="ru-RU"/>
    </w:rPr>
  </w:style>
  <w:style w:type="character" w:customStyle="1" w:styleId="Sa">
    <w:name w:val="S_Заголовок таблицы Знак"/>
    <w:basedOn w:val="S5"/>
    <w:link w:val="S9"/>
    <w:rsid w:val="00C626B5"/>
    <w:rPr>
      <w:rFonts w:eastAsia="Times New Roman"/>
      <w:sz w:val="28"/>
      <w:szCs w:val="28"/>
      <w:u w:val="single"/>
    </w:rPr>
  </w:style>
  <w:style w:type="paragraph" w:customStyle="1" w:styleId="Sb">
    <w:name w:val="S_Таблица"/>
    <w:basedOn w:val="a0"/>
    <w:link w:val="S11"/>
    <w:autoRedefine/>
    <w:rsid w:val="00C626B5"/>
    <w:pPr>
      <w:spacing w:after="0" w:line="240" w:lineRule="auto"/>
      <w:jc w:val="right"/>
    </w:pPr>
    <w:rPr>
      <w:rFonts w:ascii="Times New Roman" w:eastAsia="Times New Roman" w:hAnsi="Times New Roman"/>
      <w:sz w:val="24"/>
      <w:szCs w:val="24"/>
      <w:lang w:eastAsia="ru-RU"/>
    </w:rPr>
  </w:style>
  <w:style w:type="character" w:customStyle="1" w:styleId="S11">
    <w:name w:val="S_Таблица Знак1"/>
    <w:basedOn w:val="a1"/>
    <w:link w:val="Sb"/>
    <w:rsid w:val="00C626B5"/>
    <w:rPr>
      <w:rFonts w:eastAsia="Times New Roman"/>
      <w:sz w:val="24"/>
      <w:szCs w:val="24"/>
      <w:lang w:eastAsia="ru-RU"/>
    </w:rPr>
  </w:style>
  <w:style w:type="paragraph" w:customStyle="1" w:styleId="Sc">
    <w:name w:val="S_Обычный в таблице"/>
    <w:basedOn w:val="a0"/>
    <w:rsid w:val="00C626B5"/>
    <w:pPr>
      <w:spacing w:after="0" w:line="240" w:lineRule="auto"/>
      <w:jc w:val="center"/>
    </w:pPr>
    <w:rPr>
      <w:rFonts w:ascii="Times New Roman" w:eastAsia="Times New Roman" w:hAnsi="Times New Roman"/>
      <w:sz w:val="20"/>
      <w:szCs w:val="20"/>
      <w:lang w:eastAsia="ru-RU"/>
    </w:rPr>
  </w:style>
  <w:style w:type="character" w:styleId="affe">
    <w:name w:val="Strong"/>
    <w:basedOn w:val="a1"/>
    <w:uiPriority w:val="22"/>
    <w:qFormat/>
    <w:rsid w:val="003D65BE"/>
    <w:rPr>
      <w:b/>
      <w:bCs/>
    </w:rPr>
  </w:style>
  <w:style w:type="paragraph" w:customStyle="1" w:styleId="ConsNormal">
    <w:name w:val="ConsNormal"/>
    <w:rsid w:val="003D65BE"/>
    <w:pPr>
      <w:widowControl w:val="0"/>
      <w:autoSpaceDE w:val="0"/>
      <w:autoSpaceDN w:val="0"/>
      <w:adjustRightInd w:val="0"/>
      <w:ind w:firstLine="720"/>
    </w:pPr>
    <w:rPr>
      <w:rFonts w:ascii="Arial" w:eastAsia="Times New Roman" w:hAnsi="Arial" w:cs="Arial"/>
    </w:rPr>
  </w:style>
  <w:style w:type="paragraph" w:customStyle="1" w:styleId="ConsCell">
    <w:name w:val="ConsCell"/>
    <w:rsid w:val="003D65BE"/>
    <w:pPr>
      <w:widowControl w:val="0"/>
      <w:autoSpaceDE w:val="0"/>
      <w:autoSpaceDN w:val="0"/>
      <w:adjustRightInd w:val="0"/>
    </w:pPr>
    <w:rPr>
      <w:rFonts w:ascii="Arial" w:eastAsia="Times New Roman" w:hAnsi="Arial" w:cs="Arial"/>
    </w:rPr>
  </w:style>
  <w:style w:type="paragraph" w:customStyle="1" w:styleId="afff">
    <w:name w:val="Текст в таблице ДБ"/>
    <w:basedOn w:val="a0"/>
    <w:rsid w:val="003D65BE"/>
    <w:pPr>
      <w:spacing w:after="0" w:line="240" w:lineRule="auto"/>
    </w:pPr>
    <w:rPr>
      <w:rFonts w:ascii="Times New Roman" w:eastAsia="Times New Roman" w:hAnsi="Times New Roman"/>
      <w:sz w:val="24"/>
      <w:szCs w:val="24"/>
      <w:lang w:eastAsia="ru-RU"/>
    </w:rPr>
  </w:style>
  <w:style w:type="paragraph" w:customStyle="1" w:styleId="afff0">
    <w:name w:val="Текст таблицы"/>
    <w:basedOn w:val="a0"/>
    <w:rsid w:val="003D65BE"/>
    <w:pPr>
      <w:spacing w:after="0" w:line="240" w:lineRule="auto"/>
      <w:jc w:val="center"/>
    </w:pPr>
    <w:rPr>
      <w:rFonts w:ascii="Arial" w:eastAsia="Times New Roman" w:hAnsi="Arial"/>
      <w:sz w:val="24"/>
      <w:szCs w:val="24"/>
      <w:lang w:eastAsia="ru-RU"/>
    </w:rPr>
  </w:style>
  <w:style w:type="paragraph" w:styleId="42">
    <w:name w:val="toc 4"/>
    <w:basedOn w:val="a0"/>
    <w:next w:val="a0"/>
    <w:autoRedefine/>
    <w:rsid w:val="003D65BE"/>
    <w:pPr>
      <w:spacing w:after="0"/>
      <w:ind w:left="440"/>
    </w:pPr>
    <w:rPr>
      <w:sz w:val="20"/>
      <w:szCs w:val="20"/>
    </w:rPr>
  </w:style>
  <w:style w:type="paragraph" w:customStyle="1" w:styleId="19">
    <w:name w:val="Обычный1"/>
    <w:rsid w:val="003D65BE"/>
    <w:rPr>
      <w:rFonts w:eastAsia="Times New Roman"/>
      <w:snapToGrid w:val="0"/>
    </w:rPr>
  </w:style>
  <w:style w:type="paragraph" w:styleId="36">
    <w:name w:val="List Bullet 3"/>
    <w:basedOn w:val="a0"/>
    <w:autoRedefine/>
    <w:rsid w:val="003D65BE"/>
    <w:pPr>
      <w:spacing w:after="0" w:line="360" w:lineRule="auto"/>
      <w:jc w:val="right"/>
    </w:pPr>
    <w:rPr>
      <w:rFonts w:ascii="Arial" w:eastAsia="Times New Roman" w:hAnsi="Arial"/>
      <w:sz w:val="24"/>
      <w:szCs w:val="20"/>
    </w:rPr>
  </w:style>
  <w:style w:type="paragraph" w:customStyle="1" w:styleId="afff1">
    <w:name w:val="Перечисление"/>
    <w:basedOn w:val="afb"/>
    <w:rsid w:val="003D65BE"/>
    <w:pPr>
      <w:widowControl/>
      <w:autoSpaceDE/>
      <w:autoSpaceDN/>
      <w:adjustRightInd/>
      <w:spacing w:after="0"/>
      <w:jc w:val="both"/>
    </w:pPr>
    <w:rPr>
      <w:sz w:val="24"/>
    </w:rPr>
  </w:style>
  <w:style w:type="paragraph" w:customStyle="1" w:styleId="afff2">
    <w:name w:val="Основной текст документа"/>
    <w:rsid w:val="003D65BE"/>
    <w:pPr>
      <w:spacing w:before="60" w:after="60"/>
      <w:ind w:firstLine="709"/>
      <w:jc w:val="both"/>
    </w:pPr>
    <w:rPr>
      <w:rFonts w:eastAsia="Times New Roman"/>
      <w:sz w:val="24"/>
    </w:rPr>
  </w:style>
  <w:style w:type="paragraph" w:customStyle="1" w:styleId="FR3">
    <w:name w:val="FR3"/>
    <w:rsid w:val="008A69ED"/>
    <w:pPr>
      <w:widowControl w:val="0"/>
      <w:autoSpaceDE w:val="0"/>
      <w:autoSpaceDN w:val="0"/>
      <w:adjustRightInd w:val="0"/>
      <w:spacing w:line="320" w:lineRule="auto"/>
      <w:ind w:firstLine="500"/>
    </w:pPr>
    <w:rPr>
      <w:rFonts w:eastAsia="Times New Roman"/>
      <w:sz w:val="18"/>
      <w:szCs w:val="18"/>
    </w:rPr>
  </w:style>
  <w:style w:type="character" w:styleId="afff3">
    <w:name w:val="FollowedHyperlink"/>
    <w:basedOn w:val="a1"/>
    <w:unhideWhenUsed/>
    <w:rsid w:val="00B556D6"/>
    <w:rPr>
      <w:color w:val="800080"/>
      <w:u w:val="single"/>
    </w:rPr>
  </w:style>
  <w:style w:type="paragraph" w:styleId="1a">
    <w:name w:val="toc 1"/>
    <w:basedOn w:val="a0"/>
    <w:autoRedefine/>
    <w:uiPriority w:val="39"/>
    <w:unhideWhenUsed/>
    <w:qFormat/>
    <w:rsid w:val="009C2BBC"/>
    <w:pPr>
      <w:spacing w:after="0" w:line="288" w:lineRule="auto"/>
      <w:ind w:firstLine="567"/>
    </w:pPr>
    <w:rPr>
      <w:rFonts w:ascii="Times New Roman" w:hAnsi="Times New Roman"/>
      <w:b/>
      <w:bCs/>
      <w:sz w:val="28"/>
      <w:szCs w:val="24"/>
    </w:rPr>
  </w:style>
  <w:style w:type="paragraph" w:styleId="2b">
    <w:name w:val="toc 2"/>
    <w:basedOn w:val="a0"/>
    <w:autoRedefine/>
    <w:uiPriority w:val="39"/>
    <w:unhideWhenUsed/>
    <w:qFormat/>
    <w:rsid w:val="00B556D6"/>
    <w:pPr>
      <w:spacing w:before="240" w:after="0"/>
    </w:pPr>
    <w:rPr>
      <w:b/>
      <w:bCs/>
      <w:sz w:val="20"/>
      <w:szCs w:val="20"/>
    </w:rPr>
  </w:style>
  <w:style w:type="paragraph" w:styleId="37">
    <w:name w:val="toc 3"/>
    <w:basedOn w:val="a0"/>
    <w:autoRedefine/>
    <w:uiPriority w:val="39"/>
    <w:unhideWhenUsed/>
    <w:qFormat/>
    <w:rsid w:val="00B556D6"/>
    <w:pPr>
      <w:spacing w:after="0"/>
      <w:ind w:left="220"/>
    </w:pPr>
    <w:rPr>
      <w:sz w:val="20"/>
      <w:szCs w:val="20"/>
    </w:rPr>
  </w:style>
  <w:style w:type="character" w:customStyle="1" w:styleId="msoins0">
    <w:name w:val="msoins"/>
    <w:basedOn w:val="a1"/>
    <w:rsid w:val="00B556D6"/>
    <w:rPr>
      <w:color w:val="008080"/>
      <w:u w:val="single"/>
    </w:rPr>
  </w:style>
  <w:style w:type="character" w:customStyle="1" w:styleId="msodel0">
    <w:name w:val="msodel"/>
    <w:basedOn w:val="a1"/>
    <w:rsid w:val="00B556D6"/>
    <w:rPr>
      <w:strike/>
      <w:color w:val="FF0000"/>
    </w:rPr>
  </w:style>
  <w:style w:type="character" w:customStyle="1" w:styleId="msochangeprop0">
    <w:name w:val="msochangeprop"/>
    <w:basedOn w:val="a1"/>
    <w:rsid w:val="00B556D6"/>
    <w:rPr>
      <w:color w:val="000000"/>
    </w:rPr>
  </w:style>
  <w:style w:type="paragraph" w:customStyle="1" w:styleId="ConsPlusNormal">
    <w:name w:val="ConsPlusNormal"/>
    <w:link w:val="ConsPlusNormal0"/>
    <w:uiPriority w:val="99"/>
    <w:rsid w:val="00BE04D2"/>
    <w:pPr>
      <w:widowControl w:val="0"/>
      <w:autoSpaceDE w:val="0"/>
      <w:autoSpaceDN w:val="0"/>
      <w:adjustRightInd w:val="0"/>
      <w:ind w:firstLine="720"/>
    </w:pPr>
    <w:rPr>
      <w:rFonts w:ascii="Arial" w:eastAsia="Times New Roman" w:hAnsi="Arial" w:cs="Arial"/>
    </w:rPr>
  </w:style>
  <w:style w:type="character" w:customStyle="1" w:styleId="FontStyle20">
    <w:name w:val="Font Style20"/>
    <w:basedOn w:val="a1"/>
    <w:rsid w:val="002B340E"/>
    <w:rPr>
      <w:rFonts w:ascii="Times New Roman" w:hAnsi="Times New Roman" w:cs="Times New Roman"/>
      <w:i/>
      <w:iCs/>
      <w:sz w:val="18"/>
      <w:szCs w:val="18"/>
    </w:rPr>
  </w:style>
  <w:style w:type="paragraph" w:customStyle="1" w:styleId="Style21">
    <w:name w:val="Style21"/>
    <w:basedOn w:val="a0"/>
    <w:uiPriority w:val="99"/>
    <w:rsid w:val="00D87820"/>
    <w:pPr>
      <w:widowControl w:val="0"/>
      <w:autoSpaceDE w:val="0"/>
      <w:autoSpaceDN w:val="0"/>
      <w:adjustRightInd w:val="0"/>
      <w:spacing w:after="0" w:line="324" w:lineRule="exact"/>
      <w:ind w:hanging="302"/>
    </w:pPr>
    <w:rPr>
      <w:rFonts w:ascii="Times New Roman" w:eastAsia="Times New Roman" w:hAnsi="Times New Roman"/>
      <w:sz w:val="24"/>
      <w:szCs w:val="24"/>
      <w:lang w:eastAsia="ru-RU"/>
    </w:rPr>
  </w:style>
  <w:style w:type="character" w:customStyle="1" w:styleId="FontStyle49">
    <w:name w:val="Font Style49"/>
    <w:basedOn w:val="a1"/>
    <w:uiPriority w:val="99"/>
    <w:rsid w:val="00D87820"/>
    <w:rPr>
      <w:rFonts w:ascii="Times New Roman" w:hAnsi="Times New Roman" w:cs="Times New Roman"/>
      <w:sz w:val="26"/>
      <w:szCs w:val="26"/>
    </w:rPr>
  </w:style>
  <w:style w:type="paragraph" w:customStyle="1" w:styleId="Style4">
    <w:name w:val="Style4"/>
    <w:basedOn w:val="a0"/>
    <w:rsid w:val="00D87820"/>
    <w:pPr>
      <w:widowControl w:val="0"/>
      <w:autoSpaceDE w:val="0"/>
      <w:autoSpaceDN w:val="0"/>
      <w:adjustRightInd w:val="0"/>
      <w:spacing w:after="0" w:line="482" w:lineRule="exact"/>
    </w:pPr>
    <w:rPr>
      <w:rFonts w:ascii="Times New Roman" w:eastAsia="Times New Roman" w:hAnsi="Times New Roman"/>
      <w:sz w:val="24"/>
      <w:szCs w:val="24"/>
      <w:lang w:eastAsia="ru-RU"/>
    </w:rPr>
  </w:style>
  <w:style w:type="character" w:customStyle="1" w:styleId="FontStyle13">
    <w:name w:val="Font Style13"/>
    <w:basedOn w:val="a1"/>
    <w:uiPriority w:val="99"/>
    <w:rsid w:val="00D87820"/>
    <w:rPr>
      <w:rFonts w:ascii="Arial Narrow" w:hAnsi="Arial Narrow" w:cs="Arial Narrow"/>
      <w:sz w:val="34"/>
      <w:szCs w:val="34"/>
    </w:rPr>
  </w:style>
  <w:style w:type="paragraph" w:customStyle="1" w:styleId="afff4">
    <w:name w:val="Таблица"/>
    <w:basedOn w:val="a0"/>
    <w:rsid w:val="00EC0D9C"/>
    <w:pPr>
      <w:widowControl w:val="0"/>
      <w:spacing w:after="0" w:line="264" w:lineRule="auto"/>
      <w:jc w:val="both"/>
    </w:pPr>
    <w:rPr>
      <w:rFonts w:ascii="Times New Roman" w:eastAsia="Times New Roman" w:hAnsi="Times New Roman"/>
      <w:sz w:val="24"/>
      <w:szCs w:val="20"/>
      <w:lang w:eastAsia="ru-RU"/>
    </w:rPr>
  </w:style>
  <w:style w:type="paragraph" w:customStyle="1" w:styleId="afff5">
    <w:name w:val="Основной"/>
    <w:basedOn w:val="af0"/>
    <w:rsid w:val="0044466E"/>
    <w:pPr>
      <w:suppressAutoHyphens w:val="0"/>
      <w:spacing w:after="0"/>
      <w:ind w:left="0" w:firstLine="680"/>
      <w:jc w:val="both"/>
    </w:pPr>
    <w:rPr>
      <w:sz w:val="28"/>
      <w:lang w:eastAsia="ru-RU"/>
    </w:rPr>
  </w:style>
  <w:style w:type="character" w:customStyle="1" w:styleId="210">
    <w:name w:val="Основной текст 2 Знак1"/>
    <w:basedOn w:val="a1"/>
    <w:rsid w:val="0044466E"/>
    <w:rPr>
      <w:rFonts w:ascii="Times New Roman" w:eastAsia="Times New Roman" w:hAnsi="Times New Roman" w:cs="Times New Roman"/>
      <w:sz w:val="24"/>
      <w:szCs w:val="24"/>
    </w:rPr>
  </w:style>
  <w:style w:type="paragraph" w:styleId="afff6">
    <w:name w:val="Body Text First Indent"/>
    <w:basedOn w:val="afb"/>
    <w:link w:val="afff7"/>
    <w:rsid w:val="0044466E"/>
    <w:pPr>
      <w:widowControl/>
      <w:autoSpaceDE/>
      <w:autoSpaceDN/>
      <w:adjustRightInd/>
      <w:ind w:firstLine="210"/>
    </w:pPr>
  </w:style>
  <w:style w:type="character" w:customStyle="1" w:styleId="afff7">
    <w:name w:val="Красная строка Знак"/>
    <w:basedOn w:val="afc"/>
    <w:link w:val="afff6"/>
    <w:rsid w:val="0044466E"/>
    <w:rPr>
      <w:rFonts w:eastAsia="Times New Roman"/>
      <w:sz w:val="20"/>
      <w:szCs w:val="20"/>
      <w:lang w:eastAsia="ru-RU"/>
    </w:rPr>
  </w:style>
  <w:style w:type="paragraph" w:customStyle="1" w:styleId="bodytext">
    <w:name w:val="body_text"/>
    <w:rsid w:val="0044466E"/>
    <w:pPr>
      <w:ind w:firstLine="709"/>
      <w:jc w:val="both"/>
    </w:pPr>
    <w:rPr>
      <w:rFonts w:eastAsia="Times New Roman"/>
      <w:sz w:val="24"/>
    </w:rPr>
  </w:style>
  <w:style w:type="paragraph" w:customStyle="1" w:styleId="2c">
    <w:name w:val="çàãîëîâîê 2"/>
    <w:basedOn w:val="a0"/>
    <w:next w:val="a0"/>
    <w:rsid w:val="0044466E"/>
    <w:pPr>
      <w:keepNext/>
      <w:spacing w:after="0" w:line="360" w:lineRule="auto"/>
      <w:ind w:firstLine="709"/>
      <w:jc w:val="right"/>
    </w:pPr>
    <w:rPr>
      <w:rFonts w:ascii="Times New Roman" w:eastAsia="Times New Roman" w:hAnsi="Times New Roman"/>
      <w:b/>
      <w:sz w:val="24"/>
      <w:szCs w:val="20"/>
      <w:lang w:eastAsia="ru-RU"/>
    </w:rPr>
  </w:style>
  <w:style w:type="paragraph" w:styleId="afff8">
    <w:name w:val="Plain Text"/>
    <w:basedOn w:val="a0"/>
    <w:link w:val="1b"/>
    <w:rsid w:val="0044466E"/>
    <w:pPr>
      <w:spacing w:after="0" w:line="240" w:lineRule="auto"/>
      <w:ind w:firstLine="709"/>
    </w:pPr>
    <w:rPr>
      <w:rFonts w:ascii="Courier New" w:eastAsia="Times New Roman" w:hAnsi="Courier New"/>
      <w:sz w:val="24"/>
      <w:szCs w:val="24"/>
      <w:lang w:eastAsia="ru-RU"/>
    </w:rPr>
  </w:style>
  <w:style w:type="character" w:customStyle="1" w:styleId="1b">
    <w:name w:val="Текст Знак1"/>
    <w:basedOn w:val="a1"/>
    <w:link w:val="afff8"/>
    <w:rsid w:val="0044466E"/>
    <w:rPr>
      <w:rFonts w:ascii="Courier New" w:eastAsia="Times New Roman" w:hAnsi="Courier New"/>
      <w:sz w:val="24"/>
      <w:szCs w:val="24"/>
      <w:lang w:eastAsia="ru-RU"/>
    </w:rPr>
  </w:style>
  <w:style w:type="character" w:customStyle="1" w:styleId="afff9">
    <w:name w:val="Текст Знак"/>
    <w:basedOn w:val="a1"/>
    <w:uiPriority w:val="99"/>
    <w:rsid w:val="0044466E"/>
    <w:rPr>
      <w:rFonts w:ascii="Consolas" w:hAnsi="Consolas" w:cs="Times New Roman"/>
      <w:sz w:val="21"/>
      <w:szCs w:val="21"/>
    </w:rPr>
  </w:style>
  <w:style w:type="character" w:customStyle="1" w:styleId="afffa">
    <w:name w:val="Знак Знак Знак"/>
    <w:basedOn w:val="a1"/>
    <w:rsid w:val="0044466E"/>
    <w:rPr>
      <w:rFonts w:ascii="Courier New" w:hAnsi="Courier New"/>
      <w:lang w:val="ru-RU" w:eastAsia="ru-RU" w:bidi="ar-SA"/>
    </w:rPr>
  </w:style>
  <w:style w:type="paragraph" w:customStyle="1" w:styleId="afffb">
    <w:name w:val="Комментарий"/>
    <w:basedOn w:val="a0"/>
    <w:next w:val="a0"/>
    <w:rsid w:val="0044466E"/>
    <w:pPr>
      <w:widowControl w:val="0"/>
      <w:autoSpaceDE w:val="0"/>
      <w:autoSpaceDN w:val="0"/>
      <w:adjustRightInd w:val="0"/>
      <w:spacing w:after="0" w:line="240" w:lineRule="auto"/>
      <w:ind w:left="170" w:firstLine="709"/>
      <w:jc w:val="both"/>
    </w:pPr>
    <w:rPr>
      <w:rFonts w:ascii="Arial" w:eastAsia="Times New Roman" w:hAnsi="Arial"/>
      <w:i/>
      <w:iCs/>
      <w:color w:val="800080"/>
      <w:sz w:val="20"/>
      <w:szCs w:val="20"/>
      <w:lang w:eastAsia="ru-RU"/>
    </w:rPr>
  </w:style>
  <w:style w:type="paragraph" w:customStyle="1" w:styleId="Report">
    <w:name w:val="Report"/>
    <w:basedOn w:val="a0"/>
    <w:rsid w:val="0044466E"/>
    <w:pPr>
      <w:spacing w:after="0" w:line="360" w:lineRule="auto"/>
      <w:ind w:firstLine="567"/>
      <w:jc w:val="both"/>
    </w:pPr>
    <w:rPr>
      <w:rFonts w:ascii="Times New Roman" w:eastAsia="Times New Roman" w:hAnsi="Times New Roman"/>
      <w:sz w:val="24"/>
      <w:szCs w:val="20"/>
      <w:lang w:eastAsia="ru-RU"/>
    </w:rPr>
  </w:style>
  <w:style w:type="paragraph" w:customStyle="1" w:styleId="120">
    <w:name w:val="Основной текст.Основной текст12"/>
    <w:rsid w:val="0044466E"/>
    <w:pPr>
      <w:ind w:firstLine="709"/>
    </w:pPr>
    <w:rPr>
      <w:rFonts w:eastAsia="Times New Roman"/>
      <w:color w:val="000000"/>
      <w:sz w:val="28"/>
    </w:rPr>
  </w:style>
  <w:style w:type="paragraph" w:customStyle="1" w:styleId="1c">
    <w:name w:val="Основной текст с отступом.Мой Заголовок 1"/>
    <w:basedOn w:val="a0"/>
    <w:rsid w:val="0044466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ConsPlusTitle">
    <w:name w:val="ConsPlusTitle"/>
    <w:rsid w:val="0044466E"/>
    <w:pPr>
      <w:widowControl w:val="0"/>
      <w:autoSpaceDE w:val="0"/>
      <w:autoSpaceDN w:val="0"/>
      <w:adjustRightInd w:val="0"/>
      <w:ind w:firstLine="709"/>
    </w:pPr>
    <w:rPr>
      <w:rFonts w:ascii="Arial" w:eastAsia="Times New Roman" w:hAnsi="Arial" w:cs="Arial"/>
      <w:b/>
      <w:bCs/>
      <w:sz w:val="16"/>
      <w:szCs w:val="16"/>
    </w:rPr>
  </w:style>
  <w:style w:type="paragraph" w:customStyle="1" w:styleId="BodyText21">
    <w:name w:val="Body Text 2.Мой Заголовок 1"/>
    <w:rsid w:val="0044466E"/>
    <w:pPr>
      <w:ind w:firstLine="709"/>
      <w:jc w:val="both"/>
    </w:pPr>
    <w:rPr>
      <w:rFonts w:eastAsia="Times New Roman"/>
      <w:sz w:val="28"/>
    </w:rPr>
  </w:style>
  <w:style w:type="character" w:customStyle="1" w:styleId="afffc">
    <w:name w:val="Символ сноски"/>
    <w:rsid w:val="0044466E"/>
  </w:style>
  <w:style w:type="paragraph" w:customStyle="1" w:styleId="CharChar">
    <w:name w:val="Char Char"/>
    <w:basedOn w:val="a0"/>
    <w:rsid w:val="0044466E"/>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0"/>
    <w:rsid w:val="0044466E"/>
    <w:pPr>
      <w:widowControl w:val="0"/>
      <w:autoSpaceDE w:val="0"/>
      <w:autoSpaceDN w:val="0"/>
      <w:adjustRightInd w:val="0"/>
      <w:spacing w:after="0" w:line="182" w:lineRule="exact"/>
      <w:ind w:firstLine="709"/>
    </w:pPr>
    <w:rPr>
      <w:rFonts w:ascii="Times New Roman" w:eastAsia="Times New Roman" w:hAnsi="Times New Roman"/>
      <w:sz w:val="24"/>
      <w:szCs w:val="24"/>
      <w:lang w:eastAsia="ru-RU"/>
    </w:rPr>
  </w:style>
  <w:style w:type="paragraph" w:customStyle="1" w:styleId="Style6">
    <w:name w:val="Style6"/>
    <w:basedOn w:val="a0"/>
    <w:rsid w:val="0044466E"/>
    <w:pPr>
      <w:widowControl w:val="0"/>
      <w:autoSpaceDE w:val="0"/>
      <w:autoSpaceDN w:val="0"/>
      <w:adjustRightInd w:val="0"/>
      <w:spacing w:after="0" w:line="346" w:lineRule="exact"/>
      <w:ind w:firstLine="709"/>
    </w:pPr>
    <w:rPr>
      <w:rFonts w:ascii="Times New Roman" w:eastAsia="Times New Roman" w:hAnsi="Times New Roman"/>
      <w:sz w:val="24"/>
      <w:szCs w:val="24"/>
      <w:lang w:eastAsia="ru-RU"/>
    </w:rPr>
  </w:style>
  <w:style w:type="paragraph" w:customStyle="1" w:styleId="Style7">
    <w:name w:val="Style7"/>
    <w:basedOn w:val="a0"/>
    <w:rsid w:val="0044466E"/>
    <w:pPr>
      <w:widowControl w:val="0"/>
      <w:autoSpaceDE w:val="0"/>
      <w:autoSpaceDN w:val="0"/>
      <w:adjustRightInd w:val="0"/>
      <w:spacing w:after="0" w:line="240" w:lineRule="auto"/>
      <w:ind w:firstLine="709"/>
    </w:pPr>
    <w:rPr>
      <w:rFonts w:ascii="Times New Roman" w:eastAsia="Times New Roman" w:hAnsi="Times New Roman"/>
      <w:sz w:val="24"/>
      <w:szCs w:val="24"/>
      <w:lang w:eastAsia="ru-RU"/>
    </w:rPr>
  </w:style>
  <w:style w:type="paragraph" w:customStyle="1" w:styleId="Style8">
    <w:name w:val="Style8"/>
    <w:basedOn w:val="a0"/>
    <w:rsid w:val="0044466E"/>
    <w:pPr>
      <w:widowControl w:val="0"/>
      <w:autoSpaceDE w:val="0"/>
      <w:autoSpaceDN w:val="0"/>
      <w:adjustRightInd w:val="0"/>
      <w:spacing w:after="0" w:line="163" w:lineRule="exact"/>
      <w:ind w:firstLine="709"/>
      <w:jc w:val="center"/>
    </w:pPr>
    <w:rPr>
      <w:rFonts w:ascii="Times New Roman" w:eastAsia="Times New Roman" w:hAnsi="Times New Roman"/>
      <w:sz w:val="24"/>
      <w:szCs w:val="24"/>
      <w:lang w:eastAsia="ru-RU"/>
    </w:rPr>
  </w:style>
  <w:style w:type="paragraph" w:customStyle="1" w:styleId="Style9">
    <w:name w:val="Style9"/>
    <w:basedOn w:val="a0"/>
    <w:rsid w:val="0044466E"/>
    <w:pPr>
      <w:widowControl w:val="0"/>
      <w:autoSpaceDE w:val="0"/>
      <w:autoSpaceDN w:val="0"/>
      <w:adjustRightInd w:val="0"/>
      <w:spacing w:after="0" w:line="240" w:lineRule="auto"/>
      <w:ind w:firstLine="709"/>
    </w:pPr>
    <w:rPr>
      <w:rFonts w:ascii="Times New Roman" w:eastAsia="Times New Roman" w:hAnsi="Times New Roman"/>
      <w:sz w:val="24"/>
      <w:szCs w:val="24"/>
      <w:lang w:eastAsia="ru-RU"/>
    </w:rPr>
  </w:style>
  <w:style w:type="paragraph" w:customStyle="1" w:styleId="Style11">
    <w:name w:val="Style11"/>
    <w:basedOn w:val="a0"/>
    <w:rsid w:val="0044466E"/>
    <w:pPr>
      <w:widowControl w:val="0"/>
      <w:autoSpaceDE w:val="0"/>
      <w:autoSpaceDN w:val="0"/>
      <w:adjustRightInd w:val="0"/>
      <w:spacing w:after="0" w:line="158" w:lineRule="exact"/>
      <w:ind w:firstLine="154"/>
    </w:pPr>
    <w:rPr>
      <w:rFonts w:ascii="Times New Roman" w:eastAsia="Times New Roman" w:hAnsi="Times New Roman"/>
      <w:sz w:val="24"/>
      <w:szCs w:val="24"/>
      <w:lang w:eastAsia="ru-RU"/>
    </w:rPr>
  </w:style>
  <w:style w:type="paragraph" w:customStyle="1" w:styleId="Style10">
    <w:name w:val="Style10"/>
    <w:basedOn w:val="a0"/>
    <w:rsid w:val="0044466E"/>
    <w:pPr>
      <w:widowControl w:val="0"/>
      <w:autoSpaceDE w:val="0"/>
      <w:autoSpaceDN w:val="0"/>
      <w:adjustRightInd w:val="0"/>
      <w:spacing w:after="0" w:line="163" w:lineRule="exact"/>
      <w:ind w:firstLine="115"/>
    </w:pPr>
    <w:rPr>
      <w:rFonts w:ascii="Times New Roman" w:eastAsia="Times New Roman" w:hAnsi="Times New Roman"/>
      <w:sz w:val="24"/>
      <w:szCs w:val="24"/>
      <w:lang w:eastAsia="ru-RU"/>
    </w:rPr>
  </w:style>
  <w:style w:type="paragraph" w:customStyle="1" w:styleId="Style12">
    <w:name w:val="Style12"/>
    <w:basedOn w:val="a0"/>
    <w:rsid w:val="0044466E"/>
    <w:pPr>
      <w:widowControl w:val="0"/>
      <w:autoSpaceDE w:val="0"/>
      <w:autoSpaceDN w:val="0"/>
      <w:adjustRightInd w:val="0"/>
      <w:spacing w:after="0" w:line="163" w:lineRule="exact"/>
      <w:ind w:firstLine="709"/>
      <w:jc w:val="right"/>
    </w:pPr>
    <w:rPr>
      <w:rFonts w:ascii="Times New Roman" w:eastAsia="Times New Roman" w:hAnsi="Times New Roman"/>
      <w:sz w:val="24"/>
      <w:szCs w:val="24"/>
      <w:lang w:eastAsia="ru-RU"/>
    </w:rPr>
  </w:style>
  <w:style w:type="paragraph" w:customStyle="1" w:styleId="Style13">
    <w:name w:val="Style13"/>
    <w:basedOn w:val="a0"/>
    <w:rsid w:val="0044466E"/>
    <w:pPr>
      <w:widowControl w:val="0"/>
      <w:autoSpaceDE w:val="0"/>
      <w:autoSpaceDN w:val="0"/>
      <w:adjustRightInd w:val="0"/>
      <w:spacing w:after="0" w:line="161" w:lineRule="exact"/>
      <w:ind w:firstLine="62"/>
    </w:pPr>
    <w:rPr>
      <w:rFonts w:ascii="Times New Roman" w:eastAsia="Times New Roman" w:hAnsi="Times New Roman"/>
      <w:sz w:val="24"/>
      <w:szCs w:val="24"/>
      <w:lang w:eastAsia="ru-RU"/>
    </w:rPr>
  </w:style>
  <w:style w:type="paragraph" w:customStyle="1" w:styleId="Style15">
    <w:name w:val="Style15"/>
    <w:basedOn w:val="a0"/>
    <w:rsid w:val="0044466E"/>
    <w:pPr>
      <w:widowControl w:val="0"/>
      <w:autoSpaceDE w:val="0"/>
      <w:autoSpaceDN w:val="0"/>
      <w:adjustRightInd w:val="0"/>
      <w:spacing w:after="0" w:line="240" w:lineRule="auto"/>
      <w:ind w:firstLine="709"/>
    </w:pPr>
    <w:rPr>
      <w:rFonts w:ascii="Times New Roman" w:eastAsia="Times New Roman" w:hAnsi="Times New Roman"/>
      <w:sz w:val="24"/>
      <w:szCs w:val="24"/>
      <w:lang w:eastAsia="ru-RU"/>
    </w:rPr>
  </w:style>
  <w:style w:type="paragraph" w:customStyle="1" w:styleId="Style14">
    <w:name w:val="Style14"/>
    <w:basedOn w:val="a0"/>
    <w:rsid w:val="0044466E"/>
    <w:pPr>
      <w:widowControl w:val="0"/>
      <w:autoSpaceDE w:val="0"/>
      <w:autoSpaceDN w:val="0"/>
      <w:adjustRightInd w:val="0"/>
      <w:spacing w:after="0" w:line="240" w:lineRule="auto"/>
      <w:ind w:firstLine="709"/>
    </w:pPr>
    <w:rPr>
      <w:rFonts w:ascii="Times New Roman" w:eastAsia="Times New Roman" w:hAnsi="Times New Roman"/>
      <w:sz w:val="24"/>
      <w:szCs w:val="24"/>
      <w:lang w:eastAsia="ru-RU"/>
    </w:rPr>
  </w:style>
  <w:style w:type="paragraph" w:customStyle="1" w:styleId="Style3">
    <w:name w:val="Style3"/>
    <w:basedOn w:val="a0"/>
    <w:rsid w:val="0044466E"/>
    <w:pPr>
      <w:widowControl w:val="0"/>
      <w:autoSpaceDE w:val="0"/>
      <w:autoSpaceDN w:val="0"/>
      <w:adjustRightInd w:val="0"/>
      <w:spacing w:after="0" w:line="232" w:lineRule="exact"/>
      <w:ind w:firstLine="408"/>
      <w:jc w:val="both"/>
    </w:pPr>
    <w:rPr>
      <w:rFonts w:ascii="Times New Roman" w:eastAsia="Times New Roman" w:hAnsi="Times New Roman"/>
      <w:sz w:val="24"/>
      <w:szCs w:val="24"/>
      <w:lang w:eastAsia="ru-RU"/>
    </w:rPr>
  </w:style>
  <w:style w:type="paragraph" w:customStyle="1" w:styleId="CharChar1">
    <w:name w:val="Char Char1"/>
    <w:basedOn w:val="a0"/>
    <w:rsid w:val="0044466E"/>
    <w:pPr>
      <w:autoSpaceDE w:val="0"/>
      <w:autoSpaceDN w:val="0"/>
      <w:spacing w:after="160" w:line="240" w:lineRule="exact"/>
      <w:ind w:firstLine="709"/>
    </w:pPr>
    <w:rPr>
      <w:rFonts w:ascii="Arial" w:eastAsia="MS Mincho" w:hAnsi="Arial" w:cs="Arial"/>
      <w:b/>
      <w:sz w:val="20"/>
      <w:szCs w:val="20"/>
      <w:lang w:val="en-US" w:eastAsia="de-DE"/>
    </w:rPr>
  </w:style>
  <w:style w:type="character" w:customStyle="1" w:styleId="FontStyle19">
    <w:name w:val="Font Style19"/>
    <w:basedOn w:val="a1"/>
    <w:rsid w:val="0044466E"/>
    <w:rPr>
      <w:rFonts w:ascii="Times New Roman" w:hAnsi="Times New Roman" w:cs="Times New Roman"/>
      <w:sz w:val="14"/>
      <w:szCs w:val="14"/>
    </w:rPr>
  </w:style>
  <w:style w:type="character" w:customStyle="1" w:styleId="FontStyle21">
    <w:name w:val="Font Style21"/>
    <w:basedOn w:val="a1"/>
    <w:rsid w:val="0044466E"/>
    <w:rPr>
      <w:rFonts w:ascii="Times New Roman" w:hAnsi="Times New Roman" w:cs="Times New Roman"/>
      <w:b/>
      <w:bCs/>
      <w:sz w:val="12"/>
      <w:szCs w:val="12"/>
    </w:rPr>
  </w:style>
  <w:style w:type="paragraph" w:customStyle="1" w:styleId="xl62">
    <w:name w:val="xl62"/>
    <w:basedOn w:val="a0"/>
    <w:rsid w:val="0044466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FontStyle11">
    <w:name w:val="Font Style11"/>
    <w:basedOn w:val="a1"/>
    <w:uiPriority w:val="99"/>
    <w:rsid w:val="00D16446"/>
    <w:rPr>
      <w:rFonts w:ascii="Times New Roman" w:hAnsi="Times New Roman" w:cs="Times New Roman"/>
      <w:sz w:val="26"/>
      <w:szCs w:val="26"/>
    </w:rPr>
  </w:style>
  <w:style w:type="paragraph" w:styleId="afffd">
    <w:name w:val="caption"/>
    <w:basedOn w:val="a0"/>
    <w:next w:val="a0"/>
    <w:qFormat/>
    <w:rsid w:val="00F14B8D"/>
    <w:pPr>
      <w:spacing w:line="240" w:lineRule="auto"/>
    </w:pPr>
    <w:rPr>
      <w:b/>
      <w:bCs/>
      <w:color w:val="4F81BD"/>
      <w:sz w:val="18"/>
      <w:szCs w:val="18"/>
    </w:rPr>
  </w:style>
  <w:style w:type="character" w:customStyle="1" w:styleId="FontStyle15">
    <w:name w:val="Font Style15"/>
    <w:basedOn w:val="a1"/>
    <w:uiPriority w:val="99"/>
    <w:rsid w:val="002F4C60"/>
    <w:rPr>
      <w:rFonts w:ascii="Arial Narrow" w:hAnsi="Arial Narrow" w:cs="Arial Narrow"/>
      <w:sz w:val="34"/>
      <w:szCs w:val="34"/>
    </w:rPr>
  </w:style>
  <w:style w:type="paragraph" w:customStyle="1" w:styleId="afffe">
    <w:name w:val="Îáû÷íûé"/>
    <w:rsid w:val="00F10989"/>
    <w:rPr>
      <w:rFonts w:eastAsia="Times New Roman"/>
      <w:sz w:val="24"/>
    </w:rPr>
  </w:style>
  <w:style w:type="paragraph" w:styleId="affff">
    <w:name w:val="Block Text"/>
    <w:basedOn w:val="a0"/>
    <w:rsid w:val="00F10989"/>
    <w:pPr>
      <w:spacing w:after="0" w:line="240" w:lineRule="auto"/>
      <w:ind w:left="-709" w:right="43" w:firstLine="851"/>
      <w:jc w:val="both"/>
    </w:pPr>
    <w:rPr>
      <w:rFonts w:ascii="Times New Roman" w:eastAsia="Times New Roman" w:hAnsi="Times New Roman"/>
      <w:sz w:val="28"/>
      <w:szCs w:val="20"/>
      <w:lang w:eastAsia="ru-RU"/>
    </w:rPr>
  </w:style>
  <w:style w:type="paragraph" w:customStyle="1" w:styleId="xl24">
    <w:name w:val="xl24"/>
    <w:basedOn w:val="a0"/>
    <w:rsid w:val="00F10989"/>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5">
    <w:name w:val="xl35"/>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Iauiue">
    <w:name w:val="Iau?iue"/>
    <w:rsid w:val="00F10989"/>
    <w:pPr>
      <w:widowControl w:val="0"/>
    </w:pPr>
    <w:rPr>
      <w:rFonts w:eastAsia="Times New Roman"/>
    </w:rPr>
  </w:style>
  <w:style w:type="paragraph" w:customStyle="1" w:styleId="caaieiaie2">
    <w:name w:val="caaieiaie 2"/>
    <w:basedOn w:val="Iauiue"/>
    <w:next w:val="Iauiue"/>
    <w:rsid w:val="00F10989"/>
    <w:pPr>
      <w:keepNext/>
      <w:keepLines/>
      <w:spacing w:before="240" w:after="60"/>
      <w:jc w:val="center"/>
    </w:pPr>
    <w:rPr>
      <w:rFonts w:ascii="Peterburg" w:hAnsi="Peterburg"/>
      <w:b/>
      <w:sz w:val="24"/>
    </w:rPr>
  </w:style>
  <w:style w:type="paragraph" w:customStyle="1" w:styleId="xl25">
    <w:name w:val="xl25"/>
    <w:basedOn w:val="a0"/>
    <w:rsid w:val="00F10989"/>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6">
    <w:name w:val="xl26"/>
    <w:basedOn w:val="a0"/>
    <w:rsid w:val="00F10989"/>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7">
    <w:name w:val="xl27"/>
    <w:basedOn w:val="a0"/>
    <w:rsid w:val="00F109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8">
    <w:name w:val="xl28"/>
    <w:basedOn w:val="a0"/>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9">
    <w:name w:val="xl29"/>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30">
    <w:name w:val="xl30"/>
    <w:basedOn w:val="a0"/>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31">
    <w:name w:val="xl31"/>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32">
    <w:name w:val="xl32"/>
    <w:basedOn w:val="a0"/>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3">
    <w:name w:val="xl33"/>
    <w:basedOn w:val="a0"/>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4">
    <w:name w:val="xl34"/>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6">
    <w:name w:val="xl36"/>
    <w:basedOn w:val="a0"/>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7">
    <w:name w:val="xl37"/>
    <w:basedOn w:val="a0"/>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8">
    <w:name w:val="xl38"/>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9">
    <w:name w:val="xl39"/>
    <w:basedOn w:val="a0"/>
    <w:rsid w:val="00F1098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40">
    <w:name w:val="xl40"/>
    <w:basedOn w:val="a0"/>
    <w:rsid w:val="00F10989"/>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1">
    <w:name w:val="xl41"/>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42">
    <w:name w:val="xl42"/>
    <w:basedOn w:val="a0"/>
    <w:rsid w:val="00F10989"/>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43">
    <w:name w:val="xl43"/>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4">
    <w:name w:val="xl44"/>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5">
    <w:name w:val="xl45"/>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46">
    <w:name w:val="xl46"/>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47">
    <w:name w:val="xl47"/>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8">
    <w:name w:val="xl48"/>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49">
    <w:name w:val="xl49"/>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0">
    <w:name w:val="xl50"/>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1">
    <w:name w:val="xl51"/>
    <w:basedOn w:val="a0"/>
    <w:rsid w:val="00F109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2">
    <w:name w:val="xl52"/>
    <w:basedOn w:val="a0"/>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3">
    <w:name w:val="xl53"/>
    <w:basedOn w:val="a0"/>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4">
    <w:name w:val="xl54"/>
    <w:basedOn w:val="a0"/>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5">
    <w:name w:val="xl55"/>
    <w:basedOn w:val="a0"/>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6">
    <w:name w:val="xl56"/>
    <w:basedOn w:val="a0"/>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7">
    <w:name w:val="xl57"/>
    <w:basedOn w:val="a0"/>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8">
    <w:name w:val="xl58"/>
    <w:basedOn w:val="a0"/>
    <w:rsid w:val="00F109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9">
    <w:name w:val="xl59"/>
    <w:basedOn w:val="a0"/>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0">
    <w:name w:val="xl60"/>
    <w:basedOn w:val="a0"/>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1">
    <w:name w:val="xl61"/>
    <w:basedOn w:val="a0"/>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3">
    <w:name w:val="xl63"/>
    <w:basedOn w:val="a0"/>
    <w:rsid w:val="00F109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0"/>
    <w:rsid w:val="00F10989"/>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66">
    <w:name w:val="xl66"/>
    <w:basedOn w:val="a0"/>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0"/>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0"/>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0"/>
    <w:rsid w:val="00F109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0"/>
    <w:rsid w:val="00F109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1">
    <w:name w:val="xl71"/>
    <w:basedOn w:val="a0"/>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0"/>
    <w:rsid w:val="00F109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0"/>
    <w:rsid w:val="00F109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5">
    <w:name w:val="xl75"/>
    <w:basedOn w:val="a0"/>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0"/>
    <w:rsid w:val="00F109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0"/>
    <w:rsid w:val="00F1098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0"/>
    <w:rsid w:val="00F109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0"/>
    <w:rsid w:val="00F109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rsid w:val="00F10989"/>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rsid w:val="00F109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0"/>
    <w:rsid w:val="00F109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F109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6">
    <w:name w:val="xl86"/>
    <w:basedOn w:val="a0"/>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0"/>
    <w:rsid w:val="00F109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8">
    <w:name w:val="xl88"/>
    <w:basedOn w:val="a0"/>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9">
    <w:name w:val="xl89"/>
    <w:basedOn w:val="a0"/>
    <w:rsid w:val="00F109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0"/>
    <w:rsid w:val="00F10989"/>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91">
    <w:name w:val="xl91"/>
    <w:basedOn w:val="a0"/>
    <w:rsid w:val="00F109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0"/>
    <w:rsid w:val="00F1098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0"/>
    <w:rsid w:val="00F1098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0"/>
    <w:rsid w:val="00F10989"/>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0"/>
    <w:rsid w:val="00F1098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0"/>
    <w:rsid w:val="00F1098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0"/>
    <w:rsid w:val="00F10989"/>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0"/>
    <w:rsid w:val="00F109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0"/>
    <w:rsid w:val="00F109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0"/>
    <w:rsid w:val="00F109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0"/>
    <w:rsid w:val="00F1098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2">
    <w:name w:val="xl102"/>
    <w:basedOn w:val="a0"/>
    <w:rsid w:val="00F1098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3">
    <w:name w:val="xl103"/>
    <w:basedOn w:val="a0"/>
    <w:rsid w:val="00F1098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F109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5">
    <w:name w:val="xl105"/>
    <w:basedOn w:val="a0"/>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6">
    <w:name w:val="xl106"/>
    <w:basedOn w:val="a0"/>
    <w:rsid w:val="00F1098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7">
    <w:name w:val="xl107"/>
    <w:basedOn w:val="a0"/>
    <w:rsid w:val="00F1098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8">
    <w:name w:val="xl108"/>
    <w:basedOn w:val="a0"/>
    <w:rsid w:val="00F1098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0">
    <w:name w:val="xl110"/>
    <w:basedOn w:val="a0"/>
    <w:rsid w:val="00F109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1">
    <w:name w:val="xl111"/>
    <w:basedOn w:val="a0"/>
    <w:rsid w:val="00F109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affff0">
    <w:name w:val="основной текст дока"/>
    <w:basedOn w:val="a0"/>
    <w:rsid w:val="00F10989"/>
    <w:pPr>
      <w:spacing w:after="0" w:line="240" w:lineRule="auto"/>
      <w:ind w:firstLine="709"/>
      <w:jc w:val="both"/>
    </w:pPr>
    <w:rPr>
      <w:rFonts w:ascii="Times New Roman" w:eastAsia="Times New Roman" w:hAnsi="Times New Roman"/>
      <w:spacing w:val="-1"/>
      <w:sz w:val="24"/>
      <w:szCs w:val="20"/>
      <w:lang w:eastAsia="ru-RU"/>
    </w:rPr>
  </w:style>
  <w:style w:type="paragraph" w:customStyle="1" w:styleId="style40">
    <w:name w:val="style4"/>
    <w:basedOn w:val="4"/>
    <w:rsid w:val="00F10989"/>
    <w:pPr>
      <w:keepLines w:val="0"/>
      <w:spacing w:before="240" w:after="60" w:line="240" w:lineRule="auto"/>
    </w:pPr>
    <w:rPr>
      <w:rFonts w:ascii="Times New Roman" w:hAnsi="Times New Roman"/>
      <w:b w:val="0"/>
      <w:iCs w:val="0"/>
      <w:color w:val="auto"/>
      <w:sz w:val="24"/>
      <w:szCs w:val="28"/>
      <w:u w:val="single"/>
      <w:lang w:eastAsia="ru-RU"/>
    </w:rPr>
  </w:style>
  <w:style w:type="character" w:customStyle="1" w:styleId="FontStyle14">
    <w:name w:val="Font Style14"/>
    <w:basedOn w:val="a1"/>
    <w:rsid w:val="00F10989"/>
    <w:rPr>
      <w:rFonts w:ascii="Times New Roman" w:hAnsi="Times New Roman" w:cs="Times New Roman"/>
      <w:i/>
      <w:iCs/>
      <w:sz w:val="18"/>
      <w:szCs w:val="18"/>
    </w:rPr>
  </w:style>
  <w:style w:type="paragraph" w:customStyle="1" w:styleId="Style5">
    <w:name w:val="Style5"/>
    <w:basedOn w:val="a0"/>
    <w:rsid w:val="00F1098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0"/>
    <w:uiPriority w:val="99"/>
    <w:qFormat/>
    <w:rsid w:val="00EA7FA0"/>
    <w:pPr>
      <w:ind w:left="720"/>
    </w:pPr>
    <w:rPr>
      <w:rFonts w:cs="Calibri"/>
    </w:rPr>
  </w:style>
  <w:style w:type="paragraph" w:styleId="affff1">
    <w:name w:val="TOC Heading"/>
    <w:basedOn w:val="10"/>
    <w:next w:val="a0"/>
    <w:uiPriority w:val="39"/>
    <w:qFormat/>
    <w:rsid w:val="00B11240"/>
    <w:pPr>
      <w:keepLines/>
      <w:spacing w:before="480" w:after="0" w:line="276" w:lineRule="auto"/>
      <w:outlineLvl w:val="9"/>
    </w:pPr>
    <w:rPr>
      <w:rFonts w:ascii="Cambria" w:hAnsi="Cambria" w:cs="Times New Roman"/>
      <w:color w:val="365F91"/>
      <w:kern w:val="0"/>
      <w:sz w:val="28"/>
      <w:szCs w:val="28"/>
      <w:lang w:eastAsia="en-US"/>
    </w:rPr>
  </w:style>
  <w:style w:type="paragraph" w:styleId="52">
    <w:name w:val="toc 5"/>
    <w:basedOn w:val="a0"/>
    <w:next w:val="a0"/>
    <w:autoRedefine/>
    <w:uiPriority w:val="39"/>
    <w:unhideWhenUsed/>
    <w:rsid w:val="002C293B"/>
    <w:pPr>
      <w:spacing w:after="0"/>
      <w:ind w:left="660"/>
    </w:pPr>
    <w:rPr>
      <w:sz w:val="20"/>
      <w:szCs w:val="20"/>
    </w:rPr>
  </w:style>
  <w:style w:type="paragraph" w:styleId="62">
    <w:name w:val="toc 6"/>
    <w:basedOn w:val="a0"/>
    <w:next w:val="a0"/>
    <w:autoRedefine/>
    <w:uiPriority w:val="39"/>
    <w:unhideWhenUsed/>
    <w:rsid w:val="002C293B"/>
    <w:pPr>
      <w:spacing w:after="0"/>
      <w:ind w:left="880"/>
    </w:pPr>
    <w:rPr>
      <w:sz w:val="20"/>
      <w:szCs w:val="20"/>
    </w:rPr>
  </w:style>
  <w:style w:type="paragraph" w:styleId="71">
    <w:name w:val="toc 7"/>
    <w:basedOn w:val="a0"/>
    <w:next w:val="a0"/>
    <w:autoRedefine/>
    <w:uiPriority w:val="39"/>
    <w:unhideWhenUsed/>
    <w:rsid w:val="002C293B"/>
    <w:pPr>
      <w:spacing w:after="0"/>
      <w:ind w:left="1100"/>
    </w:pPr>
    <w:rPr>
      <w:sz w:val="20"/>
      <w:szCs w:val="20"/>
    </w:rPr>
  </w:style>
  <w:style w:type="paragraph" w:styleId="81">
    <w:name w:val="toc 8"/>
    <w:basedOn w:val="a0"/>
    <w:next w:val="a0"/>
    <w:autoRedefine/>
    <w:uiPriority w:val="39"/>
    <w:unhideWhenUsed/>
    <w:rsid w:val="002C293B"/>
    <w:pPr>
      <w:spacing w:after="0"/>
      <w:ind w:left="1320"/>
    </w:pPr>
    <w:rPr>
      <w:sz w:val="20"/>
      <w:szCs w:val="20"/>
    </w:rPr>
  </w:style>
  <w:style w:type="paragraph" w:styleId="91">
    <w:name w:val="toc 9"/>
    <w:basedOn w:val="a0"/>
    <w:next w:val="a0"/>
    <w:autoRedefine/>
    <w:uiPriority w:val="39"/>
    <w:unhideWhenUsed/>
    <w:rsid w:val="002C293B"/>
    <w:pPr>
      <w:spacing w:after="0"/>
      <w:ind w:left="1540"/>
    </w:pPr>
    <w:rPr>
      <w:sz w:val="20"/>
      <w:szCs w:val="20"/>
    </w:rPr>
  </w:style>
  <w:style w:type="paragraph" w:customStyle="1" w:styleId="text19">
    <w:name w:val="text19"/>
    <w:basedOn w:val="a0"/>
    <w:rsid w:val="000248BB"/>
    <w:pPr>
      <w:spacing w:after="216" w:line="312" w:lineRule="auto"/>
    </w:pPr>
    <w:rPr>
      <w:rFonts w:ascii="Arial" w:eastAsia="Times New Roman" w:hAnsi="Arial" w:cs="Arial"/>
      <w:sz w:val="18"/>
      <w:szCs w:val="18"/>
      <w:lang w:eastAsia="ru-RU"/>
    </w:rPr>
  </w:style>
  <w:style w:type="paragraph" w:customStyle="1" w:styleId="121">
    <w:name w:val="Абзац списка12"/>
    <w:basedOn w:val="a0"/>
    <w:link w:val="affff2"/>
    <w:uiPriority w:val="99"/>
    <w:qFormat/>
    <w:rsid w:val="009963A6"/>
    <w:pPr>
      <w:suppressAutoHyphens/>
    </w:pPr>
    <w:rPr>
      <w:rFonts w:eastAsia="DejaVu Sans" w:cs="font368"/>
      <w:kern w:val="1"/>
      <w:lang w:eastAsia="ar-SA"/>
    </w:rPr>
  </w:style>
  <w:style w:type="character" w:customStyle="1" w:styleId="affff2">
    <w:name w:val="Абзац списка Знак"/>
    <w:basedOn w:val="a1"/>
    <w:link w:val="121"/>
    <w:uiPriority w:val="99"/>
    <w:locked/>
    <w:rsid w:val="00902A91"/>
    <w:rPr>
      <w:rFonts w:ascii="Calibri" w:eastAsia="DejaVu Sans" w:hAnsi="Calibri" w:cs="font368"/>
      <w:kern w:val="1"/>
      <w:sz w:val="22"/>
      <w:szCs w:val="22"/>
      <w:lang w:eastAsia="ar-SA"/>
    </w:rPr>
  </w:style>
  <w:style w:type="paragraph" w:customStyle="1" w:styleId="affff3">
    <w:name w:val="Основа"/>
    <w:basedOn w:val="a0"/>
    <w:link w:val="affff4"/>
    <w:rsid w:val="00EA4ABF"/>
    <w:pPr>
      <w:spacing w:before="120" w:after="0" w:line="360" w:lineRule="auto"/>
      <w:ind w:firstLine="567"/>
      <w:jc w:val="both"/>
    </w:pPr>
    <w:rPr>
      <w:rFonts w:ascii="Times New Roman" w:eastAsia="Times New Roman" w:hAnsi="Times New Roman"/>
      <w:szCs w:val="24"/>
      <w:lang w:eastAsia="ru-RU"/>
    </w:rPr>
  </w:style>
  <w:style w:type="character" w:customStyle="1" w:styleId="affff4">
    <w:name w:val="Основа Знак"/>
    <w:basedOn w:val="a1"/>
    <w:link w:val="affff3"/>
    <w:locked/>
    <w:rsid w:val="00EA4ABF"/>
    <w:rPr>
      <w:rFonts w:eastAsia="Times New Roman"/>
      <w:sz w:val="22"/>
      <w:szCs w:val="24"/>
    </w:rPr>
  </w:style>
  <w:style w:type="character" w:customStyle="1" w:styleId="apple-style-span">
    <w:name w:val="apple-style-span"/>
    <w:basedOn w:val="a1"/>
    <w:rsid w:val="006B7B0E"/>
  </w:style>
  <w:style w:type="character" w:customStyle="1" w:styleId="2d">
    <w:name w:val="Основной текст 2 Знак"/>
    <w:basedOn w:val="a1"/>
    <w:rsid w:val="00612F55"/>
    <w:rPr>
      <w:rFonts w:ascii="Arial" w:hAnsi="Arial" w:cs="Arial"/>
    </w:rPr>
  </w:style>
  <w:style w:type="character" w:customStyle="1" w:styleId="affff5">
    <w:name w:val="Гипертекстовая ссылка"/>
    <w:basedOn w:val="a1"/>
    <w:rsid w:val="00F016BB"/>
    <w:rPr>
      <w:color w:val="008000"/>
    </w:rPr>
  </w:style>
  <w:style w:type="paragraph" w:customStyle="1" w:styleId="ConsPlusCell">
    <w:name w:val="ConsPlusCell"/>
    <w:uiPriority w:val="99"/>
    <w:rsid w:val="00B374A4"/>
    <w:pPr>
      <w:widowControl w:val="0"/>
      <w:autoSpaceDE w:val="0"/>
      <w:autoSpaceDN w:val="0"/>
      <w:adjustRightInd w:val="0"/>
    </w:pPr>
    <w:rPr>
      <w:rFonts w:ascii="Arial" w:eastAsia="Times New Roman" w:hAnsi="Arial" w:cs="Arial"/>
    </w:rPr>
  </w:style>
  <w:style w:type="numbering" w:customStyle="1" w:styleId="1e">
    <w:name w:val="Нет списка1"/>
    <w:next w:val="a3"/>
    <w:uiPriority w:val="99"/>
    <w:semiHidden/>
    <w:unhideWhenUsed/>
    <w:rsid w:val="003B6EBC"/>
  </w:style>
  <w:style w:type="paragraph" w:customStyle="1" w:styleId="1f">
    <w:name w:val="М1Стиль"/>
    <w:basedOn w:val="a0"/>
    <w:link w:val="1f0"/>
    <w:qFormat/>
    <w:rsid w:val="003B6EBC"/>
    <w:pPr>
      <w:spacing w:after="0" w:line="240" w:lineRule="auto"/>
      <w:ind w:firstLine="709"/>
      <w:jc w:val="both"/>
    </w:pPr>
    <w:rPr>
      <w:rFonts w:ascii="Times New Roman" w:hAnsi="Times New Roman"/>
      <w:sz w:val="28"/>
      <w:szCs w:val="28"/>
    </w:rPr>
  </w:style>
  <w:style w:type="character" w:customStyle="1" w:styleId="1f0">
    <w:name w:val="М1Стиль Знак"/>
    <w:link w:val="1f"/>
    <w:rsid w:val="003B6EBC"/>
    <w:rPr>
      <w:sz w:val="28"/>
      <w:szCs w:val="28"/>
      <w:lang w:eastAsia="en-US"/>
    </w:rPr>
  </w:style>
  <w:style w:type="paragraph" w:customStyle="1" w:styleId="ConsPlusNonformat">
    <w:name w:val="ConsPlusNonformat"/>
    <w:rsid w:val="003B6EBC"/>
    <w:pPr>
      <w:widowControl w:val="0"/>
      <w:autoSpaceDE w:val="0"/>
      <w:autoSpaceDN w:val="0"/>
      <w:adjustRightInd w:val="0"/>
    </w:pPr>
    <w:rPr>
      <w:rFonts w:ascii="Courier New" w:eastAsia="Times New Roman" w:hAnsi="Courier New" w:cs="Courier New"/>
    </w:rPr>
  </w:style>
  <w:style w:type="paragraph" w:customStyle="1" w:styleId="s12">
    <w:name w:val="s_1"/>
    <w:basedOn w:val="a0"/>
    <w:rsid w:val="003B6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0"/>
    <w:rsid w:val="003B6E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6">
    <w:name w:val="Основной шрифт"/>
    <w:rsid w:val="003B6EBC"/>
  </w:style>
  <w:style w:type="paragraph" w:customStyle="1" w:styleId="bl0">
    <w:name w:val="bl0"/>
    <w:basedOn w:val="a0"/>
    <w:rsid w:val="003B6EBC"/>
    <w:pP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ConsTitle">
    <w:name w:val="ConsTitle"/>
    <w:rsid w:val="003B6EBC"/>
    <w:pPr>
      <w:widowControl w:val="0"/>
      <w:autoSpaceDE w:val="0"/>
      <w:autoSpaceDN w:val="0"/>
      <w:adjustRightInd w:val="0"/>
    </w:pPr>
    <w:rPr>
      <w:rFonts w:ascii="Arial" w:eastAsia="Times New Roman" w:hAnsi="Arial" w:cs="Arial"/>
      <w:b/>
      <w:bCs/>
      <w:sz w:val="16"/>
      <w:szCs w:val="16"/>
    </w:rPr>
  </w:style>
  <w:style w:type="paragraph" w:customStyle="1" w:styleId="affff7">
    <w:name w:val="Третий уровень"/>
    <w:basedOn w:val="a4"/>
    <w:qFormat/>
    <w:rsid w:val="003B6EBC"/>
    <w:pPr>
      <w:spacing w:before="120" w:after="0" w:line="312" w:lineRule="auto"/>
      <w:ind w:left="1224" w:hanging="504"/>
      <w:contextualSpacing w:val="0"/>
      <w:jc w:val="both"/>
    </w:pPr>
    <w:rPr>
      <w:rFonts w:ascii="Times New Roman" w:eastAsia="Times New Roman" w:hAnsi="Times New Roman"/>
      <w:i/>
      <w:sz w:val="24"/>
    </w:rPr>
  </w:style>
  <w:style w:type="paragraph" w:customStyle="1" w:styleId="affff8">
    <w:name w:val="Нормальный"/>
    <w:rsid w:val="003B6EBC"/>
    <w:rPr>
      <w:rFonts w:ascii="Arial" w:eastAsia="Times New Roman" w:hAnsi="Arial"/>
      <w:snapToGrid w:val="0"/>
    </w:rPr>
  </w:style>
  <w:style w:type="character" w:customStyle="1" w:styleId="S31">
    <w:name w:val="S_Заголовок 3 Знак Знак"/>
    <w:rsid w:val="003B6EBC"/>
    <w:rPr>
      <w:rFonts w:ascii="Times New Roman" w:eastAsia="Times New Roman" w:hAnsi="Times New Roman" w:cs="Times New Roman"/>
      <w:sz w:val="24"/>
      <w:szCs w:val="24"/>
      <w:u w:val="single"/>
      <w:lang w:eastAsia="ru-RU"/>
    </w:rPr>
  </w:style>
  <w:style w:type="character" w:styleId="affff9">
    <w:name w:val="line number"/>
    <w:uiPriority w:val="99"/>
    <w:unhideWhenUsed/>
    <w:rsid w:val="003B6EBC"/>
  </w:style>
  <w:style w:type="paragraph" w:customStyle="1" w:styleId="affffa">
    <w:name w:val="Знак Знак Знак Знак Знак Знак Знак Знак Знак Знак Знак Знак Знак Знак Знак Знак Знак Знак Знак Знак"/>
    <w:basedOn w:val="a0"/>
    <w:rsid w:val="003B6EBC"/>
    <w:pPr>
      <w:spacing w:after="160" w:line="240" w:lineRule="exact"/>
    </w:pPr>
    <w:rPr>
      <w:rFonts w:ascii="Verdana" w:eastAsia="Times New Roman" w:hAnsi="Verdana"/>
      <w:sz w:val="20"/>
      <w:szCs w:val="20"/>
      <w:lang w:val="en-US"/>
    </w:rPr>
  </w:style>
  <w:style w:type="paragraph" w:customStyle="1" w:styleId="110">
    <w:name w:val="Абзац списка11"/>
    <w:basedOn w:val="a0"/>
    <w:uiPriority w:val="99"/>
    <w:rsid w:val="003B6EBC"/>
    <w:pPr>
      <w:suppressAutoHyphens/>
    </w:pPr>
    <w:rPr>
      <w:rFonts w:eastAsia="DejaVu Sans" w:cs="font368"/>
      <w:kern w:val="1"/>
      <w:lang w:eastAsia="ar-SA"/>
    </w:rPr>
  </w:style>
  <w:style w:type="numbering" w:customStyle="1" w:styleId="2e">
    <w:name w:val="Нет списка2"/>
    <w:next w:val="a3"/>
    <w:uiPriority w:val="99"/>
    <w:semiHidden/>
    <w:unhideWhenUsed/>
    <w:rsid w:val="003B6EBC"/>
  </w:style>
  <w:style w:type="numbering" w:customStyle="1" w:styleId="38">
    <w:name w:val="Нет списка3"/>
    <w:next w:val="a3"/>
    <w:uiPriority w:val="99"/>
    <w:semiHidden/>
    <w:unhideWhenUsed/>
    <w:rsid w:val="001446D9"/>
  </w:style>
  <w:style w:type="character" w:customStyle="1" w:styleId="2f">
    <w:name w:val="Основной текст (2) + Не полужирный"/>
    <w:rsid w:val="006645D3"/>
    <w:rPr>
      <w:b/>
      <w:bCs/>
      <w:color w:val="000000"/>
      <w:spacing w:val="0"/>
      <w:w w:val="100"/>
      <w:position w:val="0"/>
      <w:sz w:val="22"/>
      <w:szCs w:val="22"/>
      <w:shd w:val="clear" w:color="auto" w:fill="FFFFFF"/>
      <w:lang w:val="ru-RU" w:eastAsia="ru-RU" w:bidi="ru-RU"/>
    </w:rPr>
  </w:style>
  <w:style w:type="paragraph" w:customStyle="1" w:styleId="1">
    <w:name w:val="Стиль1"/>
    <w:basedOn w:val="a0"/>
    <w:link w:val="1f1"/>
    <w:qFormat/>
    <w:rsid w:val="00AE4057"/>
    <w:pPr>
      <w:numPr>
        <w:ilvl w:val="2"/>
        <w:numId w:val="5"/>
      </w:numPr>
    </w:pPr>
  </w:style>
  <w:style w:type="numbering" w:styleId="affffb">
    <w:name w:val="Outline List 3"/>
    <w:basedOn w:val="a3"/>
    <w:uiPriority w:val="99"/>
    <w:semiHidden/>
    <w:unhideWhenUsed/>
    <w:rsid w:val="00616EA1"/>
  </w:style>
  <w:style w:type="paragraph" w:customStyle="1" w:styleId="affffc">
    <w:name w:val="Осн_текст"/>
    <w:basedOn w:val="a0"/>
    <w:link w:val="affffd"/>
    <w:rsid w:val="00591346"/>
    <w:pPr>
      <w:spacing w:after="0" w:line="240" w:lineRule="auto"/>
      <w:ind w:firstLine="709"/>
      <w:jc w:val="both"/>
    </w:pPr>
    <w:rPr>
      <w:rFonts w:ascii="Times New Roman" w:eastAsia="Times New Roman" w:hAnsi="Times New Roman"/>
      <w:sz w:val="28"/>
      <w:szCs w:val="24"/>
    </w:rPr>
  </w:style>
  <w:style w:type="character" w:customStyle="1" w:styleId="affffd">
    <w:name w:val="Осн_текст Знак"/>
    <w:link w:val="affffc"/>
    <w:rsid w:val="00591346"/>
    <w:rPr>
      <w:rFonts w:eastAsia="Times New Roman"/>
      <w:sz w:val="28"/>
      <w:szCs w:val="24"/>
      <w:lang w:eastAsia="en-US"/>
    </w:rPr>
  </w:style>
  <w:style w:type="paragraph" w:customStyle="1" w:styleId="a">
    <w:name w:val="Маркер"/>
    <w:basedOn w:val="a0"/>
    <w:link w:val="affffe"/>
    <w:rsid w:val="00591346"/>
    <w:pPr>
      <w:numPr>
        <w:numId w:val="8"/>
      </w:numPr>
      <w:tabs>
        <w:tab w:val="clear" w:pos="786"/>
        <w:tab w:val="num" w:pos="1260"/>
      </w:tabs>
      <w:spacing w:after="0" w:line="240" w:lineRule="auto"/>
      <w:ind w:left="1260"/>
      <w:jc w:val="both"/>
    </w:pPr>
    <w:rPr>
      <w:rFonts w:ascii="Times New Roman" w:eastAsia="Times New Roman" w:hAnsi="Times New Roman"/>
      <w:sz w:val="28"/>
      <w:szCs w:val="28"/>
    </w:rPr>
  </w:style>
  <w:style w:type="character" w:customStyle="1" w:styleId="affffe">
    <w:name w:val="Маркер Знак Знак"/>
    <w:link w:val="a"/>
    <w:rsid w:val="00591346"/>
    <w:rPr>
      <w:rFonts w:eastAsia="Times New Roman"/>
      <w:sz w:val="28"/>
      <w:szCs w:val="28"/>
      <w:lang w:eastAsia="en-US"/>
    </w:rPr>
  </w:style>
  <w:style w:type="paragraph" w:customStyle="1" w:styleId="11">
    <w:name w:val="заголовок 1"/>
    <w:basedOn w:val="2"/>
    <w:link w:val="1f2"/>
    <w:qFormat/>
    <w:rsid w:val="002B2867"/>
    <w:pPr>
      <w:numPr>
        <w:numId w:val="1"/>
      </w:numPr>
      <w:spacing w:line="240" w:lineRule="auto"/>
      <w:jc w:val="both"/>
    </w:pPr>
    <w:rPr>
      <w:rFonts w:ascii="Times New Roman" w:hAnsi="Times New Roman"/>
      <w:color w:val="auto"/>
      <w:sz w:val="28"/>
    </w:rPr>
  </w:style>
  <w:style w:type="character" w:customStyle="1" w:styleId="1f2">
    <w:name w:val="заголовок 1 Знак"/>
    <w:basedOn w:val="20"/>
    <w:link w:val="11"/>
    <w:rsid w:val="002B2867"/>
    <w:rPr>
      <w:rFonts w:ascii="Cambria" w:eastAsia="Times New Roman" w:hAnsi="Cambria"/>
      <w:b/>
      <w:bCs/>
      <w:color w:val="4F81BD"/>
      <w:sz w:val="28"/>
      <w:szCs w:val="26"/>
      <w:lang w:eastAsia="en-US"/>
    </w:rPr>
  </w:style>
  <w:style w:type="character" w:customStyle="1" w:styleId="2f0">
    <w:name w:val="Основной текст (2)_"/>
    <w:basedOn w:val="a1"/>
    <w:link w:val="2f1"/>
    <w:uiPriority w:val="99"/>
    <w:rsid w:val="005F4DE7"/>
    <w:rPr>
      <w:rFonts w:eastAsia="Times New Roman"/>
      <w:sz w:val="26"/>
      <w:szCs w:val="26"/>
      <w:shd w:val="clear" w:color="auto" w:fill="FFFFFF"/>
    </w:rPr>
  </w:style>
  <w:style w:type="paragraph" w:customStyle="1" w:styleId="2f1">
    <w:name w:val="Основной текст (2)"/>
    <w:basedOn w:val="a0"/>
    <w:link w:val="2f0"/>
    <w:uiPriority w:val="99"/>
    <w:rsid w:val="005F4DE7"/>
    <w:pPr>
      <w:widowControl w:val="0"/>
      <w:shd w:val="clear" w:color="auto" w:fill="FFFFFF"/>
      <w:spacing w:before="960" w:after="360" w:line="0" w:lineRule="atLeast"/>
    </w:pPr>
    <w:rPr>
      <w:rFonts w:ascii="Times New Roman" w:eastAsia="Times New Roman" w:hAnsi="Times New Roman"/>
      <w:sz w:val="26"/>
      <w:szCs w:val="26"/>
      <w:lang w:eastAsia="ru-RU"/>
    </w:rPr>
  </w:style>
  <w:style w:type="character" w:customStyle="1" w:styleId="217pt">
    <w:name w:val="Основной текст (2) + 17 pt"/>
    <w:basedOn w:val="2f0"/>
    <w:rsid w:val="005F4DE7"/>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pt">
    <w:name w:val="Основной текст (2) + Интервал 1 pt"/>
    <w:basedOn w:val="2f0"/>
    <w:rsid w:val="005F4DE7"/>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paragraph" w:customStyle="1" w:styleId="14-1">
    <w:name w:val="14 -1"/>
    <w:basedOn w:val="S7"/>
    <w:link w:val="14-10"/>
    <w:qFormat/>
    <w:rsid w:val="005F4DE7"/>
    <w:rPr>
      <w:szCs w:val="28"/>
      <w:lang w:eastAsia="ru-RU"/>
    </w:rPr>
  </w:style>
  <w:style w:type="character" w:customStyle="1" w:styleId="14-10">
    <w:name w:val="14 -1 Знак"/>
    <w:basedOn w:val="a1"/>
    <w:link w:val="14-1"/>
    <w:rsid w:val="005F4DE7"/>
    <w:rPr>
      <w:rFonts w:eastAsia="Times New Roman"/>
      <w:sz w:val="28"/>
      <w:szCs w:val="28"/>
    </w:rPr>
  </w:style>
  <w:style w:type="character" w:customStyle="1" w:styleId="blk">
    <w:name w:val="blk"/>
    <w:basedOn w:val="a1"/>
    <w:rsid w:val="005F4DE7"/>
  </w:style>
  <w:style w:type="character" w:customStyle="1" w:styleId="1f1">
    <w:name w:val="Стиль1 Знак"/>
    <w:basedOn w:val="afc"/>
    <w:link w:val="1"/>
    <w:rsid w:val="005F4DE7"/>
    <w:rPr>
      <w:rFonts w:ascii="Calibri" w:eastAsia="Times New Roman" w:hAnsi="Calibri"/>
      <w:sz w:val="22"/>
      <w:szCs w:val="22"/>
      <w:lang w:eastAsia="en-US"/>
    </w:rPr>
  </w:style>
  <w:style w:type="numbering" w:customStyle="1" w:styleId="21">
    <w:name w:val="Статья / Раздел21"/>
    <w:basedOn w:val="a3"/>
    <w:next w:val="affffb"/>
    <w:semiHidden/>
    <w:rsid w:val="005F4DE7"/>
    <w:pPr>
      <w:numPr>
        <w:numId w:val="10"/>
      </w:numPr>
    </w:p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e"/>
    <w:uiPriority w:val="99"/>
    <w:locked/>
    <w:rsid w:val="005F4DE7"/>
    <w:rPr>
      <w:rFonts w:ascii="Arial" w:eastAsia="Times New Roman" w:hAnsi="Arial" w:cs="Arial"/>
      <w:sz w:val="18"/>
      <w:szCs w:val="18"/>
    </w:rPr>
  </w:style>
  <w:style w:type="paragraph" w:customStyle="1" w:styleId="afffff">
    <w:name w:val="Табличный_слева"/>
    <w:basedOn w:val="a0"/>
    <w:rsid w:val="005F4DE7"/>
    <w:pPr>
      <w:spacing w:after="0" w:line="240" w:lineRule="auto"/>
    </w:pPr>
    <w:rPr>
      <w:rFonts w:ascii="Times New Roman" w:eastAsia="Times New Roman" w:hAnsi="Times New Roman"/>
      <w:lang w:eastAsia="ru-RU"/>
    </w:rPr>
  </w:style>
  <w:style w:type="paragraph" w:customStyle="1" w:styleId="afffff0">
    <w:name w:val="Название таблицы"/>
    <w:basedOn w:val="afffd"/>
    <w:rsid w:val="005F4DE7"/>
    <w:pPr>
      <w:keepNext/>
      <w:spacing w:before="120" w:after="120"/>
      <w:jc w:val="center"/>
    </w:pPr>
    <w:rPr>
      <w:rFonts w:ascii="Times New Roman" w:eastAsia="Times New Roman" w:hAnsi="Times New Roman"/>
      <w:color w:val="auto"/>
      <w:sz w:val="22"/>
      <w:szCs w:val="20"/>
      <w:lang w:eastAsia="ru-RU"/>
    </w:rPr>
  </w:style>
  <w:style w:type="paragraph" w:customStyle="1" w:styleId="afffff1">
    <w:name w:val="Табличный_центр"/>
    <w:basedOn w:val="a0"/>
    <w:rsid w:val="005F4DE7"/>
    <w:pPr>
      <w:keepNext/>
      <w:spacing w:after="0" w:line="240" w:lineRule="auto"/>
      <w:jc w:val="center"/>
    </w:pPr>
    <w:rPr>
      <w:rFonts w:ascii="Times New Roman" w:eastAsia="Times New Roman" w:hAnsi="Times New Roman"/>
      <w:lang w:eastAsia="ru-RU"/>
    </w:rPr>
  </w:style>
  <w:style w:type="character" w:customStyle="1" w:styleId="afffff2">
    <w:name w:val="Абзац Знак"/>
    <w:link w:val="afffff3"/>
    <w:locked/>
    <w:rsid w:val="005F4DE7"/>
    <w:rPr>
      <w:rFonts w:eastAsia="Times New Roman"/>
      <w:sz w:val="24"/>
      <w:szCs w:val="24"/>
    </w:rPr>
  </w:style>
  <w:style w:type="paragraph" w:customStyle="1" w:styleId="afffff3">
    <w:name w:val="Абзац"/>
    <w:basedOn w:val="a0"/>
    <w:link w:val="afffff2"/>
    <w:qFormat/>
    <w:rsid w:val="005F4DE7"/>
    <w:pPr>
      <w:spacing w:before="120" w:after="60" w:line="240" w:lineRule="auto"/>
      <w:ind w:firstLine="567"/>
      <w:jc w:val="both"/>
    </w:pPr>
    <w:rPr>
      <w:rFonts w:ascii="Times New Roman" w:eastAsia="Times New Roman" w:hAnsi="Times New Roman"/>
      <w:sz w:val="24"/>
      <w:szCs w:val="24"/>
      <w:lang w:eastAsia="ru-RU"/>
    </w:rPr>
  </w:style>
  <w:style w:type="character" w:styleId="afffff4">
    <w:name w:val="Subtle Emphasis"/>
    <w:uiPriority w:val="19"/>
    <w:qFormat/>
    <w:rsid w:val="005F4DE7"/>
    <w:rPr>
      <w:i/>
      <w:iCs/>
      <w:color w:val="5A5A5A"/>
    </w:rPr>
  </w:style>
  <w:style w:type="paragraph" w:customStyle="1" w:styleId="130">
    <w:name w:val="Абзац списка13"/>
    <w:basedOn w:val="a0"/>
    <w:uiPriority w:val="99"/>
    <w:qFormat/>
    <w:rsid w:val="001E2748"/>
    <w:pPr>
      <w:suppressAutoHyphens/>
    </w:pPr>
    <w:rPr>
      <w:rFonts w:eastAsia="DejaVu Sans" w:cs="font368"/>
      <w:kern w:val="1"/>
      <w:lang w:eastAsia="ar-SA"/>
    </w:rPr>
  </w:style>
  <w:style w:type="character" w:customStyle="1" w:styleId="ConsPlusNormal0">
    <w:name w:val="ConsPlusNormal Знак"/>
    <w:link w:val="ConsPlusNormal"/>
    <w:uiPriority w:val="99"/>
    <w:rsid w:val="00DD7EEF"/>
    <w:rPr>
      <w:rFonts w:ascii="Arial" w:eastAsia="Times New Roman" w:hAnsi="Arial" w:cs="Arial"/>
    </w:rPr>
  </w:style>
  <w:style w:type="paragraph" w:customStyle="1" w:styleId="b">
    <w:name w:val="b_обычный"/>
    <w:link w:val="b0"/>
    <w:qFormat/>
    <w:rsid w:val="00DD7EEF"/>
    <w:pPr>
      <w:ind w:firstLine="709"/>
      <w:jc w:val="both"/>
    </w:pPr>
    <w:rPr>
      <w:rFonts w:eastAsia="Times New Roman"/>
      <w:sz w:val="28"/>
      <w:szCs w:val="24"/>
    </w:rPr>
  </w:style>
  <w:style w:type="character" w:customStyle="1" w:styleId="b0">
    <w:name w:val="b_обычный Знак"/>
    <w:basedOn w:val="a1"/>
    <w:link w:val="b"/>
    <w:rsid w:val="00DD7EEF"/>
    <w:rPr>
      <w:rFonts w:eastAsia="Times New Roman"/>
      <w:sz w:val="28"/>
      <w:szCs w:val="24"/>
    </w:rPr>
  </w:style>
  <w:style w:type="paragraph" w:customStyle="1" w:styleId="211">
    <w:name w:val="Основной текст (2)1"/>
    <w:basedOn w:val="a0"/>
    <w:uiPriority w:val="99"/>
    <w:rsid w:val="00C335D6"/>
    <w:pPr>
      <w:widowControl w:val="0"/>
      <w:shd w:val="clear" w:color="auto" w:fill="FFFFFF"/>
      <w:spacing w:before="420" w:after="60" w:line="269" w:lineRule="exact"/>
      <w:jc w:val="both"/>
    </w:pPr>
    <w:rPr>
      <w:rFonts w:ascii="Times New Roman" w:eastAsia="Arial Unicode MS" w:hAnsi="Times New Roman"/>
      <w:lang w:eastAsia="ru-RU"/>
    </w:rPr>
  </w:style>
  <w:style w:type="paragraph" w:customStyle="1" w:styleId="b1">
    <w:name w:val="b_табл_номер"/>
    <w:basedOn w:val="b"/>
    <w:next w:val="b2"/>
    <w:link w:val="b3"/>
    <w:qFormat/>
    <w:rsid w:val="00BF5C65"/>
    <w:pPr>
      <w:ind w:firstLine="0"/>
      <w:jc w:val="right"/>
    </w:pPr>
    <w:rPr>
      <w:i/>
      <w:shd w:val="clear" w:color="auto" w:fill="FFFFFF"/>
    </w:rPr>
  </w:style>
  <w:style w:type="paragraph" w:customStyle="1" w:styleId="b2">
    <w:name w:val="b_табл_назв"/>
    <w:basedOn w:val="a0"/>
    <w:uiPriority w:val="99"/>
    <w:qFormat/>
    <w:rsid w:val="00BF5C65"/>
    <w:pPr>
      <w:widowControl w:val="0"/>
      <w:spacing w:after="0" w:line="240" w:lineRule="auto"/>
      <w:jc w:val="center"/>
    </w:pPr>
    <w:rPr>
      <w:rFonts w:ascii="Times New Roman" w:hAnsi="Times New Roman"/>
      <w:i/>
      <w:sz w:val="28"/>
      <w:shd w:val="clear" w:color="auto" w:fill="FFFFFF"/>
    </w:rPr>
  </w:style>
  <w:style w:type="character" w:customStyle="1" w:styleId="b3">
    <w:name w:val="b_табл_номер Знак"/>
    <w:basedOn w:val="b0"/>
    <w:link w:val="b1"/>
    <w:rsid w:val="00BF5C65"/>
    <w:rPr>
      <w:rFonts w:eastAsia="Times New Roman"/>
      <w:i/>
      <w:sz w:val="28"/>
      <w:szCs w:val="24"/>
    </w:rPr>
  </w:style>
  <w:style w:type="paragraph" w:customStyle="1" w:styleId="afffff5">
    <w:name w:val="+таб"/>
    <w:basedOn w:val="a0"/>
    <w:link w:val="afffff6"/>
    <w:rsid w:val="00806E38"/>
    <w:pPr>
      <w:spacing w:after="0" w:line="240" w:lineRule="auto"/>
      <w:jc w:val="center"/>
    </w:pPr>
    <w:rPr>
      <w:rFonts w:ascii="Bookman Old Style" w:hAnsi="Bookman Old Style"/>
      <w:sz w:val="20"/>
      <w:szCs w:val="20"/>
      <w:lang w:eastAsia="ru-RU"/>
    </w:rPr>
  </w:style>
  <w:style w:type="character" w:customStyle="1" w:styleId="afffff6">
    <w:name w:val="+таб Знак"/>
    <w:basedOn w:val="a1"/>
    <w:link w:val="afffff5"/>
    <w:locked/>
    <w:rsid w:val="00806E38"/>
    <w:rPr>
      <w:rFonts w:ascii="Bookman Old Style" w:hAnsi="Bookman Old Style"/>
    </w:rPr>
  </w:style>
  <w:style w:type="paragraph" w:customStyle="1" w:styleId="afffff7">
    <w:name w:val="Название таблицы Знак Знак Знак"/>
    <w:basedOn w:val="a0"/>
    <w:link w:val="afffff8"/>
    <w:rsid w:val="00062E62"/>
    <w:pPr>
      <w:spacing w:after="0" w:line="360" w:lineRule="auto"/>
      <w:jc w:val="center"/>
    </w:pPr>
    <w:rPr>
      <w:rFonts w:ascii="Times New Roman" w:eastAsia="Times New Roman" w:hAnsi="Times New Roman"/>
      <w:b/>
      <w:sz w:val="24"/>
      <w:szCs w:val="24"/>
      <w:lang w:eastAsia="ru-RU"/>
    </w:rPr>
  </w:style>
  <w:style w:type="character" w:customStyle="1" w:styleId="afffff8">
    <w:name w:val="Название таблицы Знак Знак Знак Знак"/>
    <w:basedOn w:val="a1"/>
    <w:link w:val="afffff7"/>
    <w:rsid w:val="00062E62"/>
    <w:rPr>
      <w:rFonts w:eastAsia="Times New Roman"/>
      <w:b/>
      <w:sz w:val="24"/>
      <w:szCs w:val="24"/>
    </w:rPr>
  </w:style>
  <w:style w:type="character" w:customStyle="1" w:styleId="afffff9">
    <w:name w:val="Подпись к таблице_"/>
    <w:basedOn w:val="a1"/>
    <w:link w:val="afffffa"/>
    <w:uiPriority w:val="99"/>
    <w:locked/>
    <w:rsid w:val="00D93B61"/>
    <w:rPr>
      <w:shd w:val="clear" w:color="auto" w:fill="FFFFFF"/>
    </w:rPr>
  </w:style>
  <w:style w:type="paragraph" w:customStyle="1" w:styleId="afffffa">
    <w:name w:val="Подпись к таблице"/>
    <w:basedOn w:val="a0"/>
    <w:link w:val="afffff9"/>
    <w:uiPriority w:val="99"/>
    <w:rsid w:val="00D93B61"/>
    <w:pPr>
      <w:widowControl w:val="0"/>
      <w:shd w:val="clear" w:color="auto" w:fill="FFFFFF"/>
      <w:spacing w:after="0" w:line="240" w:lineRule="atLeast"/>
    </w:pPr>
    <w:rPr>
      <w:rFonts w:ascii="Times New Roman" w:hAnsi="Times New Roman"/>
      <w:sz w:val="20"/>
      <w:szCs w:val="20"/>
      <w:lang w:eastAsia="ru-RU"/>
    </w:rPr>
  </w:style>
  <w:style w:type="paragraph" w:customStyle="1" w:styleId="afffffb">
    <w:name w:val="рабочий"/>
    <w:basedOn w:val="a0"/>
    <w:link w:val="afffffc"/>
    <w:qFormat/>
    <w:rsid w:val="007B4B02"/>
    <w:pPr>
      <w:spacing w:after="0" w:line="240" w:lineRule="auto"/>
      <w:ind w:firstLine="426"/>
      <w:jc w:val="both"/>
    </w:pPr>
    <w:rPr>
      <w:rFonts w:ascii="Arial Narrow" w:eastAsia="Times New Roman" w:hAnsi="Arial Narrow"/>
      <w:sz w:val="24"/>
      <w:szCs w:val="24"/>
      <w:lang w:eastAsia="ru-RU"/>
    </w:rPr>
  </w:style>
  <w:style w:type="character" w:customStyle="1" w:styleId="afffffc">
    <w:name w:val="рабочий Знак"/>
    <w:basedOn w:val="a1"/>
    <w:link w:val="afffffb"/>
    <w:rsid w:val="007B4B02"/>
    <w:rPr>
      <w:rFonts w:ascii="Arial Narrow" w:eastAsia="Times New Roman" w:hAnsi="Arial Narrow"/>
      <w:sz w:val="24"/>
      <w:szCs w:val="24"/>
    </w:rPr>
  </w:style>
  <w:style w:type="paragraph" w:customStyle="1" w:styleId="b12">
    <w:name w:val="_b12_"/>
    <w:basedOn w:val="a0"/>
    <w:uiPriority w:val="99"/>
    <w:rsid w:val="006B7E2C"/>
    <w:pPr>
      <w:spacing w:after="0" w:line="360" w:lineRule="auto"/>
      <w:ind w:firstLine="709"/>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2">
    <w:name w:val="21"/>
    <w:pPr>
      <w:numPr>
        <w:numId w:val="10"/>
      </w:numPr>
    </w:pPr>
  </w:style>
</w:styles>
</file>

<file path=word/webSettings.xml><?xml version="1.0" encoding="utf-8"?>
<w:webSettings xmlns:r="http://schemas.openxmlformats.org/officeDocument/2006/relationships" xmlns:w="http://schemas.openxmlformats.org/wordprocessingml/2006/main">
  <w:divs>
    <w:div w:id="23218307">
      <w:bodyDiv w:val="1"/>
      <w:marLeft w:val="0"/>
      <w:marRight w:val="0"/>
      <w:marTop w:val="0"/>
      <w:marBottom w:val="0"/>
      <w:divBdr>
        <w:top w:val="none" w:sz="0" w:space="0" w:color="auto"/>
        <w:left w:val="none" w:sz="0" w:space="0" w:color="auto"/>
        <w:bottom w:val="none" w:sz="0" w:space="0" w:color="auto"/>
        <w:right w:val="none" w:sz="0" w:space="0" w:color="auto"/>
      </w:divBdr>
    </w:div>
    <w:div w:id="101000004">
      <w:bodyDiv w:val="1"/>
      <w:marLeft w:val="0"/>
      <w:marRight w:val="0"/>
      <w:marTop w:val="0"/>
      <w:marBottom w:val="0"/>
      <w:divBdr>
        <w:top w:val="none" w:sz="0" w:space="0" w:color="auto"/>
        <w:left w:val="none" w:sz="0" w:space="0" w:color="auto"/>
        <w:bottom w:val="none" w:sz="0" w:space="0" w:color="auto"/>
        <w:right w:val="none" w:sz="0" w:space="0" w:color="auto"/>
      </w:divBdr>
    </w:div>
    <w:div w:id="117916179">
      <w:bodyDiv w:val="1"/>
      <w:marLeft w:val="0"/>
      <w:marRight w:val="0"/>
      <w:marTop w:val="0"/>
      <w:marBottom w:val="0"/>
      <w:divBdr>
        <w:top w:val="none" w:sz="0" w:space="0" w:color="auto"/>
        <w:left w:val="none" w:sz="0" w:space="0" w:color="auto"/>
        <w:bottom w:val="none" w:sz="0" w:space="0" w:color="auto"/>
        <w:right w:val="none" w:sz="0" w:space="0" w:color="auto"/>
      </w:divBdr>
    </w:div>
    <w:div w:id="165946494">
      <w:bodyDiv w:val="1"/>
      <w:marLeft w:val="0"/>
      <w:marRight w:val="0"/>
      <w:marTop w:val="0"/>
      <w:marBottom w:val="0"/>
      <w:divBdr>
        <w:top w:val="none" w:sz="0" w:space="0" w:color="auto"/>
        <w:left w:val="none" w:sz="0" w:space="0" w:color="auto"/>
        <w:bottom w:val="none" w:sz="0" w:space="0" w:color="auto"/>
        <w:right w:val="none" w:sz="0" w:space="0" w:color="auto"/>
      </w:divBdr>
    </w:div>
    <w:div w:id="171192229">
      <w:bodyDiv w:val="1"/>
      <w:marLeft w:val="0"/>
      <w:marRight w:val="0"/>
      <w:marTop w:val="0"/>
      <w:marBottom w:val="0"/>
      <w:divBdr>
        <w:top w:val="none" w:sz="0" w:space="0" w:color="auto"/>
        <w:left w:val="none" w:sz="0" w:space="0" w:color="auto"/>
        <w:bottom w:val="none" w:sz="0" w:space="0" w:color="auto"/>
        <w:right w:val="none" w:sz="0" w:space="0" w:color="auto"/>
      </w:divBdr>
    </w:div>
    <w:div w:id="181285919">
      <w:bodyDiv w:val="1"/>
      <w:marLeft w:val="0"/>
      <w:marRight w:val="0"/>
      <w:marTop w:val="0"/>
      <w:marBottom w:val="0"/>
      <w:divBdr>
        <w:top w:val="none" w:sz="0" w:space="0" w:color="auto"/>
        <w:left w:val="none" w:sz="0" w:space="0" w:color="auto"/>
        <w:bottom w:val="none" w:sz="0" w:space="0" w:color="auto"/>
        <w:right w:val="none" w:sz="0" w:space="0" w:color="auto"/>
      </w:divBdr>
    </w:div>
    <w:div w:id="190413570">
      <w:bodyDiv w:val="1"/>
      <w:marLeft w:val="0"/>
      <w:marRight w:val="0"/>
      <w:marTop w:val="0"/>
      <w:marBottom w:val="0"/>
      <w:divBdr>
        <w:top w:val="none" w:sz="0" w:space="0" w:color="auto"/>
        <w:left w:val="none" w:sz="0" w:space="0" w:color="auto"/>
        <w:bottom w:val="none" w:sz="0" w:space="0" w:color="auto"/>
        <w:right w:val="none" w:sz="0" w:space="0" w:color="auto"/>
      </w:divBdr>
    </w:div>
    <w:div w:id="228460928">
      <w:bodyDiv w:val="1"/>
      <w:marLeft w:val="0"/>
      <w:marRight w:val="0"/>
      <w:marTop w:val="0"/>
      <w:marBottom w:val="0"/>
      <w:divBdr>
        <w:top w:val="none" w:sz="0" w:space="0" w:color="auto"/>
        <w:left w:val="none" w:sz="0" w:space="0" w:color="auto"/>
        <w:bottom w:val="none" w:sz="0" w:space="0" w:color="auto"/>
        <w:right w:val="none" w:sz="0" w:space="0" w:color="auto"/>
      </w:divBdr>
    </w:div>
    <w:div w:id="237445052">
      <w:bodyDiv w:val="1"/>
      <w:marLeft w:val="0"/>
      <w:marRight w:val="0"/>
      <w:marTop w:val="0"/>
      <w:marBottom w:val="0"/>
      <w:divBdr>
        <w:top w:val="none" w:sz="0" w:space="0" w:color="auto"/>
        <w:left w:val="none" w:sz="0" w:space="0" w:color="auto"/>
        <w:bottom w:val="none" w:sz="0" w:space="0" w:color="auto"/>
        <w:right w:val="none" w:sz="0" w:space="0" w:color="auto"/>
      </w:divBdr>
    </w:div>
    <w:div w:id="240874227">
      <w:bodyDiv w:val="1"/>
      <w:marLeft w:val="0"/>
      <w:marRight w:val="0"/>
      <w:marTop w:val="0"/>
      <w:marBottom w:val="0"/>
      <w:divBdr>
        <w:top w:val="none" w:sz="0" w:space="0" w:color="auto"/>
        <w:left w:val="none" w:sz="0" w:space="0" w:color="auto"/>
        <w:bottom w:val="none" w:sz="0" w:space="0" w:color="auto"/>
        <w:right w:val="none" w:sz="0" w:space="0" w:color="auto"/>
      </w:divBdr>
    </w:div>
    <w:div w:id="312489118">
      <w:bodyDiv w:val="1"/>
      <w:marLeft w:val="0"/>
      <w:marRight w:val="0"/>
      <w:marTop w:val="0"/>
      <w:marBottom w:val="0"/>
      <w:divBdr>
        <w:top w:val="none" w:sz="0" w:space="0" w:color="auto"/>
        <w:left w:val="none" w:sz="0" w:space="0" w:color="auto"/>
        <w:bottom w:val="none" w:sz="0" w:space="0" w:color="auto"/>
        <w:right w:val="none" w:sz="0" w:space="0" w:color="auto"/>
      </w:divBdr>
    </w:div>
    <w:div w:id="323974770">
      <w:bodyDiv w:val="1"/>
      <w:marLeft w:val="0"/>
      <w:marRight w:val="0"/>
      <w:marTop w:val="0"/>
      <w:marBottom w:val="0"/>
      <w:divBdr>
        <w:top w:val="none" w:sz="0" w:space="0" w:color="auto"/>
        <w:left w:val="none" w:sz="0" w:space="0" w:color="auto"/>
        <w:bottom w:val="none" w:sz="0" w:space="0" w:color="auto"/>
        <w:right w:val="none" w:sz="0" w:space="0" w:color="auto"/>
      </w:divBdr>
    </w:div>
    <w:div w:id="348605295">
      <w:bodyDiv w:val="1"/>
      <w:marLeft w:val="0"/>
      <w:marRight w:val="0"/>
      <w:marTop w:val="0"/>
      <w:marBottom w:val="0"/>
      <w:divBdr>
        <w:top w:val="none" w:sz="0" w:space="0" w:color="auto"/>
        <w:left w:val="none" w:sz="0" w:space="0" w:color="auto"/>
        <w:bottom w:val="none" w:sz="0" w:space="0" w:color="auto"/>
        <w:right w:val="none" w:sz="0" w:space="0" w:color="auto"/>
      </w:divBdr>
    </w:div>
    <w:div w:id="365496145">
      <w:bodyDiv w:val="1"/>
      <w:marLeft w:val="0"/>
      <w:marRight w:val="0"/>
      <w:marTop w:val="0"/>
      <w:marBottom w:val="0"/>
      <w:divBdr>
        <w:top w:val="none" w:sz="0" w:space="0" w:color="auto"/>
        <w:left w:val="none" w:sz="0" w:space="0" w:color="auto"/>
        <w:bottom w:val="none" w:sz="0" w:space="0" w:color="auto"/>
        <w:right w:val="none" w:sz="0" w:space="0" w:color="auto"/>
      </w:divBdr>
    </w:div>
    <w:div w:id="400981538">
      <w:bodyDiv w:val="1"/>
      <w:marLeft w:val="0"/>
      <w:marRight w:val="0"/>
      <w:marTop w:val="0"/>
      <w:marBottom w:val="0"/>
      <w:divBdr>
        <w:top w:val="none" w:sz="0" w:space="0" w:color="auto"/>
        <w:left w:val="none" w:sz="0" w:space="0" w:color="auto"/>
        <w:bottom w:val="none" w:sz="0" w:space="0" w:color="auto"/>
        <w:right w:val="none" w:sz="0" w:space="0" w:color="auto"/>
      </w:divBdr>
    </w:div>
    <w:div w:id="411706908">
      <w:bodyDiv w:val="1"/>
      <w:marLeft w:val="0"/>
      <w:marRight w:val="0"/>
      <w:marTop w:val="0"/>
      <w:marBottom w:val="0"/>
      <w:divBdr>
        <w:top w:val="none" w:sz="0" w:space="0" w:color="auto"/>
        <w:left w:val="none" w:sz="0" w:space="0" w:color="auto"/>
        <w:bottom w:val="none" w:sz="0" w:space="0" w:color="auto"/>
        <w:right w:val="none" w:sz="0" w:space="0" w:color="auto"/>
      </w:divBdr>
    </w:div>
    <w:div w:id="427044484">
      <w:bodyDiv w:val="1"/>
      <w:marLeft w:val="0"/>
      <w:marRight w:val="0"/>
      <w:marTop w:val="0"/>
      <w:marBottom w:val="0"/>
      <w:divBdr>
        <w:top w:val="none" w:sz="0" w:space="0" w:color="auto"/>
        <w:left w:val="none" w:sz="0" w:space="0" w:color="auto"/>
        <w:bottom w:val="none" w:sz="0" w:space="0" w:color="auto"/>
        <w:right w:val="none" w:sz="0" w:space="0" w:color="auto"/>
      </w:divBdr>
    </w:div>
    <w:div w:id="493187254">
      <w:bodyDiv w:val="1"/>
      <w:marLeft w:val="0"/>
      <w:marRight w:val="0"/>
      <w:marTop w:val="0"/>
      <w:marBottom w:val="0"/>
      <w:divBdr>
        <w:top w:val="none" w:sz="0" w:space="0" w:color="auto"/>
        <w:left w:val="none" w:sz="0" w:space="0" w:color="auto"/>
        <w:bottom w:val="none" w:sz="0" w:space="0" w:color="auto"/>
        <w:right w:val="none" w:sz="0" w:space="0" w:color="auto"/>
      </w:divBdr>
    </w:div>
    <w:div w:id="505051098">
      <w:bodyDiv w:val="1"/>
      <w:marLeft w:val="0"/>
      <w:marRight w:val="0"/>
      <w:marTop w:val="0"/>
      <w:marBottom w:val="0"/>
      <w:divBdr>
        <w:top w:val="none" w:sz="0" w:space="0" w:color="auto"/>
        <w:left w:val="none" w:sz="0" w:space="0" w:color="auto"/>
        <w:bottom w:val="none" w:sz="0" w:space="0" w:color="auto"/>
        <w:right w:val="none" w:sz="0" w:space="0" w:color="auto"/>
      </w:divBdr>
    </w:div>
    <w:div w:id="551767831">
      <w:bodyDiv w:val="1"/>
      <w:marLeft w:val="0"/>
      <w:marRight w:val="0"/>
      <w:marTop w:val="0"/>
      <w:marBottom w:val="0"/>
      <w:divBdr>
        <w:top w:val="none" w:sz="0" w:space="0" w:color="auto"/>
        <w:left w:val="none" w:sz="0" w:space="0" w:color="auto"/>
        <w:bottom w:val="none" w:sz="0" w:space="0" w:color="auto"/>
        <w:right w:val="none" w:sz="0" w:space="0" w:color="auto"/>
      </w:divBdr>
    </w:div>
    <w:div w:id="552547239">
      <w:bodyDiv w:val="1"/>
      <w:marLeft w:val="0"/>
      <w:marRight w:val="0"/>
      <w:marTop w:val="0"/>
      <w:marBottom w:val="0"/>
      <w:divBdr>
        <w:top w:val="none" w:sz="0" w:space="0" w:color="auto"/>
        <w:left w:val="none" w:sz="0" w:space="0" w:color="auto"/>
        <w:bottom w:val="none" w:sz="0" w:space="0" w:color="auto"/>
        <w:right w:val="none" w:sz="0" w:space="0" w:color="auto"/>
      </w:divBdr>
    </w:div>
    <w:div w:id="594047999">
      <w:bodyDiv w:val="1"/>
      <w:marLeft w:val="0"/>
      <w:marRight w:val="0"/>
      <w:marTop w:val="0"/>
      <w:marBottom w:val="0"/>
      <w:divBdr>
        <w:top w:val="none" w:sz="0" w:space="0" w:color="auto"/>
        <w:left w:val="none" w:sz="0" w:space="0" w:color="auto"/>
        <w:bottom w:val="none" w:sz="0" w:space="0" w:color="auto"/>
        <w:right w:val="none" w:sz="0" w:space="0" w:color="auto"/>
      </w:divBdr>
    </w:div>
    <w:div w:id="600990522">
      <w:bodyDiv w:val="1"/>
      <w:marLeft w:val="0"/>
      <w:marRight w:val="0"/>
      <w:marTop w:val="0"/>
      <w:marBottom w:val="0"/>
      <w:divBdr>
        <w:top w:val="none" w:sz="0" w:space="0" w:color="auto"/>
        <w:left w:val="none" w:sz="0" w:space="0" w:color="auto"/>
        <w:bottom w:val="none" w:sz="0" w:space="0" w:color="auto"/>
        <w:right w:val="none" w:sz="0" w:space="0" w:color="auto"/>
      </w:divBdr>
    </w:div>
    <w:div w:id="667949183">
      <w:bodyDiv w:val="1"/>
      <w:marLeft w:val="0"/>
      <w:marRight w:val="0"/>
      <w:marTop w:val="0"/>
      <w:marBottom w:val="0"/>
      <w:divBdr>
        <w:top w:val="none" w:sz="0" w:space="0" w:color="auto"/>
        <w:left w:val="none" w:sz="0" w:space="0" w:color="auto"/>
        <w:bottom w:val="none" w:sz="0" w:space="0" w:color="auto"/>
        <w:right w:val="none" w:sz="0" w:space="0" w:color="auto"/>
      </w:divBdr>
    </w:div>
    <w:div w:id="695614887">
      <w:bodyDiv w:val="1"/>
      <w:marLeft w:val="0"/>
      <w:marRight w:val="0"/>
      <w:marTop w:val="0"/>
      <w:marBottom w:val="0"/>
      <w:divBdr>
        <w:top w:val="none" w:sz="0" w:space="0" w:color="auto"/>
        <w:left w:val="none" w:sz="0" w:space="0" w:color="auto"/>
        <w:bottom w:val="none" w:sz="0" w:space="0" w:color="auto"/>
        <w:right w:val="none" w:sz="0" w:space="0" w:color="auto"/>
      </w:divBdr>
    </w:div>
    <w:div w:id="736054933">
      <w:bodyDiv w:val="1"/>
      <w:marLeft w:val="0"/>
      <w:marRight w:val="0"/>
      <w:marTop w:val="0"/>
      <w:marBottom w:val="0"/>
      <w:divBdr>
        <w:top w:val="none" w:sz="0" w:space="0" w:color="auto"/>
        <w:left w:val="none" w:sz="0" w:space="0" w:color="auto"/>
        <w:bottom w:val="none" w:sz="0" w:space="0" w:color="auto"/>
        <w:right w:val="none" w:sz="0" w:space="0" w:color="auto"/>
      </w:divBdr>
    </w:div>
    <w:div w:id="736198466">
      <w:bodyDiv w:val="1"/>
      <w:marLeft w:val="0"/>
      <w:marRight w:val="0"/>
      <w:marTop w:val="0"/>
      <w:marBottom w:val="0"/>
      <w:divBdr>
        <w:top w:val="none" w:sz="0" w:space="0" w:color="auto"/>
        <w:left w:val="none" w:sz="0" w:space="0" w:color="auto"/>
        <w:bottom w:val="none" w:sz="0" w:space="0" w:color="auto"/>
        <w:right w:val="none" w:sz="0" w:space="0" w:color="auto"/>
      </w:divBdr>
    </w:div>
    <w:div w:id="778716619">
      <w:bodyDiv w:val="1"/>
      <w:marLeft w:val="0"/>
      <w:marRight w:val="0"/>
      <w:marTop w:val="0"/>
      <w:marBottom w:val="0"/>
      <w:divBdr>
        <w:top w:val="none" w:sz="0" w:space="0" w:color="auto"/>
        <w:left w:val="none" w:sz="0" w:space="0" w:color="auto"/>
        <w:bottom w:val="none" w:sz="0" w:space="0" w:color="auto"/>
        <w:right w:val="none" w:sz="0" w:space="0" w:color="auto"/>
      </w:divBdr>
    </w:div>
    <w:div w:id="821242089">
      <w:bodyDiv w:val="1"/>
      <w:marLeft w:val="0"/>
      <w:marRight w:val="0"/>
      <w:marTop w:val="0"/>
      <w:marBottom w:val="0"/>
      <w:divBdr>
        <w:top w:val="none" w:sz="0" w:space="0" w:color="auto"/>
        <w:left w:val="none" w:sz="0" w:space="0" w:color="auto"/>
        <w:bottom w:val="none" w:sz="0" w:space="0" w:color="auto"/>
        <w:right w:val="none" w:sz="0" w:space="0" w:color="auto"/>
      </w:divBdr>
    </w:div>
    <w:div w:id="843738138">
      <w:bodyDiv w:val="1"/>
      <w:marLeft w:val="0"/>
      <w:marRight w:val="0"/>
      <w:marTop w:val="0"/>
      <w:marBottom w:val="0"/>
      <w:divBdr>
        <w:top w:val="none" w:sz="0" w:space="0" w:color="auto"/>
        <w:left w:val="none" w:sz="0" w:space="0" w:color="auto"/>
        <w:bottom w:val="none" w:sz="0" w:space="0" w:color="auto"/>
        <w:right w:val="none" w:sz="0" w:space="0" w:color="auto"/>
      </w:divBdr>
    </w:div>
    <w:div w:id="912544881">
      <w:bodyDiv w:val="1"/>
      <w:marLeft w:val="0"/>
      <w:marRight w:val="0"/>
      <w:marTop w:val="0"/>
      <w:marBottom w:val="0"/>
      <w:divBdr>
        <w:top w:val="none" w:sz="0" w:space="0" w:color="auto"/>
        <w:left w:val="none" w:sz="0" w:space="0" w:color="auto"/>
        <w:bottom w:val="none" w:sz="0" w:space="0" w:color="auto"/>
        <w:right w:val="none" w:sz="0" w:space="0" w:color="auto"/>
      </w:divBdr>
    </w:div>
    <w:div w:id="1011220754">
      <w:bodyDiv w:val="1"/>
      <w:marLeft w:val="0"/>
      <w:marRight w:val="0"/>
      <w:marTop w:val="0"/>
      <w:marBottom w:val="0"/>
      <w:divBdr>
        <w:top w:val="none" w:sz="0" w:space="0" w:color="auto"/>
        <w:left w:val="none" w:sz="0" w:space="0" w:color="auto"/>
        <w:bottom w:val="none" w:sz="0" w:space="0" w:color="auto"/>
        <w:right w:val="none" w:sz="0" w:space="0" w:color="auto"/>
      </w:divBdr>
    </w:div>
    <w:div w:id="1017002060">
      <w:bodyDiv w:val="1"/>
      <w:marLeft w:val="0"/>
      <w:marRight w:val="0"/>
      <w:marTop w:val="0"/>
      <w:marBottom w:val="0"/>
      <w:divBdr>
        <w:top w:val="none" w:sz="0" w:space="0" w:color="auto"/>
        <w:left w:val="none" w:sz="0" w:space="0" w:color="auto"/>
        <w:bottom w:val="none" w:sz="0" w:space="0" w:color="auto"/>
        <w:right w:val="none" w:sz="0" w:space="0" w:color="auto"/>
      </w:divBdr>
    </w:div>
    <w:div w:id="1067873402">
      <w:bodyDiv w:val="1"/>
      <w:marLeft w:val="0"/>
      <w:marRight w:val="0"/>
      <w:marTop w:val="0"/>
      <w:marBottom w:val="0"/>
      <w:divBdr>
        <w:top w:val="none" w:sz="0" w:space="0" w:color="auto"/>
        <w:left w:val="none" w:sz="0" w:space="0" w:color="auto"/>
        <w:bottom w:val="none" w:sz="0" w:space="0" w:color="auto"/>
        <w:right w:val="none" w:sz="0" w:space="0" w:color="auto"/>
      </w:divBdr>
    </w:div>
    <w:div w:id="1090391433">
      <w:bodyDiv w:val="1"/>
      <w:marLeft w:val="0"/>
      <w:marRight w:val="0"/>
      <w:marTop w:val="0"/>
      <w:marBottom w:val="0"/>
      <w:divBdr>
        <w:top w:val="none" w:sz="0" w:space="0" w:color="auto"/>
        <w:left w:val="none" w:sz="0" w:space="0" w:color="auto"/>
        <w:bottom w:val="none" w:sz="0" w:space="0" w:color="auto"/>
        <w:right w:val="none" w:sz="0" w:space="0" w:color="auto"/>
      </w:divBdr>
    </w:div>
    <w:div w:id="1167937674">
      <w:bodyDiv w:val="1"/>
      <w:marLeft w:val="0"/>
      <w:marRight w:val="0"/>
      <w:marTop w:val="0"/>
      <w:marBottom w:val="0"/>
      <w:divBdr>
        <w:top w:val="none" w:sz="0" w:space="0" w:color="auto"/>
        <w:left w:val="none" w:sz="0" w:space="0" w:color="auto"/>
        <w:bottom w:val="none" w:sz="0" w:space="0" w:color="auto"/>
        <w:right w:val="none" w:sz="0" w:space="0" w:color="auto"/>
      </w:divBdr>
    </w:div>
    <w:div w:id="1173489413">
      <w:bodyDiv w:val="1"/>
      <w:marLeft w:val="0"/>
      <w:marRight w:val="0"/>
      <w:marTop w:val="0"/>
      <w:marBottom w:val="0"/>
      <w:divBdr>
        <w:top w:val="none" w:sz="0" w:space="0" w:color="auto"/>
        <w:left w:val="none" w:sz="0" w:space="0" w:color="auto"/>
        <w:bottom w:val="none" w:sz="0" w:space="0" w:color="auto"/>
        <w:right w:val="none" w:sz="0" w:space="0" w:color="auto"/>
      </w:divBdr>
    </w:div>
    <w:div w:id="1227495173">
      <w:bodyDiv w:val="1"/>
      <w:marLeft w:val="0"/>
      <w:marRight w:val="0"/>
      <w:marTop w:val="0"/>
      <w:marBottom w:val="0"/>
      <w:divBdr>
        <w:top w:val="none" w:sz="0" w:space="0" w:color="auto"/>
        <w:left w:val="none" w:sz="0" w:space="0" w:color="auto"/>
        <w:bottom w:val="none" w:sz="0" w:space="0" w:color="auto"/>
        <w:right w:val="none" w:sz="0" w:space="0" w:color="auto"/>
      </w:divBdr>
    </w:div>
    <w:div w:id="1277638498">
      <w:bodyDiv w:val="1"/>
      <w:marLeft w:val="0"/>
      <w:marRight w:val="0"/>
      <w:marTop w:val="0"/>
      <w:marBottom w:val="0"/>
      <w:divBdr>
        <w:top w:val="none" w:sz="0" w:space="0" w:color="auto"/>
        <w:left w:val="none" w:sz="0" w:space="0" w:color="auto"/>
        <w:bottom w:val="none" w:sz="0" w:space="0" w:color="auto"/>
        <w:right w:val="none" w:sz="0" w:space="0" w:color="auto"/>
      </w:divBdr>
    </w:div>
    <w:div w:id="1277760839">
      <w:bodyDiv w:val="1"/>
      <w:marLeft w:val="0"/>
      <w:marRight w:val="0"/>
      <w:marTop w:val="0"/>
      <w:marBottom w:val="0"/>
      <w:divBdr>
        <w:top w:val="none" w:sz="0" w:space="0" w:color="auto"/>
        <w:left w:val="none" w:sz="0" w:space="0" w:color="auto"/>
        <w:bottom w:val="none" w:sz="0" w:space="0" w:color="auto"/>
        <w:right w:val="none" w:sz="0" w:space="0" w:color="auto"/>
      </w:divBdr>
    </w:div>
    <w:div w:id="1284774021">
      <w:bodyDiv w:val="1"/>
      <w:marLeft w:val="0"/>
      <w:marRight w:val="0"/>
      <w:marTop w:val="0"/>
      <w:marBottom w:val="0"/>
      <w:divBdr>
        <w:top w:val="none" w:sz="0" w:space="0" w:color="auto"/>
        <w:left w:val="none" w:sz="0" w:space="0" w:color="auto"/>
        <w:bottom w:val="none" w:sz="0" w:space="0" w:color="auto"/>
        <w:right w:val="none" w:sz="0" w:space="0" w:color="auto"/>
      </w:divBdr>
    </w:div>
    <w:div w:id="1322080690">
      <w:bodyDiv w:val="1"/>
      <w:marLeft w:val="0"/>
      <w:marRight w:val="0"/>
      <w:marTop w:val="0"/>
      <w:marBottom w:val="0"/>
      <w:divBdr>
        <w:top w:val="none" w:sz="0" w:space="0" w:color="auto"/>
        <w:left w:val="none" w:sz="0" w:space="0" w:color="auto"/>
        <w:bottom w:val="none" w:sz="0" w:space="0" w:color="auto"/>
        <w:right w:val="none" w:sz="0" w:space="0" w:color="auto"/>
      </w:divBdr>
    </w:div>
    <w:div w:id="1383478902">
      <w:bodyDiv w:val="1"/>
      <w:marLeft w:val="0"/>
      <w:marRight w:val="0"/>
      <w:marTop w:val="0"/>
      <w:marBottom w:val="0"/>
      <w:divBdr>
        <w:top w:val="none" w:sz="0" w:space="0" w:color="auto"/>
        <w:left w:val="none" w:sz="0" w:space="0" w:color="auto"/>
        <w:bottom w:val="none" w:sz="0" w:space="0" w:color="auto"/>
        <w:right w:val="none" w:sz="0" w:space="0" w:color="auto"/>
      </w:divBdr>
    </w:div>
    <w:div w:id="1444812457">
      <w:bodyDiv w:val="1"/>
      <w:marLeft w:val="0"/>
      <w:marRight w:val="0"/>
      <w:marTop w:val="0"/>
      <w:marBottom w:val="0"/>
      <w:divBdr>
        <w:top w:val="none" w:sz="0" w:space="0" w:color="auto"/>
        <w:left w:val="none" w:sz="0" w:space="0" w:color="auto"/>
        <w:bottom w:val="none" w:sz="0" w:space="0" w:color="auto"/>
        <w:right w:val="none" w:sz="0" w:space="0" w:color="auto"/>
      </w:divBdr>
    </w:div>
    <w:div w:id="1448239321">
      <w:bodyDiv w:val="1"/>
      <w:marLeft w:val="0"/>
      <w:marRight w:val="0"/>
      <w:marTop w:val="0"/>
      <w:marBottom w:val="0"/>
      <w:divBdr>
        <w:top w:val="none" w:sz="0" w:space="0" w:color="auto"/>
        <w:left w:val="none" w:sz="0" w:space="0" w:color="auto"/>
        <w:bottom w:val="none" w:sz="0" w:space="0" w:color="auto"/>
        <w:right w:val="none" w:sz="0" w:space="0" w:color="auto"/>
      </w:divBdr>
    </w:div>
    <w:div w:id="1479490082">
      <w:bodyDiv w:val="1"/>
      <w:marLeft w:val="0"/>
      <w:marRight w:val="0"/>
      <w:marTop w:val="0"/>
      <w:marBottom w:val="0"/>
      <w:divBdr>
        <w:top w:val="none" w:sz="0" w:space="0" w:color="auto"/>
        <w:left w:val="none" w:sz="0" w:space="0" w:color="auto"/>
        <w:bottom w:val="none" w:sz="0" w:space="0" w:color="auto"/>
        <w:right w:val="none" w:sz="0" w:space="0" w:color="auto"/>
      </w:divBdr>
    </w:div>
    <w:div w:id="1548713065">
      <w:bodyDiv w:val="1"/>
      <w:marLeft w:val="0"/>
      <w:marRight w:val="0"/>
      <w:marTop w:val="0"/>
      <w:marBottom w:val="0"/>
      <w:divBdr>
        <w:top w:val="none" w:sz="0" w:space="0" w:color="auto"/>
        <w:left w:val="none" w:sz="0" w:space="0" w:color="auto"/>
        <w:bottom w:val="none" w:sz="0" w:space="0" w:color="auto"/>
        <w:right w:val="none" w:sz="0" w:space="0" w:color="auto"/>
      </w:divBdr>
    </w:div>
    <w:div w:id="1556965559">
      <w:bodyDiv w:val="1"/>
      <w:marLeft w:val="0"/>
      <w:marRight w:val="0"/>
      <w:marTop w:val="0"/>
      <w:marBottom w:val="0"/>
      <w:divBdr>
        <w:top w:val="none" w:sz="0" w:space="0" w:color="auto"/>
        <w:left w:val="none" w:sz="0" w:space="0" w:color="auto"/>
        <w:bottom w:val="none" w:sz="0" w:space="0" w:color="auto"/>
        <w:right w:val="none" w:sz="0" w:space="0" w:color="auto"/>
      </w:divBdr>
    </w:div>
    <w:div w:id="1563248049">
      <w:bodyDiv w:val="1"/>
      <w:marLeft w:val="0"/>
      <w:marRight w:val="0"/>
      <w:marTop w:val="0"/>
      <w:marBottom w:val="0"/>
      <w:divBdr>
        <w:top w:val="none" w:sz="0" w:space="0" w:color="auto"/>
        <w:left w:val="none" w:sz="0" w:space="0" w:color="auto"/>
        <w:bottom w:val="none" w:sz="0" w:space="0" w:color="auto"/>
        <w:right w:val="none" w:sz="0" w:space="0" w:color="auto"/>
      </w:divBdr>
    </w:div>
    <w:div w:id="1572227277">
      <w:bodyDiv w:val="1"/>
      <w:marLeft w:val="0"/>
      <w:marRight w:val="0"/>
      <w:marTop w:val="0"/>
      <w:marBottom w:val="0"/>
      <w:divBdr>
        <w:top w:val="none" w:sz="0" w:space="0" w:color="auto"/>
        <w:left w:val="none" w:sz="0" w:space="0" w:color="auto"/>
        <w:bottom w:val="none" w:sz="0" w:space="0" w:color="auto"/>
        <w:right w:val="none" w:sz="0" w:space="0" w:color="auto"/>
      </w:divBdr>
    </w:div>
    <w:div w:id="1588886718">
      <w:bodyDiv w:val="1"/>
      <w:marLeft w:val="0"/>
      <w:marRight w:val="0"/>
      <w:marTop w:val="0"/>
      <w:marBottom w:val="0"/>
      <w:divBdr>
        <w:top w:val="none" w:sz="0" w:space="0" w:color="auto"/>
        <w:left w:val="none" w:sz="0" w:space="0" w:color="auto"/>
        <w:bottom w:val="none" w:sz="0" w:space="0" w:color="auto"/>
        <w:right w:val="none" w:sz="0" w:space="0" w:color="auto"/>
      </w:divBdr>
    </w:div>
    <w:div w:id="1602880720">
      <w:bodyDiv w:val="1"/>
      <w:marLeft w:val="0"/>
      <w:marRight w:val="0"/>
      <w:marTop w:val="0"/>
      <w:marBottom w:val="0"/>
      <w:divBdr>
        <w:top w:val="none" w:sz="0" w:space="0" w:color="auto"/>
        <w:left w:val="none" w:sz="0" w:space="0" w:color="auto"/>
        <w:bottom w:val="none" w:sz="0" w:space="0" w:color="auto"/>
        <w:right w:val="none" w:sz="0" w:space="0" w:color="auto"/>
      </w:divBdr>
    </w:div>
    <w:div w:id="1637952555">
      <w:bodyDiv w:val="1"/>
      <w:marLeft w:val="0"/>
      <w:marRight w:val="0"/>
      <w:marTop w:val="0"/>
      <w:marBottom w:val="0"/>
      <w:divBdr>
        <w:top w:val="none" w:sz="0" w:space="0" w:color="auto"/>
        <w:left w:val="none" w:sz="0" w:space="0" w:color="auto"/>
        <w:bottom w:val="none" w:sz="0" w:space="0" w:color="auto"/>
        <w:right w:val="none" w:sz="0" w:space="0" w:color="auto"/>
      </w:divBdr>
    </w:div>
    <w:div w:id="1647468552">
      <w:bodyDiv w:val="1"/>
      <w:marLeft w:val="0"/>
      <w:marRight w:val="0"/>
      <w:marTop w:val="0"/>
      <w:marBottom w:val="0"/>
      <w:divBdr>
        <w:top w:val="none" w:sz="0" w:space="0" w:color="auto"/>
        <w:left w:val="none" w:sz="0" w:space="0" w:color="auto"/>
        <w:bottom w:val="none" w:sz="0" w:space="0" w:color="auto"/>
        <w:right w:val="none" w:sz="0" w:space="0" w:color="auto"/>
      </w:divBdr>
    </w:div>
    <w:div w:id="1668635662">
      <w:bodyDiv w:val="1"/>
      <w:marLeft w:val="0"/>
      <w:marRight w:val="0"/>
      <w:marTop w:val="0"/>
      <w:marBottom w:val="0"/>
      <w:divBdr>
        <w:top w:val="none" w:sz="0" w:space="0" w:color="auto"/>
        <w:left w:val="none" w:sz="0" w:space="0" w:color="auto"/>
        <w:bottom w:val="none" w:sz="0" w:space="0" w:color="auto"/>
        <w:right w:val="none" w:sz="0" w:space="0" w:color="auto"/>
      </w:divBdr>
    </w:div>
    <w:div w:id="1672178854">
      <w:bodyDiv w:val="1"/>
      <w:marLeft w:val="0"/>
      <w:marRight w:val="0"/>
      <w:marTop w:val="0"/>
      <w:marBottom w:val="0"/>
      <w:divBdr>
        <w:top w:val="none" w:sz="0" w:space="0" w:color="auto"/>
        <w:left w:val="none" w:sz="0" w:space="0" w:color="auto"/>
        <w:bottom w:val="none" w:sz="0" w:space="0" w:color="auto"/>
        <w:right w:val="none" w:sz="0" w:space="0" w:color="auto"/>
      </w:divBdr>
    </w:div>
    <w:div w:id="1679504206">
      <w:bodyDiv w:val="1"/>
      <w:marLeft w:val="0"/>
      <w:marRight w:val="0"/>
      <w:marTop w:val="0"/>
      <w:marBottom w:val="0"/>
      <w:divBdr>
        <w:top w:val="none" w:sz="0" w:space="0" w:color="auto"/>
        <w:left w:val="none" w:sz="0" w:space="0" w:color="auto"/>
        <w:bottom w:val="none" w:sz="0" w:space="0" w:color="auto"/>
        <w:right w:val="none" w:sz="0" w:space="0" w:color="auto"/>
      </w:divBdr>
    </w:div>
    <w:div w:id="1695686061">
      <w:bodyDiv w:val="1"/>
      <w:marLeft w:val="0"/>
      <w:marRight w:val="0"/>
      <w:marTop w:val="0"/>
      <w:marBottom w:val="0"/>
      <w:divBdr>
        <w:top w:val="none" w:sz="0" w:space="0" w:color="auto"/>
        <w:left w:val="none" w:sz="0" w:space="0" w:color="auto"/>
        <w:bottom w:val="none" w:sz="0" w:space="0" w:color="auto"/>
        <w:right w:val="none" w:sz="0" w:space="0" w:color="auto"/>
      </w:divBdr>
    </w:div>
    <w:div w:id="1740709716">
      <w:bodyDiv w:val="1"/>
      <w:marLeft w:val="0"/>
      <w:marRight w:val="0"/>
      <w:marTop w:val="0"/>
      <w:marBottom w:val="0"/>
      <w:divBdr>
        <w:top w:val="none" w:sz="0" w:space="0" w:color="auto"/>
        <w:left w:val="none" w:sz="0" w:space="0" w:color="auto"/>
        <w:bottom w:val="none" w:sz="0" w:space="0" w:color="auto"/>
        <w:right w:val="none" w:sz="0" w:space="0" w:color="auto"/>
      </w:divBdr>
    </w:div>
    <w:div w:id="1771854385">
      <w:bodyDiv w:val="1"/>
      <w:marLeft w:val="0"/>
      <w:marRight w:val="0"/>
      <w:marTop w:val="0"/>
      <w:marBottom w:val="0"/>
      <w:divBdr>
        <w:top w:val="none" w:sz="0" w:space="0" w:color="auto"/>
        <w:left w:val="none" w:sz="0" w:space="0" w:color="auto"/>
        <w:bottom w:val="none" w:sz="0" w:space="0" w:color="auto"/>
        <w:right w:val="none" w:sz="0" w:space="0" w:color="auto"/>
      </w:divBdr>
    </w:div>
    <w:div w:id="1804419787">
      <w:bodyDiv w:val="1"/>
      <w:marLeft w:val="0"/>
      <w:marRight w:val="0"/>
      <w:marTop w:val="0"/>
      <w:marBottom w:val="0"/>
      <w:divBdr>
        <w:top w:val="none" w:sz="0" w:space="0" w:color="auto"/>
        <w:left w:val="none" w:sz="0" w:space="0" w:color="auto"/>
        <w:bottom w:val="none" w:sz="0" w:space="0" w:color="auto"/>
        <w:right w:val="none" w:sz="0" w:space="0" w:color="auto"/>
      </w:divBdr>
    </w:div>
    <w:div w:id="1927109860">
      <w:bodyDiv w:val="1"/>
      <w:marLeft w:val="0"/>
      <w:marRight w:val="0"/>
      <w:marTop w:val="0"/>
      <w:marBottom w:val="0"/>
      <w:divBdr>
        <w:top w:val="none" w:sz="0" w:space="0" w:color="auto"/>
        <w:left w:val="none" w:sz="0" w:space="0" w:color="auto"/>
        <w:bottom w:val="none" w:sz="0" w:space="0" w:color="auto"/>
        <w:right w:val="none" w:sz="0" w:space="0" w:color="auto"/>
      </w:divBdr>
    </w:div>
    <w:div w:id="1935703502">
      <w:bodyDiv w:val="1"/>
      <w:marLeft w:val="0"/>
      <w:marRight w:val="0"/>
      <w:marTop w:val="0"/>
      <w:marBottom w:val="0"/>
      <w:divBdr>
        <w:top w:val="none" w:sz="0" w:space="0" w:color="auto"/>
        <w:left w:val="none" w:sz="0" w:space="0" w:color="auto"/>
        <w:bottom w:val="none" w:sz="0" w:space="0" w:color="auto"/>
        <w:right w:val="none" w:sz="0" w:space="0" w:color="auto"/>
      </w:divBdr>
    </w:div>
    <w:div w:id="1965229535">
      <w:bodyDiv w:val="1"/>
      <w:marLeft w:val="0"/>
      <w:marRight w:val="0"/>
      <w:marTop w:val="0"/>
      <w:marBottom w:val="0"/>
      <w:divBdr>
        <w:top w:val="none" w:sz="0" w:space="0" w:color="auto"/>
        <w:left w:val="none" w:sz="0" w:space="0" w:color="auto"/>
        <w:bottom w:val="none" w:sz="0" w:space="0" w:color="auto"/>
        <w:right w:val="none" w:sz="0" w:space="0" w:color="auto"/>
      </w:divBdr>
    </w:div>
    <w:div w:id="2023892533">
      <w:bodyDiv w:val="1"/>
      <w:marLeft w:val="0"/>
      <w:marRight w:val="0"/>
      <w:marTop w:val="0"/>
      <w:marBottom w:val="0"/>
      <w:divBdr>
        <w:top w:val="none" w:sz="0" w:space="0" w:color="auto"/>
        <w:left w:val="none" w:sz="0" w:space="0" w:color="auto"/>
        <w:bottom w:val="none" w:sz="0" w:space="0" w:color="auto"/>
        <w:right w:val="none" w:sz="0" w:space="0" w:color="auto"/>
      </w:divBdr>
    </w:div>
    <w:div w:id="2089842433">
      <w:bodyDiv w:val="1"/>
      <w:marLeft w:val="0"/>
      <w:marRight w:val="0"/>
      <w:marTop w:val="0"/>
      <w:marBottom w:val="0"/>
      <w:divBdr>
        <w:top w:val="none" w:sz="0" w:space="0" w:color="auto"/>
        <w:left w:val="none" w:sz="0" w:space="0" w:color="auto"/>
        <w:bottom w:val="none" w:sz="0" w:space="0" w:color="auto"/>
        <w:right w:val="none" w:sz="0" w:space="0" w:color="auto"/>
      </w:divBdr>
    </w:div>
    <w:div w:id="213837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s.cntd.ru/document/420369441"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xn----7sbbqcgv1ae0c7f.xn--p1ai/documents/22.html"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www.consultant.ru/document/cons_doc_LAW_111777/" TargetMode="External"/><Relationship Id="rId20" Type="http://schemas.openxmlformats.org/officeDocument/2006/relationships/hyperlink" Target="http://docs.cntd.ru/document/4203694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267CD-AA71-47FB-B4A3-FA949F49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10717</Words>
  <Characters>61087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71661</CharactersWithSpaces>
  <SharedDoc>false</SharedDoc>
  <HLinks>
    <vt:vector size="6" baseType="variant">
      <vt:variant>
        <vt:i4>5767192</vt:i4>
      </vt:variant>
      <vt:variant>
        <vt:i4>72</vt:i4>
      </vt:variant>
      <vt:variant>
        <vt:i4>0</vt:i4>
      </vt:variant>
      <vt:variant>
        <vt:i4>5</vt:i4>
      </vt:variant>
      <vt:variant>
        <vt:lpwstr>garantf1://2225092.0/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dc:creator>
  <cp:lastModifiedBy>ponomareva</cp:lastModifiedBy>
  <cp:revision>2</cp:revision>
  <cp:lastPrinted>2015-03-23T08:55:00Z</cp:lastPrinted>
  <dcterms:created xsi:type="dcterms:W3CDTF">2018-12-04T05:56:00Z</dcterms:created>
  <dcterms:modified xsi:type="dcterms:W3CDTF">2018-12-04T05:56:00Z</dcterms:modified>
</cp:coreProperties>
</file>