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434A8" w14:textId="50D14F9E" w:rsidR="00CC125F" w:rsidRPr="00B65500" w:rsidRDefault="00CC125F" w:rsidP="0020280D">
      <w:pPr>
        <w:pStyle w:val="3"/>
        <w:tabs>
          <w:tab w:val="num" w:pos="0"/>
        </w:tabs>
        <w:spacing w:before="0"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65500">
        <w:rPr>
          <w:rFonts w:ascii="Times New Roman" w:hAnsi="Times New Roman" w:cs="Times New Roman"/>
          <w:color w:val="FF0000"/>
          <w:sz w:val="24"/>
          <w:szCs w:val="24"/>
        </w:rPr>
        <w:t>Пожар</w:t>
      </w:r>
      <w:r w:rsidRPr="00B65500">
        <w:rPr>
          <w:rFonts w:ascii="Times New Roman" w:hAnsi="Times New Roman" w:cs="Times New Roman"/>
          <w:color w:val="FF6600"/>
          <w:sz w:val="24"/>
          <w:szCs w:val="24"/>
        </w:rPr>
        <w:t xml:space="preserve">– </w:t>
      </w:r>
      <w:r w:rsidRPr="00B6550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</w:t>
      </w:r>
      <w:r w:rsidRPr="00B6550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это неконтролируемый процесс горения, сопровождающийся уничтожением материальных и культурных ценностей.</w:t>
      </w:r>
    </w:p>
    <w:p w14:paraId="42B626E6" w14:textId="19185CB8" w:rsidR="00CC125F" w:rsidRPr="00B65500" w:rsidRDefault="00CC125F" w:rsidP="0020280D">
      <w:pPr>
        <w:pStyle w:val="3"/>
        <w:tabs>
          <w:tab w:val="num" w:pos="0"/>
        </w:tabs>
        <w:spacing w:before="0"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5500">
        <w:rPr>
          <w:rFonts w:ascii="Times New Roman" w:hAnsi="Times New Roman" w:cs="Times New Roman"/>
          <w:color w:val="FF0000"/>
          <w:sz w:val="24"/>
          <w:szCs w:val="24"/>
        </w:rPr>
        <w:t>Горение</w:t>
      </w:r>
      <w:r w:rsidRPr="00B65500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–</w:t>
      </w:r>
      <w:r w:rsidRPr="00B65500">
        <w:rPr>
          <w:rFonts w:ascii="Times New Roman" w:hAnsi="Times New Roman" w:cs="Times New Roman"/>
          <w:i/>
          <w:iCs/>
          <w:sz w:val="24"/>
          <w:szCs w:val="24"/>
        </w:rPr>
        <w:t xml:space="preserve"> химическая реакция соединения</w:t>
      </w:r>
      <w:r w:rsidR="00BF33D6" w:rsidRPr="00B655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65500">
        <w:rPr>
          <w:rFonts w:ascii="Times New Roman" w:hAnsi="Times New Roman" w:cs="Times New Roman"/>
          <w:i/>
          <w:iCs/>
          <w:sz w:val="24"/>
          <w:szCs w:val="24"/>
        </w:rPr>
        <w:t xml:space="preserve">горючих  веществ с кислородом! </w:t>
      </w:r>
    </w:p>
    <w:p w14:paraId="60FF1FFE" w14:textId="56A9C25A" w:rsidR="00CC125F" w:rsidRPr="00B65500" w:rsidRDefault="00CC125F" w:rsidP="0020280D">
      <w:pPr>
        <w:pStyle w:val="3"/>
        <w:tabs>
          <w:tab w:val="num" w:pos="0"/>
        </w:tabs>
        <w:spacing w:before="0"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5500">
        <w:rPr>
          <w:rFonts w:ascii="Times New Roman" w:hAnsi="Times New Roman" w:cs="Times New Roman"/>
          <w:i/>
          <w:iCs/>
          <w:sz w:val="24"/>
          <w:szCs w:val="24"/>
        </w:rPr>
        <w:t xml:space="preserve">Данный процесс сопровождается не только выделением тепла, но и вредных газообразных опасных для человека и окружающей среды продуктов горения! </w:t>
      </w:r>
    </w:p>
    <w:p w14:paraId="42514232" w14:textId="199EAD66" w:rsidR="00CC125F" w:rsidRPr="00B65500" w:rsidRDefault="001168B5" w:rsidP="0020280D">
      <w:pPr>
        <w:ind w:firstLine="709"/>
        <w:jc w:val="both"/>
      </w:pPr>
      <w:r w:rsidRPr="00B65500">
        <w:rPr>
          <w:b/>
          <w:bCs/>
        </w:rPr>
        <w:t>Пожар,</w:t>
      </w:r>
      <w:r w:rsidRPr="00B65500">
        <w:t xml:space="preserve"> </w:t>
      </w:r>
      <w:r w:rsidR="00CC125F" w:rsidRPr="00B65500">
        <w:t>при благоприятных условиях (</w:t>
      </w:r>
      <w:r w:rsidR="00CC125F" w:rsidRPr="00B65500">
        <w:rPr>
          <w:i/>
          <w:iCs/>
        </w:rPr>
        <w:t>отсутствия осадков, наличие ветра</w:t>
      </w:r>
      <w:r w:rsidR="00CC125F" w:rsidRPr="00B65500">
        <w:t xml:space="preserve">) </w:t>
      </w:r>
      <w:r w:rsidRPr="00B65500">
        <w:t>может</w:t>
      </w:r>
      <w:r w:rsidR="00CC125F" w:rsidRPr="00B65500">
        <w:t xml:space="preserve"> распространяться на огромных площадях и приобретать характер стихийного бедствия.</w:t>
      </w:r>
    </w:p>
    <w:p w14:paraId="42654E1B" w14:textId="430F9304" w:rsidR="00CC125F" w:rsidRPr="00B65500" w:rsidRDefault="00CC125F" w:rsidP="0020280D">
      <w:pPr>
        <w:pStyle w:val="a3"/>
        <w:tabs>
          <w:tab w:val="left" w:pos="567"/>
          <w:tab w:val="left" w:pos="144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65500">
        <w:rPr>
          <w:rFonts w:ascii="Times New Roman" w:hAnsi="Times New Roman"/>
          <w:sz w:val="24"/>
          <w:szCs w:val="24"/>
        </w:rPr>
        <w:t xml:space="preserve"> </w:t>
      </w:r>
      <w:r w:rsidRPr="00B65500">
        <w:rPr>
          <w:rFonts w:ascii="Times New Roman" w:hAnsi="Times New Roman"/>
          <w:b/>
          <w:bCs/>
          <w:color w:val="000000"/>
          <w:sz w:val="24"/>
          <w:szCs w:val="24"/>
        </w:rPr>
        <w:t>Огонь</w:t>
      </w:r>
      <w:r w:rsidRPr="00B65500">
        <w:rPr>
          <w:rFonts w:ascii="Times New Roman" w:hAnsi="Times New Roman"/>
          <w:sz w:val="24"/>
          <w:szCs w:val="24"/>
        </w:rPr>
        <w:t xml:space="preserve">, без предпринятых мер безопасности, уничтожает города, поселки, предприятия и учреждения, транспортные объекты, ж. д. станции, дачи и хозяйственные постройки, страдает домашний скот. </w:t>
      </w:r>
    </w:p>
    <w:p w14:paraId="437248C3" w14:textId="0E0D8047" w:rsidR="00CC125F" w:rsidRPr="00B65500" w:rsidRDefault="00CC125F" w:rsidP="0020280D">
      <w:pPr>
        <w:pStyle w:val="a3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65500">
        <w:rPr>
          <w:rFonts w:ascii="Times New Roman" w:hAnsi="Times New Roman"/>
          <w:b/>
          <w:bCs/>
          <w:color w:val="000000"/>
          <w:sz w:val="24"/>
          <w:szCs w:val="24"/>
        </w:rPr>
        <w:t>Но главное</w:t>
      </w:r>
      <w:r w:rsidRPr="00B65500">
        <w:rPr>
          <w:rFonts w:ascii="Times New Roman" w:hAnsi="Times New Roman"/>
          <w:b/>
          <w:bCs/>
          <w:color w:val="FF0000"/>
          <w:sz w:val="24"/>
          <w:szCs w:val="24"/>
        </w:rPr>
        <w:t xml:space="preserve"> – в огне гибнут люди</w:t>
      </w:r>
      <w:r w:rsidRPr="00B65500">
        <w:rPr>
          <w:rFonts w:ascii="Times New Roman" w:hAnsi="Times New Roman"/>
          <w:sz w:val="24"/>
          <w:szCs w:val="24"/>
        </w:rPr>
        <w:t xml:space="preserve">. </w:t>
      </w:r>
    </w:p>
    <w:p w14:paraId="66FA424A" w14:textId="77777777" w:rsidR="0020280D" w:rsidRPr="00B65500" w:rsidRDefault="00CC125F" w:rsidP="0020280D">
      <w:pPr>
        <w:pStyle w:val="a3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65500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При обнаружении пожара, когда Вы находитесь в лесу необходимо</w:t>
      </w:r>
      <w:r w:rsidRPr="00B65500">
        <w:rPr>
          <w:rFonts w:ascii="Times New Roman" w:hAnsi="Times New Roman"/>
          <w:color w:val="FF0000"/>
          <w:sz w:val="24"/>
          <w:szCs w:val="24"/>
        </w:rPr>
        <w:t>:</w:t>
      </w:r>
      <w:r w:rsidRPr="00B65500">
        <w:rPr>
          <w:rFonts w:ascii="Times New Roman" w:hAnsi="Times New Roman"/>
          <w:sz w:val="24"/>
          <w:szCs w:val="24"/>
        </w:rPr>
        <w:t xml:space="preserve">      </w:t>
      </w:r>
    </w:p>
    <w:p w14:paraId="52A4A72E" w14:textId="77777777" w:rsidR="00C67770" w:rsidRPr="00B65500" w:rsidRDefault="00CC125F" w:rsidP="0020280D">
      <w:pPr>
        <w:pStyle w:val="a3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65500">
        <w:rPr>
          <w:rFonts w:ascii="Times New Roman" w:hAnsi="Times New Roman"/>
          <w:sz w:val="24"/>
          <w:szCs w:val="24"/>
        </w:rPr>
        <w:t xml:space="preserve">- уходить по наветренной стороне перпендикулярно кромке пожара; </w:t>
      </w:r>
    </w:p>
    <w:p w14:paraId="2DBF50AC" w14:textId="6EB9AE41" w:rsidR="0020280D" w:rsidRPr="00B65500" w:rsidRDefault="00CC125F" w:rsidP="0020280D">
      <w:pPr>
        <w:pStyle w:val="a3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65500">
        <w:rPr>
          <w:rFonts w:ascii="Times New Roman" w:hAnsi="Times New Roman"/>
          <w:sz w:val="24"/>
          <w:szCs w:val="24"/>
        </w:rPr>
        <w:t xml:space="preserve">- при сильном задымлении дышать через мокрую повязку либо часть одежды;     </w:t>
      </w:r>
    </w:p>
    <w:p w14:paraId="097556A4" w14:textId="26BD25AD" w:rsidR="00CC125F" w:rsidRPr="00B65500" w:rsidRDefault="00CC125F" w:rsidP="0020280D">
      <w:pPr>
        <w:pStyle w:val="a3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65500">
        <w:rPr>
          <w:rFonts w:ascii="Times New Roman" w:hAnsi="Times New Roman"/>
          <w:sz w:val="24"/>
          <w:szCs w:val="24"/>
        </w:rPr>
        <w:t xml:space="preserve"> - при выходе из зоны пожара двигаться по дорогам, вдоль рек и ручьев и возможно по воде</w:t>
      </w:r>
    </w:p>
    <w:p w14:paraId="3A8B1BB0" w14:textId="37EE4850" w:rsidR="00CC125F" w:rsidRPr="00B65500" w:rsidRDefault="00CC125F" w:rsidP="0020280D">
      <w:pPr>
        <w:pStyle w:val="a5"/>
        <w:tabs>
          <w:tab w:val="clear" w:pos="4677"/>
          <w:tab w:val="clear" w:pos="9355"/>
        </w:tabs>
        <w:ind w:firstLine="709"/>
        <w:jc w:val="both"/>
        <w:rPr>
          <w:b/>
          <w:bCs/>
          <w:i/>
          <w:iCs/>
          <w:color w:val="FF0000"/>
        </w:rPr>
      </w:pPr>
      <w:r w:rsidRPr="00B65500">
        <w:rPr>
          <w:b/>
          <w:bCs/>
          <w:i/>
          <w:iCs/>
          <w:color w:val="FF0000"/>
        </w:rPr>
        <w:t>Если пожар подходит к населенному пункту, то необходимо:</w:t>
      </w:r>
    </w:p>
    <w:p w14:paraId="2B40086C" w14:textId="4991E9C9" w:rsidR="00CC125F" w:rsidRPr="00B65500" w:rsidRDefault="00CC125F" w:rsidP="0020280D">
      <w:pPr>
        <w:pStyle w:val="a5"/>
        <w:tabs>
          <w:tab w:val="clear" w:pos="4677"/>
          <w:tab w:val="clear" w:pos="9355"/>
        </w:tabs>
        <w:ind w:firstLine="709"/>
        <w:rPr>
          <w:b/>
          <w:bCs/>
        </w:rPr>
      </w:pPr>
      <w:r w:rsidRPr="00B65500">
        <w:rPr>
          <w:b/>
          <w:bCs/>
        </w:rPr>
        <w:t>Эвакуировать население, в первую очередь</w:t>
      </w:r>
      <w:r w:rsidR="00BF33D6" w:rsidRPr="00B65500">
        <w:rPr>
          <w:b/>
          <w:bCs/>
        </w:rPr>
        <w:t>,</w:t>
      </w:r>
      <w:r w:rsidRPr="00B65500">
        <w:rPr>
          <w:b/>
          <w:bCs/>
        </w:rPr>
        <w:t xml:space="preserve">  женщин с детьми, нетранспортабельное  население</w:t>
      </w:r>
    </w:p>
    <w:p w14:paraId="699CEDE6" w14:textId="77777777" w:rsidR="001168B5" w:rsidRPr="00B65500" w:rsidRDefault="001168B5" w:rsidP="0020280D">
      <w:pPr>
        <w:pStyle w:val="2"/>
        <w:shd w:val="clear" w:color="auto" w:fill="FFFFFF"/>
        <w:spacing w:before="0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B65500">
        <w:rPr>
          <w:rFonts w:ascii="Times New Roman" w:hAnsi="Times New Roman"/>
          <w:b/>
          <w:bCs/>
          <w:color w:val="FF0000"/>
          <w:sz w:val="24"/>
          <w:szCs w:val="24"/>
        </w:rPr>
        <w:t>Что делать в случае необходимости эвакуации?</w:t>
      </w:r>
    </w:p>
    <w:p w14:paraId="445F6D51" w14:textId="77777777" w:rsidR="001168B5" w:rsidRPr="00B65500" w:rsidRDefault="001168B5" w:rsidP="0020280D">
      <w:pPr>
        <w:pStyle w:val="a7"/>
        <w:shd w:val="clear" w:color="auto" w:fill="FFFFFF"/>
        <w:spacing w:after="0"/>
        <w:ind w:firstLine="709"/>
        <w:jc w:val="both"/>
        <w:rPr>
          <w:color w:val="333333"/>
        </w:rPr>
      </w:pPr>
      <w:r w:rsidRPr="00B65500">
        <w:rPr>
          <w:color w:val="333333"/>
        </w:rPr>
        <w:t xml:space="preserve">1. </w:t>
      </w:r>
      <w:r w:rsidRPr="00B65500">
        <w:rPr>
          <w:rStyle w:val="a8"/>
          <w:color w:val="333333"/>
        </w:rPr>
        <w:t>Соберите в рюкзак или любую удобную для вас ёмкость вещи первой необходимости</w:t>
      </w:r>
      <w:r w:rsidRPr="00B65500">
        <w:rPr>
          <w:color w:val="333333"/>
        </w:rPr>
        <w:t>, паспорта, другие важные документы, деньги, ценности.</w:t>
      </w:r>
    </w:p>
    <w:p w14:paraId="1BF19152" w14:textId="77777777" w:rsidR="001168B5" w:rsidRPr="00B65500" w:rsidRDefault="001168B5" w:rsidP="0020280D">
      <w:pPr>
        <w:pStyle w:val="a7"/>
        <w:shd w:val="clear" w:color="auto" w:fill="FFFFFF"/>
        <w:spacing w:after="0"/>
        <w:ind w:firstLine="709"/>
        <w:jc w:val="both"/>
        <w:rPr>
          <w:color w:val="333333"/>
        </w:rPr>
      </w:pPr>
      <w:r w:rsidRPr="00B65500">
        <w:rPr>
          <w:color w:val="333333"/>
        </w:rPr>
        <w:t xml:space="preserve">2. </w:t>
      </w:r>
      <w:r w:rsidRPr="00B65500">
        <w:rPr>
          <w:rStyle w:val="a8"/>
          <w:color w:val="333333"/>
        </w:rPr>
        <w:t>Наберите в ёмкость воды</w:t>
      </w:r>
      <w:r w:rsidRPr="00B65500">
        <w:rPr>
          <w:color w:val="333333"/>
        </w:rPr>
        <w:t>, приготовьте небольшое количество консервированных продуктов;</w:t>
      </w:r>
    </w:p>
    <w:p w14:paraId="1D60C8EA" w14:textId="200B1B44" w:rsidR="001168B5" w:rsidRPr="00B65500" w:rsidRDefault="001168B5" w:rsidP="00087D48">
      <w:pPr>
        <w:pStyle w:val="a7"/>
        <w:shd w:val="clear" w:color="auto" w:fill="FFFFFF"/>
        <w:spacing w:after="0"/>
        <w:ind w:firstLine="709"/>
        <w:jc w:val="both"/>
        <w:rPr>
          <w:color w:val="333333"/>
        </w:rPr>
      </w:pPr>
      <w:r w:rsidRPr="00B65500">
        <w:rPr>
          <w:color w:val="333333"/>
        </w:rPr>
        <w:t xml:space="preserve">3. </w:t>
      </w:r>
      <w:r w:rsidRPr="00B65500">
        <w:rPr>
          <w:rStyle w:val="a8"/>
          <w:color w:val="333333"/>
        </w:rPr>
        <w:t>Подготовьте помещение к консервации</w:t>
      </w:r>
      <w:r w:rsidRPr="00B65500">
        <w:rPr>
          <w:color w:val="333333"/>
        </w:rPr>
        <w:t xml:space="preserve"> (закройте на замки, щеколды все окна, балконы, перекройте газ, воду, выключите </w:t>
      </w:r>
      <w:r w:rsidRPr="00B65500">
        <w:rPr>
          <w:color w:val="333333"/>
        </w:rPr>
        <w:lastRenderedPageBreak/>
        <w:t>электроприборы из сети), закройте на замок входные двери;</w:t>
      </w:r>
    </w:p>
    <w:p w14:paraId="25086F7C" w14:textId="3F7771D4" w:rsidR="001168B5" w:rsidRPr="00B65500" w:rsidRDefault="001168B5" w:rsidP="00087D48">
      <w:pPr>
        <w:pStyle w:val="a7"/>
        <w:shd w:val="clear" w:color="auto" w:fill="FFFFFF"/>
        <w:spacing w:after="0"/>
        <w:ind w:firstLine="709"/>
        <w:jc w:val="both"/>
        <w:rPr>
          <w:color w:val="333333"/>
        </w:rPr>
      </w:pPr>
      <w:r w:rsidRPr="00B65500">
        <w:rPr>
          <w:color w:val="333333"/>
        </w:rPr>
        <w:t xml:space="preserve">4. </w:t>
      </w:r>
      <w:r w:rsidRPr="00B65500">
        <w:rPr>
          <w:rStyle w:val="a8"/>
          <w:color w:val="333333"/>
        </w:rPr>
        <w:t>Возьмите, если есть в наличии, средства индивидуальной защиты</w:t>
      </w:r>
      <w:r w:rsidRPr="00B65500">
        <w:rPr>
          <w:color w:val="333333"/>
        </w:rPr>
        <w:t xml:space="preserve"> (</w:t>
      </w:r>
      <w:hyperlink r:id="rId7" w:tgtFrame="_blank" w:history="1">
        <w:r w:rsidRPr="00B65500">
          <w:rPr>
            <w:rStyle w:val="a8"/>
            <w:color w:val="C00000"/>
          </w:rPr>
          <w:t>респираторы</w:t>
        </w:r>
      </w:hyperlink>
      <w:r w:rsidRPr="00B65500">
        <w:rPr>
          <w:color w:val="C00000"/>
        </w:rPr>
        <w:t xml:space="preserve">, </w:t>
      </w:r>
      <w:hyperlink r:id="rId8" w:tgtFrame="_blank" w:history="1">
        <w:r w:rsidRPr="00B65500">
          <w:rPr>
            <w:rStyle w:val="a8"/>
            <w:color w:val="C00000"/>
          </w:rPr>
          <w:t>противогазы</w:t>
        </w:r>
      </w:hyperlink>
      <w:r w:rsidRPr="00B65500">
        <w:rPr>
          <w:color w:val="C00000"/>
        </w:rPr>
        <w:t xml:space="preserve">, </w:t>
      </w:r>
      <w:hyperlink r:id="rId9" w:tgtFrame="_blank" w:history="1">
        <w:r w:rsidRPr="00B65500">
          <w:rPr>
            <w:rStyle w:val="a8"/>
            <w:color w:val="C00000"/>
          </w:rPr>
          <w:t>марлевые повязки</w:t>
        </w:r>
      </w:hyperlink>
      <w:r w:rsidRPr="00B65500">
        <w:rPr>
          <w:color w:val="333333"/>
        </w:rPr>
        <w:t xml:space="preserve"> и т.п.);</w:t>
      </w:r>
    </w:p>
    <w:p w14:paraId="4FA99D8C" w14:textId="4501C62B" w:rsidR="001168B5" w:rsidRPr="00B65500" w:rsidRDefault="001168B5" w:rsidP="00087D48">
      <w:pPr>
        <w:pStyle w:val="a7"/>
        <w:shd w:val="clear" w:color="auto" w:fill="FFFFFF"/>
        <w:spacing w:after="0"/>
        <w:ind w:firstLine="709"/>
        <w:jc w:val="both"/>
        <w:rPr>
          <w:color w:val="333333"/>
        </w:rPr>
      </w:pPr>
      <w:r w:rsidRPr="00B65500">
        <w:rPr>
          <w:color w:val="333333"/>
        </w:rPr>
        <w:t xml:space="preserve">5. </w:t>
      </w:r>
      <w:r w:rsidRPr="00B65500">
        <w:rPr>
          <w:rStyle w:val="a8"/>
          <w:color w:val="333333"/>
        </w:rPr>
        <w:t>Возьмите одежду</w:t>
      </w:r>
      <w:r w:rsidRPr="00B65500">
        <w:rPr>
          <w:color w:val="333333"/>
        </w:rPr>
        <w:t xml:space="preserve"> (обязательно тёплый комплект);</w:t>
      </w:r>
    </w:p>
    <w:p w14:paraId="390DD1DC" w14:textId="01DAC28A" w:rsidR="001168B5" w:rsidRPr="00B65500" w:rsidRDefault="001168B5" w:rsidP="00087D48">
      <w:pPr>
        <w:pStyle w:val="a7"/>
        <w:shd w:val="clear" w:color="auto" w:fill="FFFFFF"/>
        <w:spacing w:after="0"/>
        <w:ind w:firstLine="709"/>
        <w:jc w:val="both"/>
        <w:rPr>
          <w:color w:val="333333"/>
        </w:rPr>
      </w:pPr>
      <w:r w:rsidRPr="00B65500">
        <w:rPr>
          <w:color w:val="333333"/>
        </w:rPr>
        <w:t xml:space="preserve">6. </w:t>
      </w:r>
      <w:r w:rsidRPr="00B65500">
        <w:rPr>
          <w:rStyle w:val="a8"/>
          <w:color w:val="333333"/>
        </w:rPr>
        <w:t>Окажите помощь инвалидам</w:t>
      </w:r>
      <w:r w:rsidRPr="00B65500">
        <w:rPr>
          <w:color w:val="333333"/>
        </w:rPr>
        <w:t xml:space="preserve"> в окрестности, престарелым и больным, помогите другим людям, которые нуждаются в помощи.</w:t>
      </w:r>
    </w:p>
    <w:p w14:paraId="528FDC2B" w14:textId="5437F054" w:rsidR="00CC125F" w:rsidRPr="00B65500" w:rsidRDefault="00CC125F" w:rsidP="00B65500">
      <w:pPr>
        <w:pStyle w:val="a5"/>
        <w:tabs>
          <w:tab w:val="clear" w:pos="4677"/>
          <w:tab w:val="clear" w:pos="9355"/>
        </w:tabs>
        <w:ind w:firstLine="709"/>
        <w:jc w:val="both"/>
        <w:rPr>
          <w:b/>
          <w:bCs/>
        </w:rPr>
      </w:pPr>
      <w:r w:rsidRPr="00B65500">
        <w:rPr>
          <w:b/>
          <w:bCs/>
        </w:rPr>
        <w:t>При отсутствии времени на эвакуацию</w:t>
      </w:r>
      <w:r w:rsidR="001168B5" w:rsidRPr="00B65500">
        <w:rPr>
          <w:b/>
          <w:bCs/>
        </w:rPr>
        <w:t xml:space="preserve"> -</w:t>
      </w:r>
      <w:r w:rsidRPr="00B65500">
        <w:rPr>
          <w:b/>
          <w:bCs/>
        </w:rPr>
        <w:t xml:space="preserve"> укрыться в защитных сооружениях ГО и подвальных помещениях каменных зданий.</w:t>
      </w:r>
    </w:p>
    <w:p w14:paraId="680166B2" w14:textId="66E0BCE8" w:rsidR="00B65500" w:rsidRPr="00B65500" w:rsidRDefault="00B65500" w:rsidP="005F60F6">
      <w:pPr>
        <w:pStyle w:val="a5"/>
        <w:tabs>
          <w:tab w:val="clear" w:pos="4677"/>
          <w:tab w:val="clear" w:pos="9355"/>
        </w:tabs>
        <w:spacing w:line="276" w:lineRule="auto"/>
        <w:jc w:val="both"/>
      </w:pPr>
      <w:r w:rsidRPr="00B65500">
        <w:rPr>
          <w:noProof/>
          <w:sz w:val="20"/>
        </w:rPr>
        <w:drawing>
          <wp:inline distT="0" distB="0" distL="0" distR="0" wp14:anchorId="1ED5714B" wp14:editId="09302E0B">
            <wp:extent cx="2124075" cy="1554480"/>
            <wp:effectExtent l="0" t="0" r="952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0F1744" w14:textId="74D1DAA8" w:rsidR="005F60F6" w:rsidRPr="00B65500" w:rsidRDefault="005F60F6" w:rsidP="005F60F6">
      <w:pPr>
        <w:pStyle w:val="a5"/>
        <w:tabs>
          <w:tab w:val="clear" w:pos="4677"/>
          <w:tab w:val="clear" w:pos="9355"/>
        </w:tabs>
        <w:spacing w:line="276" w:lineRule="auto"/>
        <w:jc w:val="both"/>
      </w:pPr>
    </w:p>
    <w:p w14:paraId="19C04369" w14:textId="10A8560F" w:rsidR="00087D48" w:rsidRPr="00B65500" w:rsidRDefault="00087D48" w:rsidP="00B65500">
      <w:pPr>
        <w:jc w:val="center"/>
        <w:rPr>
          <w:sz w:val="20"/>
        </w:rPr>
      </w:pPr>
      <w:bookmarkStart w:id="0" w:name="_Hlk100233672"/>
      <w:r w:rsidRPr="00B65500">
        <w:rPr>
          <w:sz w:val="20"/>
        </w:rPr>
        <w:t>Краевое государственное казённое</w:t>
      </w:r>
    </w:p>
    <w:p w14:paraId="79CBE4DE" w14:textId="458B28F8" w:rsidR="00B65500" w:rsidRDefault="00087D48" w:rsidP="00087D48">
      <w:pPr>
        <w:ind w:firstLine="284"/>
        <w:jc w:val="center"/>
        <w:rPr>
          <w:sz w:val="20"/>
        </w:rPr>
      </w:pPr>
      <w:r w:rsidRPr="00B65500">
        <w:rPr>
          <w:sz w:val="20"/>
        </w:rPr>
        <w:t xml:space="preserve">образовательное учреждение </w:t>
      </w:r>
      <w:bookmarkStart w:id="1" w:name="_Hlk84328546"/>
      <w:r w:rsidRPr="00B65500">
        <w:rPr>
          <w:sz w:val="20"/>
        </w:rPr>
        <w:t>ДПО «Институт</w:t>
      </w:r>
      <w:r w:rsidR="00B65500">
        <w:rPr>
          <w:sz w:val="20"/>
        </w:rPr>
        <w:t xml:space="preserve"> </w:t>
      </w:r>
      <w:r w:rsidRPr="00B65500">
        <w:rPr>
          <w:sz w:val="20"/>
        </w:rPr>
        <w:t xml:space="preserve">региональной безопасности» </w:t>
      </w:r>
      <w:bookmarkEnd w:id="1"/>
      <w:r w:rsidRPr="00B65500">
        <w:rPr>
          <w:sz w:val="20"/>
        </w:rPr>
        <w:t xml:space="preserve">находится </w:t>
      </w:r>
    </w:p>
    <w:p w14:paraId="1CCA1013" w14:textId="07EF5141" w:rsidR="00087D48" w:rsidRPr="00B65500" w:rsidRDefault="00087D48" w:rsidP="00087D48">
      <w:pPr>
        <w:ind w:firstLine="284"/>
        <w:jc w:val="center"/>
        <w:rPr>
          <w:sz w:val="20"/>
        </w:rPr>
      </w:pPr>
      <w:r w:rsidRPr="00B65500">
        <w:rPr>
          <w:sz w:val="20"/>
        </w:rPr>
        <w:t>по адресу:</w:t>
      </w:r>
      <w:r w:rsidR="00B65500">
        <w:rPr>
          <w:sz w:val="20"/>
        </w:rPr>
        <w:t xml:space="preserve"> </w:t>
      </w:r>
      <w:r w:rsidRPr="00B65500">
        <w:rPr>
          <w:sz w:val="20"/>
        </w:rPr>
        <w:t>660100, г. Красноярск, ул. Пролетарская, 155.</w:t>
      </w:r>
    </w:p>
    <w:p w14:paraId="0ED75783" w14:textId="373FE6A3" w:rsidR="00087D48" w:rsidRPr="00B65500" w:rsidRDefault="00087D48" w:rsidP="00087D48">
      <w:pPr>
        <w:ind w:firstLine="284"/>
        <w:jc w:val="center"/>
        <w:rPr>
          <w:sz w:val="20"/>
        </w:rPr>
      </w:pPr>
      <w:r w:rsidRPr="00B65500">
        <w:rPr>
          <w:sz w:val="20"/>
        </w:rPr>
        <w:t>Остановка транспорта: ул. Луначарского.</w:t>
      </w:r>
    </w:p>
    <w:p w14:paraId="7B0F3737" w14:textId="1E331EB6" w:rsidR="00B65500" w:rsidRDefault="00087D48" w:rsidP="00087D48">
      <w:pPr>
        <w:ind w:firstLine="284"/>
        <w:jc w:val="center"/>
        <w:rPr>
          <w:sz w:val="20"/>
        </w:rPr>
      </w:pPr>
      <w:r w:rsidRPr="00B65500">
        <w:rPr>
          <w:sz w:val="20"/>
        </w:rPr>
        <w:t xml:space="preserve">Автобусы  2,  12, 14, 43, 49, 11, 80,   троллейбусы 5, 13, 15 </w:t>
      </w:r>
    </w:p>
    <w:p w14:paraId="7644EF50" w14:textId="1533575A" w:rsidR="00087D48" w:rsidRPr="00B65500" w:rsidRDefault="00B65500" w:rsidP="00087D48">
      <w:pPr>
        <w:ind w:firstLine="284"/>
        <w:jc w:val="center"/>
        <w:rPr>
          <w:rFonts w:ascii="Arial" w:hAnsi="Arial" w:cs="Arial"/>
          <w:sz w:val="20"/>
        </w:rPr>
      </w:pPr>
      <w:r>
        <w:rPr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51F67082" wp14:editId="25ABD924">
            <wp:simplePos x="0" y="0"/>
            <wp:positionH relativeFrom="column">
              <wp:posOffset>556260</wp:posOffset>
            </wp:positionH>
            <wp:positionV relativeFrom="paragraph">
              <wp:posOffset>172085</wp:posOffset>
            </wp:positionV>
            <wp:extent cx="916940" cy="944368"/>
            <wp:effectExtent l="0" t="0" r="0" b="825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44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D48" w:rsidRPr="00B65500">
        <w:rPr>
          <w:sz w:val="20"/>
        </w:rPr>
        <w:t>т. (391) 229-74-74</w:t>
      </w:r>
    </w:p>
    <w:bookmarkEnd w:id="0"/>
    <w:p w14:paraId="4FDDAE42" w14:textId="77777777" w:rsidR="00B65500" w:rsidRPr="005F60F6" w:rsidRDefault="00B65500" w:rsidP="00B65500">
      <w:pPr>
        <w:pStyle w:val="a3"/>
        <w:spacing w:line="276" w:lineRule="auto"/>
        <w:rPr>
          <w:rFonts w:ascii="Times New Roman" w:hAnsi="Times New Roman"/>
          <w:color w:val="3366FF"/>
          <w:sz w:val="32"/>
          <w:szCs w:val="32"/>
          <w:u w:val="single"/>
        </w:rPr>
      </w:pPr>
      <w:r w:rsidRPr="00B72812">
        <w:rPr>
          <w:b/>
          <w:noProof/>
        </w:rPr>
        <w:drawing>
          <wp:inline distT="0" distB="0" distL="0" distR="0" wp14:anchorId="78B4ABFB" wp14:editId="4636C29B">
            <wp:extent cx="1171575" cy="1171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30534" w14:textId="77777777" w:rsidR="00B65500" w:rsidRPr="005F60F6" w:rsidRDefault="00B65500" w:rsidP="00B65500">
      <w:pPr>
        <w:pStyle w:val="a3"/>
        <w:spacing w:line="276" w:lineRule="auto"/>
        <w:jc w:val="both"/>
        <w:rPr>
          <w:rFonts w:ascii="Times New Roman" w:hAnsi="Times New Roman"/>
          <w:color w:val="3366FF"/>
          <w:sz w:val="32"/>
          <w:szCs w:val="32"/>
          <w:u w:val="single"/>
        </w:rPr>
      </w:pPr>
    </w:p>
    <w:p w14:paraId="059B4C99" w14:textId="77777777" w:rsidR="00B65500" w:rsidRPr="00D30D88" w:rsidRDefault="00B65500" w:rsidP="00B65500">
      <w:pPr>
        <w:pStyle w:val="a3"/>
        <w:spacing w:line="276" w:lineRule="auto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D30D88">
        <w:rPr>
          <w:rFonts w:ascii="Times New Roman" w:hAnsi="Times New Roman"/>
          <w:b/>
          <w:bCs/>
          <w:color w:val="FF0000"/>
          <w:sz w:val="36"/>
          <w:szCs w:val="36"/>
        </w:rPr>
        <w:t xml:space="preserve">Действия населения при </w:t>
      </w:r>
    </w:p>
    <w:p w14:paraId="31D63F9B" w14:textId="77777777" w:rsidR="00B65500" w:rsidRPr="00D30D88" w:rsidRDefault="00B65500" w:rsidP="00B65500">
      <w:pPr>
        <w:pStyle w:val="a3"/>
        <w:spacing w:line="276" w:lineRule="auto"/>
        <w:rPr>
          <w:rFonts w:ascii="Times New Roman" w:hAnsi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/>
          <w:b/>
          <w:bCs/>
          <w:color w:val="FF0000"/>
          <w:sz w:val="36"/>
          <w:szCs w:val="36"/>
        </w:rPr>
        <w:t xml:space="preserve">лесных </w:t>
      </w:r>
      <w:r w:rsidRPr="00D30D88">
        <w:rPr>
          <w:rFonts w:ascii="Times New Roman" w:hAnsi="Times New Roman"/>
          <w:b/>
          <w:bCs/>
          <w:color w:val="FF0000"/>
          <w:sz w:val="36"/>
          <w:szCs w:val="36"/>
        </w:rPr>
        <w:t>пожарах, эвакуация</w:t>
      </w:r>
    </w:p>
    <w:p w14:paraId="0352F5BA" w14:textId="77777777" w:rsidR="00B65500" w:rsidRPr="00D30D88" w:rsidRDefault="00B65500" w:rsidP="00B65500">
      <w:pPr>
        <w:spacing w:line="276" w:lineRule="auto"/>
        <w:jc w:val="both"/>
        <w:rPr>
          <w:color w:val="FF0000"/>
          <w:sz w:val="36"/>
          <w:szCs w:val="36"/>
        </w:rPr>
      </w:pPr>
    </w:p>
    <w:p w14:paraId="20A9A0F0" w14:textId="77777777" w:rsidR="00B65500" w:rsidRDefault="00B65500" w:rsidP="00B65500">
      <w:pPr>
        <w:spacing w:line="276" w:lineRule="auto"/>
        <w:jc w:val="both"/>
        <w:rPr>
          <w:b/>
          <w:bCs/>
          <w:sz w:val="16"/>
          <w:szCs w:val="16"/>
        </w:rPr>
      </w:pPr>
    </w:p>
    <w:p w14:paraId="268FCBCB" w14:textId="77777777" w:rsidR="00B65500" w:rsidRDefault="00B65500" w:rsidP="00B65500">
      <w:pPr>
        <w:spacing w:line="276" w:lineRule="auto"/>
        <w:jc w:val="both"/>
        <w:rPr>
          <w:b/>
          <w:bCs/>
          <w:sz w:val="16"/>
          <w:szCs w:val="16"/>
        </w:rPr>
      </w:pPr>
    </w:p>
    <w:p w14:paraId="7589E27D" w14:textId="77777777" w:rsidR="00B65500" w:rsidRDefault="00B65500" w:rsidP="00B65500">
      <w:pPr>
        <w:spacing w:line="276" w:lineRule="auto"/>
        <w:jc w:val="both"/>
        <w:rPr>
          <w:b/>
          <w:bCs/>
          <w:sz w:val="16"/>
          <w:szCs w:val="16"/>
        </w:rPr>
      </w:pPr>
    </w:p>
    <w:p w14:paraId="45C2DB02" w14:textId="77777777" w:rsidR="00B65500" w:rsidRDefault="00B65500" w:rsidP="00B65500">
      <w:pPr>
        <w:spacing w:line="276" w:lineRule="auto"/>
        <w:jc w:val="both"/>
        <w:rPr>
          <w:b/>
          <w:bCs/>
          <w:sz w:val="16"/>
          <w:szCs w:val="16"/>
        </w:rPr>
      </w:pPr>
    </w:p>
    <w:p w14:paraId="5F58B078" w14:textId="77777777" w:rsidR="00B65500" w:rsidRDefault="00B65500" w:rsidP="00B65500">
      <w:pPr>
        <w:spacing w:line="276" w:lineRule="auto"/>
        <w:jc w:val="both"/>
        <w:rPr>
          <w:b/>
          <w:bCs/>
          <w:sz w:val="16"/>
          <w:szCs w:val="16"/>
        </w:rPr>
      </w:pPr>
    </w:p>
    <w:p w14:paraId="6876D624" w14:textId="77777777" w:rsidR="00B65500" w:rsidRDefault="00B65500" w:rsidP="00B65500">
      <w:pPr>
        <w:spacing w:line="276" w:lineRule="auto"/>
        <w:jc w:val="both"/>
        <w:rPr>
          <w:b/>
          <w:bCs/>
          <w:sz w:val="16"/>
          <w:szCs w:val="16"/>
        </w:rPr>
      </w:pPr>
    </w:p>
    <w:p w14:paraId="32020828" w14:textId="3F0746C9" w:rsidR="00B65500" w:rsidRPr="005F60F6" w:rsidRDefault="00B65500" w:rsidP="00B65500">
      <w:pPr>
        <w:spacing w:line="276" w:lineRule="auto"/>
        <w:jc w:val="both"/>
        <w:rPr>
          <w:b/>
          <w:bCs/>
          <w:sz w:val="16"/>
          <w:szCs w:val="16"/>
        </w:rPr>
      </w:pPr>
    </w:p>
    <w:p w14:paraId="28DD1CF5" w14:textId="52AFCBF0" w:rsidR="00B65500" w:rsidRDefault="00B65500" w:rsidP="00B65500">
      <w:pPr>
        <w:spacing w:line="276" w:lineRule="auto"/>
        <w:jc w:val="center"/>
        <w:rPr>
          <w:sz w:val="28"/>
        </w:rPr>
      </w:pPr>
      <w:bookmarkStart w:id="2" w:name="_GoBack"/>
      <w:r>
        <w:rPr>
          <w:b/>
          <w:bCs/>
          <w:sz w:val="22"/>
          <w:szCs w:val="22"/>
        </w:rPr>
        <w:t>Красноярск 2022</w:t>
      </w:r>
      <w:bookmarkEnd w:id="2"/>
    </w:p>
    <w:sectPr w:rsidR="00B65500" w:rsidSect="00B65500">
      <w:headerReference w:type="default" r:id="rId13"/>
      <w:pgSz w:w="11907" w:h="8420" w:code="9"/>
      <w:pgMar w:top="680" w:right="851" w:bottom="860" w:left="567" w:header="709" w:footer="709" w:gutter="113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75D52" w14:textId="77777777" w:rsidR="00C76495" w:rsidRDefault="00C76495">
      <w:r>
        <w:separator/>
      </w:r>
    </w:p>
  </w:endnote>
  <w:endnote w:type="continuationSeparator" w:id="0">
    <w:p w14:paraId="5B048BE7" w14:textId="77777777" w:rsidR="00C76495" w:rsidRDefault="00C7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GrotoOtl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4E177" w14:textId="77777777" w:rsidR="00C76495" w:rsidRDefault="00C76495">
      <w:r>
        <w:separator/>
      </w:r>
    </w:p>
  </w:footnote>
  <w:footnote w:type="continuationSeparator" w:id="0">
    <w:p w14:paraId="36472C3E" w14:textId="77777777" w:rsidR="00C76495" w:rsidRDefault="00C7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E2852" w14:textId="22536FE9" w:rsidR="00CC125F" w:rsidRDefault="00CC125F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5500">
      <w:rPr>
        <w:rStyle w:val="a6"/>
        <w:noProof/>
      </w:rPr>
      <w:t>2</w:t>
    </w:r>
    <w:r>
      <w:rPr>
        <w:rStyle w:val="a6"/>
      </w:rPr>
      <w:fldChar w:fldCharType="end"/>
    </w:r>
  </w:p>
  <w:p w14:paraId="521D960C" w14:textId="77777777" w:rsidR="00CC125F" w:rsidRDefault="00CC125F">
    <w:pPr>
      <w:pStyle w:val="a5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36AB"/>
    <w:multiLevelType w:val="hybridMultilevel"/>
    <w:tmpl w:val="19BE0E9A"/>
    <w:lvl w:ilvl="0" w:tplc="C2C6B840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B920FC6"/>
    <w:multiLevelType w:val="hybridMultilevel"/>
    <w:tmpl w:val="2A127BC0"/>
    <w:lvl w:ilvl="0" w:tplc="35624AA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E94697"/>
    <w:multiLevelType w:val="hybridMultilevel"/>
    <w:tmpl w:val="BC9AF8F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B7B40B8"/>
    <w:multiLevelType w:val="hybridMultilevel"/>
    <w:tmpl w:val="0D0016F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38D2221A"/>
    <w:multiLevelType w:val="hybridMultilevel"/>
    <w:tmpl w:val="CFB63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45BD27A3"/>
    <w:multiLevelType w:val="hybridMultilevel"/>
    <w:tmpl w:val="7228C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33290E"/>
    <w:multiLevelType w:val="singleLevel"/>
    <w:tmpl w:val="0FD4A83A"/>
    <w:lvl w:ilvl="0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7" w15:restartNumberingAfterBreak="0">
    <w:nsid w:val="6A1A40CB"/>
    <w:multiLevelType w:val="hybridMultilevel"/>
    <w:tmpl w:val="E7F6440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7D8122DF"/>
    <w:multiLevelType w:val="hybridMultilevel"/>
    <w:tmpl w:val="DC986BF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5F"/>
    <w:rsid w:val="00004A6B"/>
    <w:rsid w:val="00014367"/>
    <w:rsid w:val="00014E63"/>
    <w:rsid w:val="00020F4E"/>
    <w:rsid w:val="00087D48"/>
    <w:rsid w:val="000F71E4"/>
    <w:rsid w:val="001168B5"/>
    <w:rsid w:val="001208C3"/>
    <w:rsid w:val="001C77F1"/>
    <w:rsid w:val="001F453E"/>
    <w:rsid w:val="0020280D"/>
    <w:rsid w:val="00312803"/>
    <w:rsid w:val="00523DFE"/>
    <w:rsid w:val="00590BFB"/>
    <w:rsid w:val="005F60F6"/>
    <w:rsid w:val="00636909"/>
    <w:rsid w:val="007C1886"/>
    <w:rsid w:val="007C1D17"/>
    <w:rsid w:val="00864ADE"/>
    <w:rsid w:val="008C304E"/>
    <w:rsid w:val="00962F6A"/>
    <w:rsid w:val="00982421"/>
    <w:rsid w:val="00AB09D8"/>
    <w:rsid w:val="00AD17FC"/>
    <w:rsid w:val="00AF38CE"/>
    <w:rsid w:val="00B53824"/>
    <w:rsid w:val="00B65500"/>
    <w:rsid w:val="00BF33D6"/>
    <w:rsid w:val="00C67770"/>
    <w:rsid w:val="00C76495"/>
    <w:rsid w:val="00CC125F"/>
    <w:rsid w:val="00CE45A0"/>
    <w:rsid w:val="00D30D88"/>
    <w:rsid w:val="00D47340"/>
    <w:rsid w:val="00DB2845"/>
    <w:rsid w:val="00E23DB7"/>
    <w:rsid w:val="00F04FEA"/>
    <w:rsid w:val="00F63788"/>
    <w:rsid w:val="00F67105"/>
    <w:rsid w:val="00FB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248E9DF"/>
  <w15:docId w15:val="{4ACA3391-6A8C-48EE-9093-3086D015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1168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a_GrotoOtl" w:hAnsi="a_GrotoOtl"/>
      <w:sz w:val="56"/>
      <w:szCs w:val="56"/>
    </w:rPr>
  </w:style>
  <w:style w:type="paragraph" w:styleId="a4">
    <w:name w:val="Body Text Indent"/>
    <w:basedOn w:val="a"/>
    <w:pPr>
      <w:jc w:val="both"/>
    </w:pPr>
    <w:rPr>
      <w:sz w:val="20"/>
      <w:szCs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left="120"/>
      <w:jc w:val="both"/>
    </w:pPr>
  </w:style>
  <w:style w:type="paragraph" w:styleId="30">
    <w:name w:val="Body Text 3"/>
    <w:basedOn w:val="a"/>
  </w:style>
  <w:style w:type="character" w:customStyle="1" w:styleId="20">
    <w:name w:val="Заголовок 2 Знак"/>
    <w:basedOn w:val="a0"/>
    <w:link w:val="2"/>
    <w:semiHidden/>
    <w:rsid w:val="001168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rmal (Web)"/>
    <w:basedOn w:val="a"/>
    <w:rsid w:val="001168B5"/>
    <w:pPr>
      <w:spacing w:after="200"/>
    </w:pPr>
  </w:style>
  <w:style w:type="character" w:styleId="a8">
    <w:name w:val="Strong"/>
    <w:qFormat/>
    <w:rsid w:val="00116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givanie.com/inventar/42-sredstva-zashiti-dihaniya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givanie.com/inventar/44-respirator-i-zaschita-organov-dihaniya.html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vigivanie.com/inventar/40-marlevaya-povyazka-svoimi-rukami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по делам  ГОЧС при администрации Красноярского края   </vt:lpstr>
    </vt:vector>
  </TitlesOfParts>
  <Company>УМЦ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по делам  ГОЧС при администрации Красноярского края   </dc:title>
  <dc:subject/>
  <dc:creator>Дубов Александр Иванович</dc:creator>
  <cp:keywords/>
  <dc:description/>
  <cp:lastModifiedBy>RePack by Diakov</cp:lastModifiedBy>
  <cp:revision>19</cp:revision>
  <cp:lastPrinted>2001-06-05T07:01:00Z</cp:lastPrinted>
  <dcterms:created xsi:type="dcterms:W3CDTF">2014-10-14T03:38:00Z</dcterms:created>
  <dcterms:modified xsi:type="dcterms:W3CDTF">2022-05-05T03:42:00Z</dcterms:modified>
</cp:coreProperties>
</file>