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D8249" w14:textId="77777777" w:rsidR="00767714" w:rsidRPr="00D40CCD" w:rsidRDefault="00767714" w:rsidP="008A518A">
      <w:pPr>
        <w:jc w:val="center"/>
      </w:pPr>
    </w:p>
    <w:p w14:paraId="446528E9" w14:textId="3281F60B" w:rsidR="000A7650" w:rsidRPr="000A7650" w:rsidRDefault="000A7650" w:rsidP="000A7650">
      <w:pPr>
        <w:jc w:val="center"/>
        <w:rPr>
          <w:i/>
          <w:sz w:val="14"/>
          <w:szCs w:val="18"/>
        </w:rPr>
      </w:pPr>
    </w:p>
    <w:p w14:paraId="77DF5AF1" w14:textId="398EBC73" w:rsidR="000A7650" w:rsidRPr="000A7650" w:rsidRDefault="000A7650" w:rsidP="000A7650">
      <w:pPr>
        <w:jc w:val="center"/>
        <w:rPr>
          <w:sz w:val="28"/>
          <w:szCs w:val="28"/>
        </w:rPr>
      </w:pPr>
      <w:r w:rsidRPr="000A7650">
        <w:rPr>
          <w:sz w:val="28"/>
          <w:szCs w:val="28"/>
        </w:rPr>
        <w:t xml:space="preserve">АДМИНИСТРАЦИЯ </w:t>
      </w:r>
      <w:r w:rsidR="00B8789E">
        <w:rPr>
          <w:sz w:val="28"/>
          <w:szCs w:val="28"/>
        </w:rPr>
        <w:t>ТАЕЖНИНСКОГО</w:t>
      </w:r>
      <w:r w:rsidRPr="000A7650">
        <w:rPr>
          <w:sz w:val="28"/>
          <w:szCs w:val="28"/>
        </w:rPr>
        <w:t xml:space="preserve"> СЕЛЬСОВЕТА</w:t>
      </w:r>
    </w:p>
    <w:p w14:paraId="5F0BFF1D" w14:textId="26EAC00B" w:rsidR="008A518A" w:rsidRPr="006070E2" w:rsidRDefault="000A7650" w:rsidP="006070E2">
      <w:pPr>
        <w:jc w:val="center"/>
        <w:rPr>
          <w:sz w:val="28"/>
          <w:szCs w:val="28"/>
        </w:rPr>
      </w:pPr>
      <w:r w:rsidRPr="000A7650">
        <w:rPr>
          <w:sz w:val="28"/>
          <w:szCs w:val="28"/>
        </w:rPr>
        <w:t>БОГУЧАНСКОГО РАЙОНА</w:t>
      </w:r>
      <w:r w:rsidR="006070E2">
        <w:rPr>
          <w:sz w:val="28"/>
          <w:szCs w:val="28"/>
        </w:rPr>
        <w:t xml:space="preserve"> </w:t>
      </w:r>
      <w:r w:rsidRPr="000A7650">
        <w:rPr>
          <w:sz w:val="28"/>
          <w:szCs w:val="28"/>
        </w:rPr>
        <w:t>КРАСНОЯРСКОГО КРАЯ</w:t>
      </w:r>
    </w:p>
    <w:p w14:paraId="6A46D825" w14:textId="77777777" w:rsidR="00723F80" w:rsidRPr="00D40CCD" w:rsidRDefault="00723F80" w:rsidP="008A518A">
      <w:pPr>
        <w:jc w:val="center"/>
      </w:pPr>
    </w:p>
    <w:p w14:paraId="1869FDFB" w14:textId="77777777" w:rsidR="008A518A" w:rsidRPr="00483580" w:rsidRDefault="008A518A" w:rsidP="008A518A">
      <w:pPr>
        <w:tabs>
          <w:tab w:val="left" w:pos="3060"/>
        </w:tabs>
        <w:jc w:val="center"/>
        <w:rPr>
          <w:sz w:val="28"/>
          <w:szCs w:val="28"/>
        </w:rPr>
      </w:pPr>
      <w:r w:rsidRPr="00483580">
        <w:rPr>
          <w:sz w:val="28"/>
          <w:szCs w:val="28"/>
        </w:rPr>
        <w:t>Р А С П О Р Я Ж Е Н И Е</w:t>
      </w:r>
    </w:p>
    <w:p w14:paraId="354142BA" w14:textId="77777777" w:rsidR="008A518A" w:rsidRPr="00D40CCD" w:rsidRDefault="008A518A" w:rsidP="008A518A"/>
    <w:p w14:paraId="23A9AA6C" w14:textId="63C03838" w:rsidR="008A518A" w:rsidRPr="00D40CCD" w:rsidRDefault="009B64A4" w:rsidP="008A518A">
      <w:r>
        <w:t>15.04.2</w:t>
      </w:r>
      <w:r w:rsidR="00ED20DB">
        <w:t>025</w:t>
      </w:r>
      <w:r w:rsidR="008A518A" w:rsidRPr="00D40CCD">
        <w:t xml:space="preserve">       </w:t>
      </w:r>
      <w:r w:rsidR="00253050" w:rsidRPr="00D40CCD">
        <w:tab/>
      </w:r>
      <w:r w:rsidR="00253050" w:rsidRPr="00D40CCD">
        <w:tab/>
      </w:r>
      <w:r w:rsidR="00253050" w:rsidRPr="00D40CCD">
        <w:tab/>
      </w:r>
      <w:r w:rsidR="00DC33C9">
        <w:t xml:space="preserve">          </w:t>
      </w:r>
      <w:r w:rsidR="00B8789E">
        <w:t>п. Таежный</w:t>
      </w:r>
      <w:r w:rsidR="00253050" w:rsidRPr="00D40CCD">
        <w:t xml:space="preserve">    </w:t>
      </w:r>
      <w:r w:rsidR="00253050" w:rsidRPr="00D40CCD">
        <w:tab/>
      </w:r>
      <w:r w:rsidR="00253050" w:rsidRPr="00D40CCD">
        <w:tab/>
      </w:r>
      <w:r w:rsidR="00253050" w:rsidRPr="00D40CCD">
        <w:tab/>
        <w:t xml:space="preserve">   </w:t>
      </w:r>
      <w:r w:rsidR="00F70883">
        <w:t xml:space="preserve">    </w:t>
      </w:r>
      <w:r w:rsidR="007E5723">
        <w:t xml:space="preserve">       </w:t>
      </w:r>
      <w:r w:rsidR="00F70883">
        <w:t xml:space="preserve">         </w:t>
      </w:r>
      <w:r w:rsidR="00253050" w:rsidRPr="00D40CCD">
        <w:t xml:space="preserve">   </w:t>
      </w:r>
      <w:r w:rsidR="008A518A" w:rsidRPr="00D40CCD">
        <w:t xml:space="preserve">№ </w:t>
      </w:r>
      <w:r>
        <w:t>21</w:t>
      </w:r>
    </w:p>
    <w:p w14:paraId="3EFBA456" w14:textId="77777777" w:rsidR="009C35F8" w:rsidRPr="00D40CCD" w:rsidRDefault="009C35F8" w:rsidP="009C35F8"/>
    <w:p w14:paraId="5F39A48F" w14:textId="77777777" w:rsidR="008574F4" w:rsidRDefault="008574F4" w:rsidP="008574F4">
      <w:r>
        <w:t>Об условиях приватизации</w:t>
      </w:r>
    </w:p>
    <w:p w14:paraId="56DC4C6F" w14:textId="416AFAE2" w:rsidR="008A518A" w:rsidRPr="00D40CCD" w:rsidRDefault="008574F4" w:rsidP="008574F4">
      <w:r>
        <w:t>муниципального имущества</w:t>
      </w:r>
    </w:p>
    <w:p w14:paraId="5C6D2C51" w14:textId="77777777" w:rsidR="009C35F8" w:rsidRPr="00D40CCD" w:rsidRDefault="009C35F8" w:rsidP="009C35F8"/>
    <w:p w14:paraId="2BA6CC71" w14:textId="2B75DCDE" w:rsidR="00727FFC" w:rsidRPr="00B8789E" w:rsidRDefault="009C35F8" w:rsidP="00B8789E">
      <w:pPr>
        <w:pStyle w:val="ad"/>
        <w:ind w:firstLine="567"/>
        <w:jc w:val="both"/>
        <w:rPr>
          <w:highlight w:val="cyan"/>
        </w:rPr>
      </w:pPr>
      <w:proofErr w:type="gramStart"/>
      <w:r w:rsidRPr="00D40CCD">
        <w:t xml:space="preserve">В соответствии с </w:t>
      </w:r>
      <w:r w:rsidR="00CE5E7A">
        <w:t xml:space="preserve">Гражданским кодексом Российской Федерации, </w:t>
      </w:r>
      <w:r w:rsidRPr="00D40CCD">
        <w:t xml:space="preserve">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Правительства Российской Федерации от 10.09.2012 № 909 «Об определении официального сайта Российской Федерации в </w:t>
      </w:r>
      <w:r w:rsidRPr="00ED20DB">
        <w:t>информационно-телекоммуникационной сети «Интернет» для размещения информации о проведении торгов</w:t>
      </w:r>
      <w:proofErr w:type="gramEnd"/>
      <w:r w:rsidRPr="00ED20DB">
        <w:t xml:space="preserve"> </w:t>
      </w:r>
      <w:proofErr w:type="gramStart"/>
      <w:r w:rsidRPr="00ED20DB">
        <w:t>и внесении изменений в</w:t>
      </w:r>
      <w:r w:rsidR="000132A8" w:rsidRPr="00ED20DB">
        <w:t xml:space="preserve"> </w:t>
      </w:r>
      <w:r w:rsidRPr="00ED20DB">
        <w:t xml:space="preserve">некоторые акты Правительства Российской Федерации», </w:t>
      </w:r>
      <w:r w:rsidR="00907E31" w:rsidRPr="00ED20DB">
        <w:t xml:space="preserve">решением </w:t>
      </w:r>
      <w:r w:rsidR="00B8789E" w:rsidRPr="00ED20DB">
        <w:t>Таежнинского</w:t>
      </w:r>
      <w:r w:rsidR="00907E31" w:rsidRPr="00ED20DB">
        <w:t xml:space="preserve"> сельского Совета депутатов Богучанского района Красноярского края от </w:t>
      </w:r>
      <w:r w:rsidR="00B8789E" w:rsidRPr="00ED20DB">
        <w:t>28.02.2025</w:t>
      </w:r>
      <w:r w:rsidR="00907E31" w:rsidRPr="00ED20DB">
        <w:t xml:space="preserve"> № </w:t>
      </w:r>
      <w:r w:rsidR="00B8789E" w:rsidRPr="00ED20DB">
        <w:t>3</w:t>
      </w:r>
      <w:r w:rsidR="00907E31" w:rsidRPr="00ED20DB">
        <w:t xml:space="preserve"> «</w:t>
      </w:r>
      <w:r w:rsidR="00B8789E" w:rsidRPr="00ED20DB">
        <w:t>Об утверждении Положения о приватизации муниципального имущества муниципального образования Таежнинский сельсовет Богучанского района Красноярского края</w:t>
      </w:r>
      <w:r w:rsidR="00907E31" w:rsidRPr="00ED20DB">
        <w:t xml:space="preserve">», </w:t>
      </w:r>
      <w:r w:rsidR="00F83AAB" w:rsidRPr="00ED20DB">
        <w:t>решение</w:t>
      </w:r>
      <w:r w:rsidR="00723F80" w:rsidRPr="00ED20DB">
        <w:t>м</w:t>
      </w:r>
      <w:r w:rsidR="00F83AAB" w:rsidRPr="00ED20DB">
        <w:t xml:space="preserve"> </w:t>
      </w:r>
      <w:r w:rsidR="00B8789E" w:rsidRPr="00ED20DB">
        <w:t>Таежнинского</w:t>
      </w:r>
      <w:r w:rsidR="00F83AAB" w:rsidRPr="00ED20DB">
        <w:t xml:space="preserve"> </w:t>
      </w:r>
      <w:r w:rsidR="000A7650" w:rsidRPr="00ED20DB">
        <w:t>сельского</w:t>
      </w:r>
      <w:r w:rsidR="00F83AAB" w:rsidRPr="00ED20DB">
        <w:t xml:space="preserve"> Совета депутатов </w:t>
      </w:r>
      <w:r w:rsidR="000A7650" w:rsidRPr="00ED20DB">
        <w:t xml:space="preserve">Богучанского района Красноярского края </w:t>
      </w:r>
      <w:r w:rsidR="00F83AAB" w:rsidRPr="00ED20DB">
        <w:t>от</w:t>
      </w:r>
      <w:r w:rsidR="00980234" w:rsidRPr="00ED20DB">
        <w:t xml:space="preserve"> </w:t>
      </w:r>
      <w:r w:rsidR="00B8789E" w:rsidRPr="00ED20DB">
        <w:rPr>
          <w:bCs/>
        </w:rPr>
        <w:t>27.03.2025</w:t>
      </w:r>
      <w:r w:rsidR="00C80393" w:rsidRPr="00ED20DB">
        <w:rPr>
          <w:bCs/>
        </w:rPr>
        <w:t xml:space="preserve"> №</w:t>
      </w:r>
      <w:r w:rsidR="00B8789E" w:rsidRPr="00ED20DB">
        <w:rPr>
          <w:bCs/>
        </w:rPr>
        <w:t xml:space="preserve"> 9</w:t>
      </w:r>
      <w:r w:rsidR="00C80393" w:rsidRPr="00ED20DB">
        <w:rPr>
          <w:bCs/>
        </w:rPr>
        <w:t xml:space="preserve"> «</w:t>
      </w:r>
      <w:r w:rsidR="00B8789E" w:rsidRPr="00ED20DB">
        <w:rPr>
          <w:bCs/>
        </w:rPr>
        <w:t>Об утверждении прогнозного плана (программы) приватизации муниципального имущества муниципального образования Таежнинский сельсовет</w:t>
      </w:r>
      <w:proofErr w:type="gramEnd"/>
      <w:r w:rsidR="00B8789E" w:rsidRPr="00ED20DB">
        <w:rPr>
          <w:bCs/>
        </w:rPr>
        <w:t xml:space="preserve"> Богучанского района Красноярского края на 2025 год</w:t>
      </w:r>
      <w:r w:rsidR="000A7650" w:rsidRPr="00ED20DB">
        <w:rPr>
          <w:bCs/>
        </w:rPr>
        <w:t>»</w:t>
      </w:r>
    </w:p>
    <w:p w14:paraId="7A3D9995" w14:textId="6B6D7401" w:rsidR="008574F4" w:rsidRDefault="007E5723" w:rsidP="007E5723">
      <w:pPr>
        <w:pStyle w:val="ad"/>
        <w:ind w:firstLine="709"/>
        <w:jc w:val="both"/>
      </w:pPr>
      <w:r>
        <w:t xml:space="preserve">1. </w:t>
      </w:r>
      <w:r w:rsidR="008574F4" w:rsidRPr="008574F4">
        <w:t xml:space="preserve">Определить способ приватизации объектов муниципальной собственности: </w:t>
      </w:r>
      <w:r w:rsidR="008574F4" w:rsidRPr="00D40CCD">
        <w:t>аукцион по продаже с подачей предложений в открытой форме</w:t>
      </w:r>
      <w:r w:rsidR="008574F4">
        <w:t>.</w:t>
      </w:r>
    </w:p>
    <w:p w14:paraId="38FDCAF7" w14:textId="4AA65DE8" w:rsidR="00185BDC" w:rsidRPr="00D40CCD" w:rsidRDefault="007E5723" w:rsidP="007E5723">
      <w:pPr>
        <w:pStyle w:val="ad"/>
        <w:ind w:firstLine="709"/>
        <w:jc w:val="both"/>
      </w:pPr>
      <w:r>
        <w:t xml:space="preserve">2. </w:t>
      </w:r>
      <w:r w:rsidR="00185BDC" w:rsidRPr="00D40CCD">
        <w:t>Провести аукцион по продаже с подачей предложений в открытой форме следующего муниципального имущества:</w:t>
      </w:r>
    </w:p>
    <w:p w14:paraId="1C5D2757" w14:textId="08F908E8" w:rsidR="008D3FD6" w:rsidRPr="003106FD" w:rsidRDefault="003106FD" w:rsidP="003106FD">
      <w:pPr>
        <w:ind w:firstLine="720"/>
        <w:jc w:val="both"/>
        <w:rPr>
          <w:b/>
        </w:rPr>
      </w:pPr>
      <w:r>
        <w:rPr>
          <w:b/>
        </w:rPr>
        <w:t xml:space="preserve">ЛОТ № 1: </w:t>
      </w:r>
      <w:r w:rsidR="008D3FD6" w:rsidRPr="008D3FD6">
        <w:t>жилое</w:t>
      </w:r>
      <w:r w:rsidR="000A7650">
        <w:t xml:space="preserve"> помещение</w:t>
      </w:r>
      <w:r w:rsidR="008D3FD6">
        <w:t>, расположенн</w:t>
      </w:r>
      <w:r w:rsidR="000A7650">
        <w:t>ое</w:t>
      </w:r>
      <w:r w:rsidR="008D3FD6">
        <w:t xml:space="preserve"> по адресу: </w:t>
      </w:r>
      <w:r w:rsidR="008D3FD6" w:rsidRPr="008D3FD6">
        <w:t>Красноярский край, Богучанский р</w:t>
      </w:r>
      <w:r w:rsidR="000A7650">
        <w:t>-</w:t>
      </w:r>
      <w:r w:rsidR="008D3FD6" w:rsidRPr="008D3FD6">
        <w:t xml:space="preserve">н, </w:t>
      </w:r>
      <w:r>
        <w:t>п. Таежный</w:t>
      </w:r>
      <w:r w:rsidR="000A7650">
        <w:t>,</w:t>
      </w:r>
      <w:r w:rsidR="008D3FD6" w:rsidRPr="008D3FD6">
        <w:t xml:space="preserve"> </w:t>
      </w:r>
      <w:r>
        <w:t>ул. Ленина</w:t>
      </w:r>
      <w:r w:rsidR="008D3FD6" w:rsidRPr="008D3FD6">
        <w:t xml:space="preserve">, </w:t>
      </w:r>
      <w:r w:rsidR="000A7650">
        <w:t xml:space="preserve">д. </w:t>
      </w:r>
      <w:r>
        <w:t>46</w:t>
      </w:r>
      <w:r w:rsidR="000A7650">
        <w:t xml:space="preserve">, кв. </w:t>
      </w:r>
      <w:r>
        <w:t>1</w:t>
      </w:r>
      <w:r w:rsidR="008D3FD6">
        <w:t>, с к</w:t>
      </w:r>
      <w:r w:rsidR="008D3FD6" w:rsidRPr="008D3FD6">
        <w:t>адастровы</w:t>
      </w:r>
      <w:r w:rsidR="008D3FD6">
        <w:t>м</w:t>
      </w:r>
      <w:r w:rsidR="008D3FD6" w:rsidRPr="008D3FD6">
        <w:t xml:space="preserve"> номер</w:t>
      </w:r>
      <w:r w:rsidR="008D3FD6">
        <w:t>ом</w:t>
      </w:r>
      <w:r w:rsidR="008D3FD6" w:rsidRPr="008D3FD6">
        <w:t xml:space="preserve"> 24:07:</w:t>
      </w:r>
      <w:r>
        <w:t>2201001</w:t>
      </w:r>
      <w:r w:rsidR="008D3FD6" w:rsidRPr="008D3FD6">
        <w:t>:</w:t>
      </w:r>
      <w:r>
        <w:t>9710</w:t>
      </w:r>
      <w:r w:rsidR="008D3FD6">
        <w:t xml:space="preserve">, общей площадью </w:t>
      </w:r>
      <w:r>
        <w:t>37</w:t>
      </w:r>
      <w:r w:rsidR="008D3FD6">
        <w:t xml:space="preserve"> </w:t>
      </w:r>
      <w:proofErr w:type="spellStart"/>
      <w:r w:rsidR="008D3FD6">
        <w:t>кв.м</w:t>
      </w:r>
      <w:proofErr w:type="spellEnd"/>
      <w:r w:rsidR="008D3FD6">
        <w:t>.</w:t>
      </w:r>
    </w:p>
    <w:p w14:paraId="35D57C47" w14:textId="31737987" w:rsidR="003106FD" w:rsidRPr="003106FD" w:rsidRDefault="003106FD" w:rsidP="003106FD">
      <w:pPr>
        <w:ind w:firstLine="709"/>
        <w:jc w:val="both"/>
        <w:rPr>
          <w:b/>
        </w:rPr>
      </w:pPr>
      <w:r w:rsidRPr="003106FD">
        <w:rPr>
          <w:b/>
        </w:rPr>
        <w:t>ЛОТ № 2</w:t>
      </w:r>
      <w:r>
        <w:rPr>
          <w:b/>
        </w:rPr>
        <w:t xml:space="preserve">: </w:t>
      </w:r>
      <w:r w:rsidRPr="003106FD">
        <w:t>жилое помещение, расположенное по адресу: Красноярский край, Богучанский р-н, п. Таежный</w:t>
      </w:r>
      <w:r>
        <w:t>,</w:t>
      </w:r>
      <w:r w:rsidRPr="003106FD">
        <w:t xml:space="preserve"> </w:t>
      </w:r>
      <w:r>
        <w:t>ул. Ленина</w:t>
      </w:r>
      <w:r w:rsidRPr="008D3FD6">
        <w:t xml:space="preserve">, </w:t>
      </w:r>
      <w:r>
        <w:t>д. 46, кв. 2</w:t>
      </w:r>
      <w:r w:rsidRPr="003106FD">
        <w:t>, с кадастровым номером 24:07:</w:t>
      </w:r>
      <w:r>
        <w:t>2201001</w:t>
      </w:r>
      <w:r w:rsidRPr="003106FD">
        <w:t>:</w:t>
      </w:r>
      <w:r>
        <w:t>9704</w:t>
      </w:r>
      <w:r w:rsidRPr="003106FD">
        <w:t xml:space="preserve">, общей площадью </w:t>
      </w:r>
      <w:r>
        <w:t>39,2</w:t>
      </w:r>
      <w:r w:rsidRPr="003106FD">
        <w:t xml:space="preserve"> </w:t>
      </w:r>
      <w:proofErr w:type="spellStart"/>
      <w:r w:rsidRPr="003106FD">
        <w:t>кв.м</w:t>
      </w:r>
      <w:proofErr w:type="spellEnd"/>
      <w:r w:rsidRPr="003106FD">
        <w:t>.</w:t>
      </w:r>
    </w:p>
    <w:p w14:paraId="494A1254" w14:textId="7375FAE7" w:rsidR="002E0E85" w:rsidRPr="00D40CCD" w:rsidRDefault="007E5723" w:rsidP="00DC168E">
      <w:pPr>
        <w:ind w:firstLine="709"/>
        <w:jc w:val="both"/>
      </w:pPr>
      <w:r>
        <w:t>3</w:t>
      </w:r>
      <w:r w:rsidR="002E0E85" w:rsidRPr="00D40CCD">
        <w:t xml:space="preserve">. </w:t>
      </w:r>
      <w:r w:rsidR="009017EC" w:rsidRPr="00D40CCD">
        <w:t>Утвердить документацию</w:t>
      </w:r>
      <w:r w:rsidR="00B3329B" w:rsidRPr="00D40CCD">
        <w:t xml:space="preserve"> об электронном аукционе по продаже </w:t>
      </w:r>
      <w:r w:rsidR="00DC168E">
        <w:t xml:space="preserve">муниципального имущества муниципального образования </w:t>
      </w:r>
      <w:r w:rsidR="003106FD">
        <w:t>Таежнин</w:t>
      </w:r>
      <w:r w:rsidR="00DC168E">
        <w:t>ский сельсовет Богучанского района Красноярского края</w:t>
      </w:r>
      <w:r w:rsidR="00B3329B" w:rsidRPr="00D40CCD">
        <w:t xml:space="preserve"> </w:t>
      </w:r>
      <w:proofErr w:type="gramStart"/>
      <w:r w:rsidR="00B3329B" w:rsidRPr="00D40CCD">
        <w:t>согласно приложени</w:t>
      </w:r>
      <w:r w:rsidR="006070E2">
        <w:t>я</w:t>
      </w:r>
      <w:proofErr w:type="gramEnd"/>
      <w:r w:rsidR="00B3329B" w:rsidRPr="00D40CCD">
        <w:t xml:space="preserve"> № </w:t>
      </w:r>
      <w:r w:rsidR="008D3FD6">
        <w:t>1</w:t>
      </w:r>
      <w:r w:rsidR="00B3329B" w:rsidRPr="00D40CCD">
        <w:t>.</w:t>
      </w:r>
    </w:p>
    <w:p w14:paraId="39ADED2B" w14:textId="15EDF7D4" w:rsidR="001C145B" w:rsidRPr="00D40CCD" w:rsidRDefault="007E5723" w:rsidP="001C145B">
      <w:pPr>
        <w:ind w:firstLine="709"/>
        <w:jc w:val="both"/>
      </w:pPr>
      <w:r>
        <w:rPr>
          <w:rFonts w:eastAsia="Calibri"/>
        </w:rPr>
        <w:t>4</w:t>
      </w:r>
      <w:r w:rsidR="001266D7" w:rsidRPr="00D40CCD">
        <w:rPr>
          <w:rFonts w:eastAsia="Calibri"/>
        </w:rPr>
        <w:t xml:space="preserve">. </w:t>
      </w:r>
      <w:r w:rsidR="009C35F8" w:rsidRPr="00D40CCD">
        <w:rPr>
          <w:rFonts w:eastAsia="Calibri"/>
        </w:rPr>
        <w:t>Принять решение о привлечении оператора электронной площадки –</w:t>
      </w:r>
      <w:r w:rsidR="00587E10" w:rsidRPr="00D40CCD">
        <w:t xml:space="preserve"> </w:t>
      </w:r>
      <w:r w:rsidR="00500EFF">
        <w:t>торговая электронная площадка «Фабрикант»</w:t>
      </w:r>
      <w:r w:rsidR="00023B28" w:rsidRPr="00023B28">
        <w:t xml:space="preserve"> (</w:t>
      </w:r>
      <w:hyperlink r:id="rId9" w:history="1">
        <w:r w:rsidR="001B4748" w:rsidRPr="00617E68">
          <w:rPr>
            <w:rStyle w:val="a3"/>
          </w:rPr>
          <w:t>www.fabrikant.ru</w:t>
        </w:r>
      </w:hyperlink>
      <w:proofErr w:type="gramStart"/>
      <w:r w:rsidR="001B4748">
        <w:t xml:space="preserve"> </w:t>
      </w:r>
      <w:r w:rsidR="00023B28" w:rsidRPr="00023B28">
        <w:t>)</w:t>
      </w:r>
      <w:proofErr w:type="gramEnd"/>
      <w:r w:rsidR="001C145B" w:rsidRPr="00023B28">
        <w:t>.</w:t>
      </w:r>
    </w:p>
    <w:p w14:paraId="60705D7D" w14:textId="2EE652F8" w:rsidR="001C145B" w:rsidRPr="00D40CCD" w:rsidRDefault="007E5723" w:rsidP="001C145B">
      <w:pPr>
        <w:ind w:firstLine="709"/>
        <w:jc w:val="both"/>
      </w:pPr>
      <w:r>
        <w:t>5</w:t>
      </w:r>
      <w:r w:rsidR="001C145B" w:rsidRPr="00D40CCD">
        <w:t xml:space="preserve">. </w:t>
      </w:r>
      <w:r w:rsidR="009C35F8" w:rsidRPr="00D40CCD">
        <w:rPr>
          <w:rFonts w:eastAsia="Calibri"/>
        </w:rPr>
        <w:t xml:space="preserve">Провести аукцион по продаже </w:t>
      </w:r>
      <w:r w:rsidR="000A7650">
        <w:rPr>
          <w:rFonts w:eastAsia="Calibri"/>
        </w:rPr>
        <w:t xml:space="preserve">муниципального </w:t>
      </w:r>
      <w:r w:rsidR="009C35F8" w:rsidRPr="00D40CCD">
        <w:rPr>
          <w:rFonts w:eastAsia="Calibri"/>
        </w:rPr>
        <w:t xml:space="preserve">имущества, указанного в пункте </w:t>
      </w:r>
      <w:r w:rsidR="008574F4">
        <w:rPr>
          <w:rFonts w:eastAsia="Calibri"/>
        </w:rPr>
        <w:t xml:space="preserve">2 </w:t>
      </w:r>
      <w:r w:rsidR="0005623B" w:rsidRPr="00D40CCD">
        <w:rPr>
          <w:rFonts w:eastAsia="Calibri"/>
        </w:rPr>
        <w:t>распоряжения</w:t>
      </w:r>
      <w:r w:rsidR="009C35F8" w:rsidRPr="00D40CCD">
        <w:rPr>
          <w:rFonts w:eastAsia="Calibri"/>
        </w:rPr>
        <w:t xml:space="preserve">, в электронной форме </w:t>
      </w:r>
      <w:r w:rsidR="009C35F8" w:rsidRPr="00D40CCD">
        <w:t>на электронной площадке с адресом в информационно-телек</w:t>
      </w:r>
      <w:r w:rsidR="00AC4BAB" w:rsidRPr="00D40CCD">
        <w:t xml:space="preserve">оммуникационной сети «Интернет» </w:t>
      </w:r>
      <w:hyperlink r:id="rId10" w:history="1">
        <w:r w:rsidR="00023B28" w:rsidRPr="007B3CC6">
          <w:rPr>
            <w:rStyle w:val="a3"/>
          </w:rPr>
          <w:t>https://44.fabrikant.ru/</w:t>
        </w:r>
      </w:hyperlink>
      <w:r w:rsidR="00023B28">
        <w:t xml:space="preserve"> </w:t>
      </w:r>
      <w:r w:rsidR="009C35F8" w:rsidRPr="00D40CCD">
        <w:t xml:space="preserve">(далее – электронная </w:t>
      </w:r>
      <w:r w:rsidR="000A7650">
        <w:t xml:space="preserve">торговая </w:t>
      </w:r>
      <w:r w:rsidR="009C35F8" w:rsidRPr="00D40CCD">
        <w:t>площадка).</w:t>
      </w:r>
    </w:p>
    <w:p w14:paraId="51BF8091" w14:textId="52860BF9" w:rsidR="001C145B" w:rsidRPr="00D40CCD" w:rsidRDefault="007E5723" w:rsidP="001C145B">
      <w:pPr>
        <w:ind w:firstLine="709"/>
        <w:rPr>
          <w:rFonts w:eastAsia="Calibri"/>
        </w:rPr>
      </w:pPr>
      <w:r>
        <w:t>6</w:t>
      </w:r>
      <w:r w:rsidR="001C145B" w:rsidRPr="00D40CCD">
        <w:t xml:space="preserve">. </w:t>
      </w:r>
      <w:r w:rsidR="009C35F8" w:rsidRPr="00D40CCD">
        <w:rPr>
          <w:rFonts w:eastAsia="Calibri"/>
        </w:rPr>
        <w:t>Установить открытую форму подачи предложений о цене имущества.</w:t>
      </w:r>
    </w:p>
    <w:p w14:paraId="3AB413B1" w14:textId="6386AA51" w:rsidR="001C145B" w:rsidRDefault="007E5723" w:rsidP="001C145B">
      <w:pPr>
        <w:ind w:firstLine="709"/>
        <w:jc w:val="both"/>
      </w:pPr>
      <w:r>
        <w:rPr>
          <w:rFonts w:eastAsia="Calibri"/>
        </w:rPr>
        <w:t>7</w:t>
      </w:r>
      <w:r w:rsidR="001C145B" w:rsidRPr="00D40CCD">
        <w:rPr>
          <w:rFonts w:eastAsia="Calibri"/>
        </w:rPr>
        <w:t xml:space="preserve">. </w:t>
      </w:r>
      <w:proofErr w:type="gramStart"/>
      <w:r w:rsidR="009C35F8" w:rsidRPr="00D40CCD">
        <w:t>Установить условия</w:t>
      </w:r>
      <w:proofErr w:type="gramEnd"/>
      <w:r w:rsidR="009C35F8" w:rsidRPr="00D40CCD">
        <w:t xml:space="preserve"> оплаты имущества: </w:t>
      </w:r>
      <w:r w:rsidR="008337E3"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перечисления денежных средств </w:t>
      </w:r>
      <w:r w:rsidR="009C35F8" w:rsidRPr="00D40CCD">
        <w:t>по реквизитам</w:t>
      </w:r>
      <w:r w:rsidR="00CE7DA7" w:rsidRPr="00D40CCD">
        <w:t>, указанным в извещении и договоре купли-продажи.</w:t>
      </w:r>
    </w:p>
    <w:p w14:paraId="1027615D" w14:textId="77777777" w:rsidR="006070E2" w:rsidRDefault="006070E2" w:rsidP="001C145B">
      <w:pPr>
        <w:ind w:firstLine="709"/>
        <w:jc w:val="both"/>
      </w:pPr>
    </w:p>
    <w:p w14:paraId="26D8B490" w14:textId="77777777" w:rsidR="00ED20DB" w:rsidRDefault="00ED20DB" w:rsidP="001C145B">
      <w:pPr>
        <w:ind w:firstLine="709"/>
        <w:jc w:val="both"/>
      </w:pPr>
    </w:p>
    <w:p w14:paraId="51CEE08F" w14:textId="77777777" w:rsidR="006070E2" w:rsidRPr="00D40CCD" w:rsidRDefault="006070E2" w:rsidP="001C145B">
      <w:pPr>
        <w:ind w:firstLine="709"/>
        <w:jc w:val="both"/>
      </w:pPr>
    </w:p>
    <w:p w14:paraId="29643F0D" w14:textId="0D30D160" w:rsidR="001C145B" w:rsidRPr="007A67BA" w:rsidRDefault="007E5723" w:rsidP="001C145B">
      <w:pPr>
        <w:ind w:firstLine="709"/>
        <w:jc w:val="both"/>
      </w:pPr>
      <w:r>
        <w:lastRenderedPageBreak/>
        <w:t>8</w:t>
      </w:r>
      <w:r w:rsidR="001C145B" w:rsidRPr="00D40CCD">
        <w:t xml:space="preserve">. </w:t>
      </w:r>
      <w:r w:rsidR="007A67BA" w:rsidRPr="007A67BA">
        <w:t>Главному специалисту администрации Таежнинского сельсовета</w:t>
      </w:r>
      <w:r w:rsidR="007A67BA">
        <w:t xml:space="preserve"> Т.А. Ребенок</w:t>
      </w:r>
      <w:r w:rsidR="009C35F8" w:rsidRPr="007A67BA">
        <w:t>:</w:t>
      </w:r>
    </w:p>
    <w:p w14:paraId="05D38FB9" w14:textId="13CCEA06" w:rsidR="00F02C37" w:rsidRPr="00D40CCD" w:rsidRDefault="007E5723" w:rsidP="00F02C37">
      <w:pPr>
        <w:ind w:firstLine="709"/>
        <w:jc w:val="both"/>
      </w:pPr>
      <w:r>
        <w:t>8</w:t>
      </w:r>
      <w:r w:rsidR="001C145B" w:rsidRPr="00D40CCD">
        <w:t xml:space="preserve">.1. </w:t>
      </w:r>
      <w:r w:rsidR="009C35F8" w:rsidRPr="00D40CCD">
        <w:t>Подготовить информационное сообщение о продаже</w:t>
      </w:r>
      <w:r w:rsidR="004F1F55" w:rsidRPr="00D40CCD">
        <w:t xml:space="preserve"> </w:t>
      </w:r>
      <w:r w:rsidR="009C35F8" w:rsidRPr="00D40CCD">
        <w:t>имущества</w:t>
      </w:r>
      <w:r w:rsidR="004F1F55" w:rsidRPr="00D40CCD">
        <w:t xml:space="preserve"> </w:t>
      </w:r>
      <w:r w:rsidR="009C35F8" w:rsidRPr="00D40CCD">
        <w:t xml:space="preserve">на аукционе и </w:t>
      </w:r>
      <w:proofErr w:type="gramStart"/>
      <w:r w:rsidR="009C35F8" w:rsidRPr="00D40CCD">
        <w:t>разместить его</w:t>
      </w:r>
      <w:proofErr w:type="gramEnd"/>
      <w:r w:rsidR="009C35F8" w:rsidRPr="00D40CCD">
        <w:t xml:space="preserve"> на сайт</w:t>
      </w:r>
      <w:r w:rsidR="00157D2E" w:rsidRPr="00D40CCD">
        <w:t xml:space="preserve">е </w:t>
      </w:r>
      <w:r w:rsidR="009C35F8" w:rsidRPr="00D40CCD">
        <w:t>с адрес</w:t>
      </w:r>
      <w:r w:rsidR="00157D2E" w:rsidRPr="00D40CCD">
        <w:t xml:space="preserve">ом </w:t>
      </w:r>
      <w:hyperlink r:id="rId11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7A6510" w:rsidRPr="00D40CCD">
        <w:rPr>
          <w:rStyle w:val="a3"/>
          <w:color w:val="auto"/>
          <w:u w:val="none"/>
        </w:rPr>
        <w:t xml:space="preserve"> (новая версия сайта)</w:t>
      </w:r>
      <w:r w:rsidR="00CE7DA7" w:rsidRPr="00D40CCD">
        <w:rPr>
          <w:rStyle w:val="a3"/>
          <w:color w:val="auto"/>
          <w:u w:val="none"/>
        </w:rPr>
        <w:t>;</w:t>
      </w:r>
      <w:r w:rsidR="00D91A18" w:rsidRPr="00D40CCD">
        <w:t xml:space="preserve"> на официальном сайте </w:t>
      </w:r>
      <w:r w:rsidR="00904C18">
        <w:t xml:space="preserve">администрации </w:t>
      </w:r>
      <w:r w:rsidR="00023B28">
        <w:t>Таежнинского</w:t>
      </w:r>
      <w:r w:rsidR="00904C18">
        <w:t xml:space="preserve"> сельсовета </w:t>
      </w:r>
      <w:r w:rsidR="00023B28" w:rsidRPr="00023B28">
        <w:rPr>
          <w:rStyle w:val="a3"/>
          <w:rFonts w:eastAsia="Calibri"/>
          <w:lang w:val="en-US"/>
        </w:rPr>
        <w:t>https</w:t>
      </w:r>
      <w:r w:rsidR="00023B28" w:rsidRPr="00023B28">
        <w:rPr>
          <w:rStyle w:val="a3"/>
          <w:rFonts w:eastAsia="Calibri"/>
        </w:rPr>
        <w:t>://</w:t>
      </w:r>
      <w:r w:rsidR="00023B28" w:rsidRPr="00023B28">
        <w:rPr>
          <w:rStyle w:val="a3"/>
          <w:rFonts w:eastAsia="Calibri"/>
          <w:lang w:val="en-US"/>
        </w:rPr>
        <w:t>tselsovet</w:t>
      </w:r>
      <w:r w:rsidR="00023B28" w:rsidRPr="00023B28">
        <w:rPr>
          <w:rStyle w:val="a3"/>
          <w:rFonts w:eastAsia="Calibri"/>
        </w:rPr>
        <w:t>.</w:t>
      </w:r>
      <w:r w:rsidR="00023B28" w:rsidRPr="00023B28">
        <w:rPr>
          <w:rStyle w:val="a3"/>
          <w:rFonts w:eastAsia="Calibri"/>
          <w:lang w:val="en-US"/>
        </w:rPr>
        <w:t>gosuslugi</w:t>
      </w:r>
      <w:r w:rsidR="00023B28" w:rsidRPr="00023B28">
        <w:rPr>
          <w:rStyle w:val="a3"/>
          <w:rFonts w:eastAsia="Calibri"/>
        </w:rPr>
        <w:t>.</w:t>
      </w:r>
      <w:r w:rsidR="00023B28" w:rsidRPr="00023B28">
        <w:rPr>
          <w:rStyle w:val="a3"/>
          <w:rFonts w:eastAsia="Calibri"/>
          <w:lang w:val="en-US"/>
        </w:rPr>
        <w:t>ru</w:t>
      </w:r>
      <w:r w:rsidR="00023B28" w:rsidRPr="00023B28">
        <w:rPr>
          <w:rStyle w:val="a3"/>
          <w:rFonts w:eastAsia="Calibri"/>
        </w:rPr>
        <w:t>/</w:t>
      </w:r>
      <w:r w:rsidR="00023B28">
        <w:t xml:space="preserve">, в </w:t>
      </w:r>
      <w:r w:rsidR="00023B28" w:rsidRPr="00023B28">
        <w:t>бюллетене «Таежнинский вестник»</w:t>
      </w:r>
      <w:r w:rsidR="0070570D" w:rsidRPr="00D40CCD">
        <w:t>.</w:t>
      </w:r>
    </w:p>
    <w:p w14:paraId="203D4FF3" w14:textId="651D5C7D" w:rsidR="00F02C37" w:rsidRPr="00D40CCD" w:rsidRDefault="007E5723" w:rsidP="00F02C37">
      <w:pPr>
        <w:ind w:firstLine="709"/>
        <w:jc w:val="both"/>
      </w:pPr>
      <w:r>
        <w:t>8</w:t>
      </w:r>
      <w:r w:rsidR="00F02C37" w:rsidRPr="00D40CCD">
        <w:t xml:space="preserve">.2. </w:t>
      </w:r>
      <w:r w:rsidR="008D3FD6">
        <w:rPr>
          <w:rStyle w:val="a3"/>
          <w:color w:val="auto"/>
          <w:u w:val="none"/>
        </w:rPr>
        <w:t>Уведомить оператора</w:t>
      </w:r>
      <w:r w:rsidR="00157D2E" w:rsidRPr="00D40CCD">
        <w:rPr>
          <w:rStyle w:val="a3"/>
          <w:color w:val="auto"/>
          <w:u w:val="none"/>
        </w:rPr>
        <w:t xml:space="preserve"> </w:t>
      </w:r>
      <w:r w:rsidR="0091652D">
        <w:rPr>
          <w:rStyle w:val="a3"/>
          <w:color w:val="auto"/>
          <w:u w:val="none"/>
        </w:rPr>
        <w:t>электронная торговая площадка «Фабрикант»</w:t>
      </w:r>
      <w:r w:rsidR="008D3FD6">
        <w:t xml:space="preserve"> </w:t>
      </w:r>
      <w:r w:rsidR="008D3FD6" w:rsidRPr="008D3FD6">
        <w:rPr>
          <w:rStyle w:val="fontstyle01"/>
          <w:rFonts w:ascii="Times New Roman" w:hAnsi="Times New Roman"/>
          <w:sz w:val="24"/>
          <w:szCs w:val="24"/>
        </w:rPr>
        <w:t xml:space="preserve">о проведении продажи </w:t>
      </w:r>
      <w:r w:rsidR="00157D2E" w:rsidRPr="008D3FD6">
        <w:rPr>
          <w:rStyle w:val="a3"/>
          <w:color w:val="auto"/>
          <w:u w:val="none"/>
        </w:rPr>
        <w:t>имущества</w:t>
      </w:r>
      <w:r w:rsidR="00157D2E" w:rsidRPr="00D40CCD">
        <w:rPr>
          <w:rStyle w:val="a3"/>
          <w:color w:val="auto"/>
          <w:u w:val="none"/>
        </w:rPr>
        <w:t xml:space="preserve"> на аукционе на сайте с адресом </w:t>
      </w:r>
      <w:hyperlink r:id="rId12" w:history="1">
        <w:r w:rsidR="00023B28" w:rsidRPr="007B3CC6">
          <w:rPr>
            <w:rStyle w:val="a3"/>
          </w:rPr>
          <w:t>https://44.fabrikant.ru/</w:t>
        </w:r>
      </w:hyperlink>
      <w:r w:rsidR="00023B28">
        <w:t xml:space="preserve"> </w:t>
      </w:r>
      <w:r w:rsidR="00F02C37" w:rsidRPr="00D40CCD">
        <w:t>.</w:t>
      </w:r>
    </w:p>
    <w:p w14:paraId="6B30E967" w14:textId="756A9650" w:rsidR="003D0936" w:rsidRPr="00D40CCD" w:rsidRDefault="007E5723" w:rsidP="003D0936">
      <w:pPr>
        <w:ind w:firstLine="709"/>
        <w:jc w:val="both"/>
      </w:pPr>
      <w:r>
        <w:t>8</w:t>
      </w:r>
      <w:r w:rsidR="00536F64" w:rsidRPr="00D40CCD">
        <w:t xml:space="preserve">.3. </w:t>
      </w:r>
      <w:r w:rsidR="00D4048D" w:rsidRPr="00D40CCD">
        <w:t>Сведения</w:t>
      </w:r>
      <w:r w:rsidR="009C35F8" w:rsidRPr="00D40CCD">
        <w:t xml:space="preserve"> об итогах приватизации имущества</w:t>
      </w:r>
      <w:r w:rsidR="00B94DEC" w:rsidRPr="00D40CCD">
        <w:t xml:space="preserve"> </w:t>
      </w:r>
      <w:r w:rsidR="009C35F8" w:rsidRPr="00D40CCD">
        <w:t>разместить на сайт</w:t>
      </w:r>
      <w:r w:rsidR="00BC1A7B" w:rsidRPr="00D40CCD">
        <w:t>е</w:t>
      </w:r>
      <w:r w:rsidR="009C35F8" w:rsidRPr="00D40CCD">
        <w:t xml:space="preserve"> </w:t>
      </w:r>
      <w:hyperlink r:id="rId13" w:history="1">
        <w:r w:rsidR="00023B28" w:rsidRPr="007B3CC6">
          <w:rPr>
            <w:rStyle w:val="a3"/>
            <w:lang w:val="en-US"/>
          </w:rPr>
          <w:t>www</w:t>
        </w:r>
        <w:r w:rsidR="00023B28" w:rsidRPr="007B3CC6">
          <w:rPr>
            <w:rStyle w:val="a3"/>
          </w:rPr>
          <w:t>.</w:t>
        </w:r>
        <w:proofErr w:type="spellStart"/>
        <w:r w:rsidR="00023B28" w:rsidRPr="007B3CC6">
          <w:rPr>
            <w:rStyle w:val="a3"/>
            <w:lang w:val="en-US"/>
          </w:rPr>
          <w:t>torgi</w:t>
        </w:r>
        <w:proofErr w:type="spellEnd"/>
        <w:r w:rsidR="00023B28" w:rsidRPr="007B3CC6">
          <w:rPr>
            <w:rStyle w:val="a3"/>
          </w:rPr>
          <w:t>.</w:t>
        </w:r>
        <w:proofErr w:type="spellStart"/>
        <w:r w:rsidR="00023B28" w:rsidRPr="007B3CC6">
          <w:rPr>
            <w:rStyle w:val="a3"/>
            <w:lang w:val="en-US"/>
          </w:rPr>
          <w:t>gov</w:t>
        </w:r>
        <w:proofErr w:type="spellEnd"/>
        <w:r w:rsidR="00023B28" w:rsidRPr="007B3CC6">
          <w:rPr>
            <w:rStyle w:val="a3"/>
          </w:rPr>
          <w:t>.</w:t>
        </w:r>
        <w:proofErr w:type="spellStart"/>
        <w:r w:rsidR="00023B28" w:rsidRPr="007B3CC6">
          <w:rPr>
            <w:rStyle w:val="a3"/>
            <w:lang w:val="en-US"/>
          </w:rPr>
          <w:t>ru</w:t>
        </w:r>
        <w:proofErr w:type="spellEnd"/>
      </w:hyperlink>
      <w:r w:rsidR="00023B28">
        <w:rPr>
          <w:rStyle w:val="a3"/>
          <w:color w:val="auto"/>
          <w:u w:val="none"/>
        </w:rPr>
        <w:t xml:space="preserve"> </w:t>
      </w:r>
      <w:r w:rsidR="007A6510" w:rsidRPr="00D40CCD">
        <w:rPr>
          <w:rStyle w:val="a3"/>
          <w:color w:val="auto"/>
          <w:u w:val="none"/>
        </w:rPr>
        <w:t xml:space="preserve"> (новая версия сайта)</w:t>
      </w:r>
      <w:r w:rsidR="00BC1A7B" w:rsidRPr="00D40CCD">
        <w:t>.</w:t>
      </w:r>
    </w:p>
    <w:p w14:paraId="4E77033D" w14:textId="5936EADC" w:rsidR="009C35F8" w:rsidRDefault="007E5723" w:rsidP="003D0936">
      <w:pPr>
        <w:ind w:firstLine="709"/>
        <w:jc w:val="both"/>
      </w:pPr>
      <w:r>
        <w:t>9</w:t>
      </w:r>
      <w:r w:rsidR="003D0936" w:rsidRPr="00D40CCD">
        <w:t xml:space="preserve">. </w:t>
      </w:r>
      <w:proofErr w:type="gramStart"/>
      <w:r w:rsidR="009C35F8" w:rsidRPr="00D40CCD">
        <w:t>Контроль за</w:t>
      </w:r>
      <w:proofErr w:type="gramEnd"/>
      <w:r w:rsidR="009C35F8" w:rsidRPr="00D40CCD">
        <w:t xml:space="preserve"> исполнением </w:t>
      </w:r>
      <w:r w:rsidR="00CE7DA7" w:rsidRPr="00D40CCD">
        <w:t>настоящего распоряжения</w:t>
      </w:r>
      <w:r w:rsidR="00B94DEC" w:rsidRPr="00D40CCD">
        <w:t xml:space="preserve"> </w:t>
      </w:r>
      <w:r w:rsidR="00A17C9A">
        <w:t>оставляю за собой</w:t>
      </w:r>
      <w:r w:rsidR="00EC4848">
        <w:t>.</w:t>
      </w:r>
    </w:p>
    <w:p w14:paraId="75C32DCB" w14:textId="77777777" w:rsidR="007A67BA" w:rsidRDefault="007A67BA" w:rsidP="003D0936">
      <w:pPr>
        <w:ind w:firstLine="709"/>
        <w:jc w:val="both"/>
      </w:pPr>
    </w:p>
    <w:p w14:paraId="5BC0C41F" w14:textId="77777777" w:rsidR="007A67BA" w:rsidRPr="00D40CCD" w:rsidRDefault="007A67BA" w:rsidP="003D0936">
      <w:pPr>
        <w:ind w:firstLine="709"/>
        <w:jc w:val="both"/>
      </w:pPr>
    </w:p>
    <w:p w14:paraId="696109F3" w14:textId="77777777" w:rsidR="00FD69A3" w:rsidRDefault="00FD69A3" w:rsidP="009C35F8">
      <w:pPr>
        <w:pStyle w:val="21"/>
        <w:pBdr>
          <w:left w:val="single" w:sz="6" w:space="0" w:color="FFFFFF"/>
          <w:bottom w:val="single" w:sz="6" w:space="0" w:color="FFFFFF"/>
        </w:pBdr>
        <w:tabs>
          <w:tab w:val="left" w:pos="993"/>
        </w:tabs>
        <w:ind w:firstLine="0"/>
        <w:rPr>
          <w:sz w:val="24"/>
        </w:rPr>
      </w:pPr>
    </w:p>
    <w:p w14:paraId="6293BC6C" w14:textId="77777777" w:rsidR="00ED20DB" w:rsidRDefault="00ED20DB" w:rsidP="009C35F8">
      <w:pPr>
        <w:pStyle w:val="21"/>
        <w:pBdr>
          <w:left w:val="single" w:sz="6" w:space="0" w:color="FFFFFF"/>
          <w:bottom w:val="single" w:sz="6" w:space="0" w:color="FFFFFF"/>
        </w:pBdr>
        <w:tabs>
          <w:tab w:val="left" w:pos="993"/>
        </w:tabs>
        <w:ind w:firstLine="0"/>
        <w:rPr>
          <w:sz w:val="24"/>
        </w:rPr>
      </w:pPr>
    </w:p>
    <w:p w14:paraId="58B05958" w14:textId="77777777" w:rsidR="00ED20DB" w:rsidRPr="00D40CCD" w:rsidRDefault="00ED20DB" w:rsidP="009C35F8">
      <w:pPr>
        <w:pStyle w:val="21"/>
        <w:pBdr>
          <w:left w:val="single" w:sz="6" w:space="0" w:color="FFFFFF"/>
          <w:bottom w:val="single" w:sz="6" w:space="0" w:color="FFFFFF"/>
        </w:pBdr>
        <w:tabs>
          <w:tab w:val="left" w:pos="993"/>
        </w:tabs>
        <w:ind w:firstLine="0"/>
        <w:rPr>
          <w:sz w:val="24"/>
        </w:rPr>
      </w:pPr>
    </w:p>
    <w:p w14:paraId="41C50547" w14:textId="665C15F4" w:rsidR="00253050" w:rsidRPr="00D40CCD" w:rsidRDefault="001F421E" w:rsidP="00EC4848">
      <w:r w:rsidRPr="00D40CCD">
        <w:t>Г</w:t>
      </w:r>
      <w:r w:rsidR="00CE7DA7" w:rsidRPr="00D40CCD">
        <w:t>лав</w:t>
      </w:r>
      <w:r w:rsidR="00EC4848">
        <w:t>а</w:t>
      </w:r>
      <w:r w:rsidR="00CE7DA7" w:rsidRPr="00D40CCD">
        <w:t xml:space="preserve"> </w:t>
      </w:r>
      <w:r w:rsidR="007A67BA">
        <w:t>Таежнинского</w:t>
      </w:r>
      <w:r w:rsidR="00CE7DA7" w:rsidRPr="00D40CCD">
        <w:t xml:space="preserve"> </w:t>
      </w:r>
      <w:r w:rsidR="007D7633">
        <w:t>сельсовета</w:t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4F1F55" w:rsidRPr="00D40CCD">
        <w:tab/>
      </w:r>
      <w:r w:rsidR="007A67BA">
        <w:t xml:space="preserve">    С.П. Муссобиров</w:t>
      </w:r>
    </w:p>
    <w:p w14:paraId="3E685AD9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4471F971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37B503F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0CC265D2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AE452BB" w14:textId="5A5ED34A" w:rsidR="004F1F55" w:rsidRPr="00D40CCD" w:rsidRDefault="004F1F55">
      <w:pPr>
        <w:spacing w:after="200" w:line="276" w:lineRule="auto"/>
      </w:pPr>
      <w:bookmarkStart w:id="0" w:name="_GoBack"/>
      <w:bookmarkEnd w:id="0"/>
    </w:p>
    <w:sectPr w:rsidR="004F1F55" w:rsidRPr="00D40CCD" w:rsidSect="006E5B55">
      <w:footerReference w:type="default" r:id="rId14"/>
      <w:pgSz w:w="11906" w:h="16838"/>
      <w:pgMar w:top="851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979F3" w14:textId="77777777" w:rsidR="00334C97" w:rsidRDefault="00334C97" w:rsidP="00E0690B">
      <w:r>
        <w:separator/>
      </w:r>
    </w:p>
  </w:endnote>
  <w:endnote w:type="continuationSeparator" w:id="0">
    <w:p w14:paraId="18BB705D" w14:textId="77777777" w:rsidR="00334C97" w:rsidRDefault="00334C97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042675"/>
    </w:sdtPr>
    <w:sdtEndPr/>
    <w:sdtContent>
      <w:p w14:paraId="69FB79A7" w14:textId="57471CF2" w:rsidR="0091652D" w:rsidRDefault="0091652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AA54E" w14:textId="77777777" w:rsidR="00334C97" w:rsidRDefault="00334C97" w:rsidP="00E0690B">
      <w:r>
        <w:separator/>
      </w:r>
    </w:p>
  </w:footnote>
  <w:footnote w:type="continuationSeparator" w:id="0">
    <w:p w14:paraId="2B9CD851" w14:textId="77777777" w:rsidR="00334C97" w:rsidRDefault="00334C97" w:rsidP="00E0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7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8E31AF"/>
    <w:multiLevelType w:val="multilevel"/>
    <w:tmpl w:val="91E0A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117AC"/>
    <w:multiLevelType w:val="multilevel"/>
    <w:tmpl w:val="5D644F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20"/>
  </w:num>
  <w:num w:numId="19">
    <w:abstractNumId w:val="14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9"/>
    <w:rsid w:val="00004D64"/>
    <w:rsid w:val="00005DE6"/>
    <w:rsid w:val="0000738D"/>
    <w:rsid w:val="00007E1E"/>
    <w:rsid w:val="00011C67"/>
    <w:rsid w:val="000123C8"/>
    <w:rsid w:val="000132A8"/>
    <w:rsid w:val="00016480"/>
    <w:rsid w:val="00020219"/>
    <w:rsid w:val="00023B28"/>
    <w:rsid w:val="00032ADF"/>
    <w:rsid w:val="00036B03"/>
    <w:rsid w:val="00040D89"/>
    <w:rsid w:val="0004125C"/>
    <w:rsid w:val="00041BF1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3CBC"/>
    <w:rsid w:val="000A7650"/>
    <w:rsid w:val="000B2F8C"/>
    <w:rsid w:val="000B4EC5"/>
    <w:rsid w:val="000C0A5D"/>
    <w:rsid w:val="000C20F7"/>
    <w:rsid w:val="000D0484"/>
    <w:rsid w:val="000D22FD"/>
    <w:rsid w:val="000E5D33"/>
    <w:rsid w:val="000E7ED6"/>
    <w:rsid w:val="000F04C7"/>
    <w:rsid w:val="000F0FEA"/>
    <w:rsid w:val="000F1B0C"/>
    <w:rsid w:val="00101C5E"/>
    <w:rsid w:val="00102549"/>
    <w:rsid w:val="0011182A"/>
    <w:rsid w:val="00112A2C"/>
    <w:rsid w:val="001143C9"/>
    <w:rsid w:val="00116CEE"/>
    <w:rsid w:val="0012084E"/>
    <w:rsid w:val="001244D7"/>
    <w:rsid w:val="001266D7"/>
    <w:rsid w:val="00127D44"/>
    <w:rsid w:val="00137926"/>
    <w:rsid w:val="00142065"/>
    <w:rsid w:val="00142A7D"/>
    <w:rsid w:val="001461BF"/>
    <w:rsid w:val="001463B4"/>
    <w:rsid w:val="0015035A"/>
    <w:rsid w:val="00151412"/>
    <w:rsid w:val="00154032"/>
    <w:rsid w:val="001564AA"/>
    <w:rsid w:val="00157D2E"/>
    <w:rsid w:val="0016005D"/>
    <w:rsid w:val="00166574"/>
    <w:rsid w:val="001671EC"/>
    <w:rsid w:val="00177A35"/>
    <w:rsid w:val="00185BDC"/>
    <w:rsid w:val="00185FEB"/>
    <w:rsid w:val="00186144"/>
    <w:rsid w:val="00186DDB"/>
    <w:rsid w:val="00195CD3"/>
    <w:rsid w:val="001A11B4"/>
    <w:rsid w:val="001A2115"/>
    <w:rsid w:val="001A710E"/>
    <w:rsid w:val="001A74F6"/>
    <w:rsid w:val="001B020D"/>
    <w:rsid w:val="001B12FC"/>
    <w:rsid w:val="001B4748"/>
    <w:rsid w:val="001B7211"/>
    <w:rsid w:val="001B752D"/>
    <w:rsid w:val="001C145B"/>
    <w:rsid w:val="001C2319"/>
    <w:rsid w:val="001C3277"/>
    <w:rsid w:val="001C3760"/>
    <w:rsid w:val="001C752D"/>
    <w:rsid w:val="001D0BF0"/>
    <w:rsid w:val="001D4090"/>
    <w:rsid w:val="001D449B"/>
    <w:rsid w:val="001D4F17"/>
    <w:rsid w:val="001D5AB5"/>
    <w:rsid w:val="001D61CD"/>
    <w:rsid w:val="001D632C"/>
    <w:rsid w:val="001D679E"/>
    <w:rsid w:val="001D76B3"/>
    <w:rsid w:val="001E3BA9"/>
    <w:rsid w:val="001E76AB"/>
    <w:rsid w:val="001F421E"/>
    <w:rsid w:val="001F5134"/>
    <w:rsid w:val="00201CCE"/>
    <w:rsid w:val="00205D2F"/>
    <w:rsid w:val="002061C9"/>
    <w:rsid w:val="00232C9A"/>
    <w:rsid w:val="002464DC"/>
    <w:rsid w:val="00247ADE"/>
    <w:rsid w:val="002500F8"/>
    <w:rsid w:val="00251984"/>
    <w:rsid w:val="00251ED1"/>
    <w:rsid w:val="002520B8"/>
    <w:rsid w:val="00253050"/>
    <w:rsid w:val="00253587"/>
    <w:rsid w:val="002608D6"/>
    <w:rsid w:val="0026773E"/>
    <w:rsid w:val="00273844"/>
    <w:rsid w:val="00282A84"/>
    <w:rsid w:val="002865C1"/>
    <w:rsid w:val="00295D51"/>
    <w:rsid w:val="002A1373"/>
    <w:rsid w:val="002A7841"/>
    <w:rsid w:val="002B7332"/>
    <w:rsid w:val="002C0C4B"/>
    <w:rsid w:val="002D703A"/>
    <w:rsid w:val="002E0E85"/>
    <w:rsid w:val="002E4CED"/>
    <w:rsid w:val="002F0EA1"/>
    <w:rsid w:val="002F24CD"/>
    <w:rsid w:val="002F7F4E"/>
    <w:rsid w:val="003003F3"/>
    <w:rsid w:val="003106FD"/>
    <w:rsid w:val="00317D6D"/>
    <w:rsid w:val="00320282"/>
    <w:rsid w:val="00321591"/>
    <w:rsid w:val="00322001"/>
    <w:rsid w:val="003238A8"/>
    <w:rsid w:val="0032405D"/>
    <w:rsid w:val="00332484"/>
    <w:rsid w:val="003334C8"/>
    <w:rsid w:val="00334C97"/>
    <w:rsid w:val="003420EF"/>
    <w:rsid w:val="00344E4D"/>
    <w:rsid w:val="003477D8"/>
    <w:rsid w:val="00347AAF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3B5A"/>
    <w:rsid w:val="003D4FAB"/>
    <w:rsid w:val="003D5B2E"/>
    <w:rsid w:val="003D5F92"/>
    <w:rsid w:val="003D6C70"/>
    <w:rsid w:val="003E4687"/>
    <w:rsid w:val="003E5207"/>
    <w:rsid w:val="003F395F"/>
    <w:rsid w:val="003F5934"/>
    <w:rsid w:val="003F77CC"/>
    <w:rsid w:val="0040515B"/>
    <w:rsid w:val="00406EF8"/>
    <w:rsid w:val="00407BB1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1BA7"/>
    <w:rsid w:val="004443DB"/>
    <w:rsid w:val="0045728A"/>
    <w:rsid w:val="00467227"/>
    <w:rsid w:val="00470405"/>
    <w:rsid w:val="00475F7C"/>
    <w:rsid w:val="00482A98"/>
    <w:rsid w:val="00483152"/>
    <w:rsid w:val="00483580"/>
    <w:rsid w:val="00484BBB"/>
    <w:rsid w:val="00485CC7"/>
    <w:rsid w:val="00494674"/>
    <w:rsid w:val="004A37EA"/>
    <w:rsid w:val="004A70A1"/>
    <w:rsid w:val="004C05BE"/>
    <w:rsid w:val="004C0C4C"/>
    <w:rsid w:val="004C342F"/>
    <w:rsid w:val="004C5F17"/>
    <w:rsid w:val="004C7B58"/>
    <w:rsid w:val="004F042C"/>
    <w:rsid w:val="004F1F55"/>
    <w:rsid w:val="004F55FB"/>
    <w:rsid w:val="004F57D5"/>
    <w:rsid w:val="004F7A15"/>
    <w:rsid w:val="005009FF"/>
    <w:rsid w:val="00500EFF"/>
    <w:rsid w:val="0050147B"/>
    <w:rsid w:val="00501DB6"/>
    <w:rsid w:val="00502876"/>
    <w:rsid w:val="005048FD"/>
    <w:rsid w:val="005206AB"/>
    <w:rsid w:val="00520CEF"/>
    <w:rsid w:val="00533C0D"/>
    <w:rsid w:val="00535ABD"/>
    <w:rsid w:val="00536F64"/>
    <w:rsid w:val="005372CC"/>
    <w:rsid w:val="00537DB7"/>
    <w:rsid w:val="00546446"/>
    <w:rsid w:val="00551046"/>
    <w:rsid w:val="005578EA"/>
    <w:rsid w:val="00565B5E"/>
    <w:rsid w:val="00576118"/>
    <w:rsid w:val="00587E10"/>
    <w:rsid w:val="00590480"/>
    <w:rsid w:val="005945A5"/>
    <w:rsid w:val="00596CB8"/>
    <w:rsid w:val="00596D7C"/>
    <w:rsid w:val="005A26A5"/>
    <w:rsid w:val="005B1797"/>
    <w:rsid w:val="005B4DAF"/>
    <w:rsid w:val="005B7D7C"/>
    <w:rsid w:val="005C3875"/>
    <w:rsid w:val="005D0F01"/>
    <w:rsid w:val="005D56E3"/>
    <w:rsid w:val="005D6922"/>
    <w:rsid w:val="005D79CD"/>
    <w:rsid w:val="005E657D"/>
    <w:rsid w:val="005F141B"/>
    <w:rsid w:val="005F6C9F"/>
    <w:rsid w:val="00603BA2"/>
    <w:rsid w:val="006070E2"/>
    <w:rsid w:val="00611014"/>
    <w:rsid w:val="0061122F"/>
    <w:rsid w:val="00613722"/>
    <w:rsid w:val="006150A1"/>
    <w:rsid w:val="00616AAE"/>
    <w:rsid w:val="00616DCA"/>
    <w:rsid w:val="00617CE2"/>
    <w:rsid w:val="0062100E"/>
    <w:rsid w:val="00630070"/>
    <w:rsid w:val="00631B88"/>
    <w:rsid w:val="006324DD"/>
    <w:rsid w:val="0063736E"/>
    <w:rsid w:val="006433D3"/>
    <w:rsid w:val="006504A4"/>
    <w:rsid w:val="00653313"/>
    <w:rsid w:val="00662270"/>
    <w:rsid w:val="006644D6"/>
    <w:rsid w:val="006744DE"/>
    <w:rsid w:val="00675286"/>
    <w:rsid w:val="00677A95"/>
    <w:rsid w:val="006854A4"/>
    <w:rsid w:val="0069182C"/>
    <w:rsid w:val="006A3F66"/>
    <w:rsid w:val="006B1AF1"/>
    <w:rsid w:val="006B2319"/>
    <w:rsid w:val="006B392E"/>
    <w:rsid w:val="006B49BE"/>
    <w:rsid w:val="006B7C90"/>
    <w:rsid w:val="006C187F"/>
    <w:rsid w:val="006C245C"/>
    <w:rsid w:val="006C3019"/>
    <w:rsid w:val="006C43A2"/>
    <w:rsid w:val="006D0035"/>
    <w:rsid w:val="006D799B"/>
    <w:rsid w:val="006E04C3"/>
    <w:rsid w:val="006E1FC4"/>
    <w:rsid w:val="006E5B55"/>
    <w:rsid w:val="006F3E68"/>
    <w:rsid w:val="006F3F4E"/>
    <w:rsid w:val="006F3FA7"/>
    <w:rsid w:val="006F408F"/>
    <w:rsid w:val="00704D1F"/>
    <w:rsid w:val="0070570D"/>
    <w:rsid w:val="00707028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55E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54AD"/>
    <w:rsid w:val="007A6510"/>
    <w:rsid w:val="007A67BA"/>
    <w:rsid w:val="007A6D98"/>
    <w:rsid w:val="007A7E0C"/>
    <w:rsid w:val="007B14A2"/>
    <w:rsid w:val="007B15FD"/>
    <w:rsid w:val="007C3586"/>
    <w:rsid w:val="007C60E1"/>
    <w:rsid w:val="007C7106"/>
    <w:rsid w:val="007D419D"/>
    <w:rsid w:val="007D4773"/>
    <w:rsid w:val="007D7633"/>
    <w:rsid w:val="007D7E9D"/>
    <w:rsid w:val="007E131B"/>
    <w:rsid w:val="007E5723"/>
    <w:rsid w:val="007E7AC9"/>
    <w:rsid w:val="00801ADA"/>
    <w:rsid w:val="0080229C"/>
    <w:rsid w:val="008101BE"/>
    <w:rsid w:val="0082540F"/>
    <w:rsid w:val="00831EFC"/>
    <w:rsid w:val="008337E3"/>
    <w:rsid w:val="00834654"/>
    <w:rsid w:val="0085256C"/>
    <w:rsid w:val="008567DB"/>
    <w:rsid w:val="008574F4"/>
    <w:rsid w:val="00860D6F"/>
    <w:rsid w:val="008708CE"/>
    <w:rsid w:val="0087495F"/>
    <w:rsid w:val="008757C0"/>
    <w:rsid w:val="00884D90"/>
    <w:rsid w:val="00887D04"/>
    <w:rsid w:val="008A518A"/>
    <w:rsid w:val="008B7F30"/>
    <w:rsid w:val="008C1E4C"/>
    <w:rsid w:val="008C496F"/>
    <w:rsid w:val="008C4F3D"/>
    <w:rsid w:val="008C5C86"/>
    <w:rsid w:val="008D3FD6"/>
    <w:rsid w:val="008E0E44"/>
    <w:rsid w:val="008E2CCE"/>
    <w:rsid w:val="008E6528"/>
    <w:rsid w:val="008F2EAE"/>
    <w:rsid w:val="008F71ED"/>
    <w:rsid w:val="009017EC"/>
    <w:rsid w:val="00903B65"/>
    <w:rsid w:val="009049B2"/>
    <w:rsid w:val="00904C18"/>
    <w:rsid w:val="00907507"/>
    <w:rsid w:val="00907E31"/>
    <w:rsid w:val="009127D6"/>
    <w:rsid w:val="00914A06"/>
    <w:rsid w:val="0091652D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753ED"/>
    <w:rsid w:val="00975AE4"/>
    <w:rsid w:val="00980234"/>
    <w:rsid w:val="00982143"/>
    <w:rsid w:val="00995C08"/>
    <w:rsid w:val="00996C23"/>
    <w:rsid w:val="00997429"/>
    <w:rsid w:val="009A1505"/>
    <w:rsid w:val="009A1BE6"/>
    <w:rsid w:val="009A2DA1"/>
    <w:rsid w:val="009A5779"/>
    <w:rsid w:val="009A57A4"/>
    <w:rsid w:val="009B64A4"/>
    <w:rsid w:val="009C35F8"/>
    <w:rsid w:val="009C48A3"/>
    <w:rsid w:val="009D1095"/>
    <w:rsid w:val="009D493A"/>
    <w:rsid w:val="009F7424"/>
    <w:rsid w:val="00A1321F"/>
    <w:rsid w:val="00A13896"/>
    <w:rsid w:val="00A13A81"/>
    <w:rsid w:val="00A168B3"/>
    <w:rsid w:val="00A17C9A"/>
    <w:rsid w:val="00A264B4"/>
    <w:rsid w:val="00A27F82"/>
    <w:rsid w:val="00A4414B"/>
    <w:rsid w:val="00A46F6A"/>
    <w:rsid w:val="00A54FB1"/>
    <w:rsid w:val="00A567C4"/>
    <w:rsid w:val="00A61530"/>
    <w:rsid w:val="00A63A02"/>
    <w:rsid w:val="00A72A82"/>
    <w:rsid w:val="00A81F1A"/>
    <w:rsid w:val="00A83891"/>
    <w:rsid w:val="00A83EF8"/>
    <w:rsid w:val="00A84599"/>
    <w:rsid w:val="00A85C9B"/>
    <w:rsid w:val="00A916C4"/>
    <w:rsid w:val="00A91E5F"/>
    <w:rsid w:val="00A92337"/>
    <w:rsid w:val="00AA00EA"/>
    <w:rsid w:val="00AA2E2A"/>
    <w:rsid w:val="00AB139C"/>
    <w:rsid w:val="00AB38F7"/>
    <w:rsid w:val="00AB65EA"/>
    <w:rsid w:val="00AB6E30"/>
    <w:rsid w:val="00AB6F1C"/>
    <w:rsid w:val="00AC4BAB"/>
    <w:rsid w:val="00AC55CE"/>
    <w:rsid w:val="00AC78E3"/>
    <w:rsid w:val="00AD03D6"/>
    <w:rsid w:val="00AD19FE"/>
    <w:rsid w:val="00AD3D2E"/>
    <w:rsid w:val="00AE54E1"/>
    <w:rsid w:val="00AE5E32"/>
    <w:rsid w:val="00AE641F"/>
    <w:rsid w:val="00AF08A6"/>
    <w:rsid w:val="00AF1BB4"/>
    <w:rsid w:val="00AF2679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1900"/>
    <w:rsid w:val="00B42DB5"/>
    <w:rsid w:val="00B5226B"/>
    <w:rsid w:val="00B5276A"/>
    <w:rsid w:val="00B5596A"/>
    <w:rsid w:val="00B55EF8"/>
    <w:rsid w:val="00B570F1"/>
    <w:rsid w:val="00B63773"/>
    <w:rsid w:val="00B6460C"/>
    <w:rsid w:val="00B66DB8"/>
    <w:rsid w:val="00B67874"/>
    <w:rsid w:val="00B70C1A"/>
    <w:rsid w:val="00B71E06"/>
    <w:rsid w:val="00B75174"/>
    <w:rsid w:val="00B815D4"/>
    <w:rsid w:val="00B828D3"/>
    <w:rsid w:val="00B834C6"/>
    <w:rsid w:val="00B8789E"/>
    <w:rsid w:val="00B90FC9"/>
    <w:rsid w:val="00B940C7"/>
    <w:rsid w:val="00B94DEC"/>
    <w:rsid w:val="00B97C78"/>
    <w:rsid w:val="00BA775C"/>
    <w:rsid w:val="00BB4973"/>
    <w:rsid w:val="00BB6506"/>
    <w:rsid w:val="00BB7386"/>
    <w:rsid w:val="00BC1A7B"/>
    <w:rsid w:val="00BC5183"/>
    <w:rsid w:val="00BC590D"/>
    <w:rsid w:val="00BD20E4"/>
    <w:rsid w:val="00BD78EB"/>
    <w:rsid w:val="00BE0DA8"/>
    <w:rsid w:val="00BE40E3"/>
    <w:rsid w:val="00BE7580"/>
    <w:rsid w:val="00BE7D1A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E6"/>
    <w:rsid w:val="00C42F2E"/>
    <w:rsid w:val="00C447DB"/>
    <w:rsid w:val="00C46C4B"/>
    <w:rsid w:val="00C46C4D"/>
    <w:rsid w:val="00C644EE"/>
    <w:rsid w:val="00C74393"/>
    <w:rsid w:val="00C74B3E"/>
    <w:rsid w:val="00C762AF"/>
    <w:rsid w:val="00C7663F"/>
    <w:rsid w:val="00C77F33"/>
    <w:rsid w:val="00C80393"/>
    <w:rsid w:val="00C83315"/>
    <w:rsid w:val="00C87554"/>
    <w:rsid w:val="00CA0344"/>
    <w:rsid w:val="00CB35C5"/>
    <w:rsid w:val="00CB4F22"/>
    <w:rsid w:val="00CD2C1D"/>
    <w:rsid w:val="00CD2DB1"/>
    <w:rsid w:val="00CE3916"/>
    <w:rsid w:val="00CE5E7A"/>
    <w:rsid w:val="00CE7DA7"/>
    <w:rsid w:val="00CF01FF"/>
    <w:rsid w:val="00CF4EBE"/>
    <w:rsid w:val="00D01D59"/>
    <w:rsid w:val="00D0384D"/>
    <w:rsid w:val="00D03D86"/>
    <w:rsid w:val="00D04A19"/>
    <w:rsid w:val="00D1537C"/>
    <w:rsid w:val="00D274DD"/>
    <w:rsid w:val="00D27F47"/>
    <w:rsid w:val="00D327AE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72E76"/>
    <w:rsid w:val="00D735C8"/>
    <w:rsid w:val="00D7524A"/>
    <w:rsid w:val="00D91A18"/>
    <w:rsid w:val="00DA494C"/>
    <w:rsid w:val="00DA622A"/>
    <w:rsid w:val="00DB1CCF"/>
    <w:rsid w:val="00DB2FE8"/>
    <w:rsid w:val="00DB5555"/>
    <w:rsid w:val="00DB6530"/>
    <w:rsid w:val="00DB69D6"/>
    <w:rsid w:val="00DC109B"/>
    <w:rsid w:val="00DC168E"/>
    <w:rsid w:val="00DC33C9"/>
    <w:rsid w:val="00DD4F4C"/>
    <w:rsid w:val="00DD5A84"/>
    <w:rsid w:val="00DD657C"/>
    <w:rsid w:val="00DE2CE3"/>
    <w:rsid w:val="00DE523F"/>
    <w:rsid w:val="00DF12EC"/>
    <w:rsid w:val="00DF17F7"/>
    <w:rsid w:val="00E02608"/>
    <w:rsid w:val="00E0690B"/>
    <w:rsid w:val="00E0755B"/>
    <w:rsid w:val="00E10AFA"/>
    <w:rsid w:val="00E16126"/>
    <w:rsid w:val="00E20401"/>
    <w:rsid w:val="00E20EA4"/>
    <w:rsid w:val="00E24474"/>
    <w:rsid w:val="00E33224"/>
    <w:rsid w:val="00E43866"/>
    <w:rsid w:val="00E52E49"/>
    <w:rsid w:val="00E57561"/>
    <w:rsid w:val="00E57F15"/>
    <w:rsid w:val="00E627F2"/>
    <w:rsid w:val="00E65E4A"/>
    <w:rsid w:val="00E67678"/>
    <w:rsid w:val="00E81BA3"/>
    <w:rsid w:val="00E84541"/>
    <w:rsid w:val="00E84E25"/>
    <w:rsid w:val="00E92FB4"/>
    <w:rsid w:val="00E941CB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20DB"/>
    <w:rsid w:val="00ED5661"/>
    <w:rsid w:val="00ED65CE"/>
    <w:rsid w:val="00ED76D2"/>
    <w:rsid w:val="00EE10E5"/>
    <w:rsid w:val="00EE35E9"/>
    <w:rsid w:val="00EE5ECE"/>
    <w:rsid w:val="00EE6E21"/>
    <w:rsid w:val="00EF2AC0"/>
    <w:rsid w:val="00EF6A9F"/>
    <w:rsid w:val="00F02C37"/>
    <w:rsid w:val="00F151EA"/>
    <w:rsid w:val="00F31A30"/>
    <w:rsid w:val="00F4319D"/>
    <w:rsid w:val="00F47335"/>
    <w:rsid w:val="00F54033"/>
    <w:rsid w:val="00F570F1"/>
    <w:rsid w:val="00F644BC"/>
    <w:rsid w:val="00F70883"/>
    <w:rsid w:val="00F755AA"/>
    <w:rsid w:val="00F7686D"/>
    <w:rsid w:val="00F82C58"/>
    <w:rsid w:val="00F83AAB"/>
    <w:rsid w:val="00F848D0"/>
    <w:rsid w:val="00F95305"/>
    <w:rsid w:val="00F95C76"/>
    <w:rsid w:val="00FA1D84"/>
    <w:rsid w:val="00FB118A"/>
    <w:rsid w:val="00FC3A6E"/>
    <w:rsid w:val="00FC4134"/>
    <w:rsid w:val="00FC48A6"/>
    <w:rsid w:val="00FD054A"/>
    <w:rsid w:val="00FD256F"/>
    <w:rsid w:val="00FD3E95"/>
    <w:rsid w:val="00FD6712"/>
    <w:rsid w:val="00FD69A3"/>
    <w:rsid w:val="00FD73E8"/>
    <w:rsid w:val="00FE10BD"/>
    <w:rsid w:val="00FE66E3"/>
    <w:rsid w:val="00FF22EE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26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F7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Название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  <w:style w:type="table" w:styleId="afa">
    <w:name w:val="Table Grid"/>
    <w:basedOn w:val="a1"/>
    <w:uiPriority w:val="59"/>
    <w:rsid w:val="00F76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44.fabrik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44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4A71D-049C-4ED0-82D3-13E44DAC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Пользователь</cp:lastModifiedBy>
  <cp:revision>79</cp:revision>
  <cp:lastPrinted>2025-04-14T08:30:00Z</cp:lastPrinted>
  <dcterms:created xsi:type="dcterms:W3CDTF">2023-05-15T07:06:00Z</dcterms:created>
  <dcterms:modified xsi:type="dcterms:W3CDTF">2025-04-18T07:48:00Z</dcterms:modified>
</cp:coreProperties>
</file>