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17C" w:rsidRDefault="0082017C" w:rsidP="0082017C">
      <w:pPr>
        <w:jc w:val="center"/>
      </w:pPr>
    </w:p>
    <w:p w:rsidR="0082017C" w:rsidRDefault="0082017C" w:rsidP="0082017C">
      <w:pPr>
        <w:jc w:val="center"/>
      </w:pPr>
      <w:r>
        <w:t>ТАЕЖНИНСКИЙ СЕЛЬСКИЙ СОВЕТ ДЕПУТАТОВ</w:t>
      </w:r>
    </w:p>
    <w:p w:rsidR="0082017C" w:rsidRDefault="0082017C" w:rsidP="0082017C">
      <w:pPr>
        <w:jc w:val="center"/>
      </w:pPr>
      <w:r>
        <w:t>БОГУЧАНСКОГО РАЙОНА  КРАСНОЯРСКОГО КРАЯ</w:t>
      </w:r>
    </w:p>
    <w:p w:rsidR="0082017C" w:rsidRDefault="0082017C" w:rsidP="0082017C">
      <w:pPr>
        <w:jc w:val="center"/>
      </w:pPr>
    </w:p>
    <w:p w:rsidR="0082017C" w:rsidRDefault="0082017C" w:rsidP="0082017C">
      <w:pPr>
        <w:jc w:val="center"/>
      </w:pPr>
      <w:r>
        <w:t>РЕШЕНИЕ</w:t>
      </w:r>
    </w:p>
    <w:p w:rsidR="0082017C" w:rsidRDefault="0082017C" w:rsidP="0082017C"/>
    <w:p w:rsidR="0082017C" w:rsidRDefault="0082017C" w:rsidP="0082017C">
      <w:r>
        <w:t xml:space="preserve">    </w:t>
      </w:r>
      <w:r w:rsidR="00DF7E3C">
        <w:t>26.01.</w:t>
      </w:r>
      <w:r>
        <w:t xml:space="preserve">2018                                  п.   Таежный                                     № </w:t>
      </w:r>
      <w:r w:rsidR="00DF7E3C">
        <w:t>3</w:t>
      </w:r>
    </w:p>
    <w:p w:rsidR="0082017C" w:rsidRDefault="0082017C" w:rsidP="006B1986">
      <w:pPr>
        <w:ind w:right="3997"/>
        <w:jc w:val="both"/>
      </w:pPr>
    </w:p>
    <w:p w:rsidR="006B1986" w:rsidRDefault="006B1986" w:rsidP="006B1986">
      <w:pPr>
        <w:ind w:right="3997"/>
        <w:jc w:val="both"/>
      </w:pPr>
      <w:r>
        <w:t>Об утверждении Порядка уведомления депутатами</w:t>
      </w:r>
      <w:r w:rsidR="00822C56">
        <w:t>,</w:t>
      </w:r>
      <w:r w:rsidR="00913B2C">
        <w:t xml:space="preserve"> </w:t>
      </w:r>
      <w:r>
        <w:t>главой</w:t>
      </w:r>
      <w:r>
        <w:rPr>
          <w:i/>
        </w:rPr>
        <w:t xml:space="preserve"> </w:t>
      </w:r>
      <w:r w:rsidR="00822C56" w:rsidRPr="00913B2C">
        <w:t xml:space="preserve">муниципального образования </w:t>
      </w:r>
      <w:proofErr w:type="spellStart"/>
      <w:r w:rsidR="00822C56" w:rsidRPr="00913B2C">
        <w:t>Таежнинский</w:t>
      </w:r>
      <w:proofErr w:type="spellEnd"/>
      <w:r w:rsidR="00822C56" w:rsidRPr="00913B2C">
        <w:t xml:space="preserve"> сельсовет </w:t>
      </w:r>
      <w:proofErr w:type="spellStart"/>
      <w:r w:rsidR="00822C56" w:rsidRPr="00913B2C">
        <w:t>Богучанского</w:t>
      </w:r>
      <w:proofErr w:type="spellEnd"/>
      <w:r w:rsidR="00822C56" w:rsidRPr="00913B2C">
        <w:t xml:space="preserve"> района Красноярского края</w:t>
      </w:r>
      <w:r>
        <w:rPr>
          <w:i/>
        </w:rPr>
        <w:t xml:space="preserve"> </w:t>
      </w:r>
      <w:r w:rsidR="006C2722">
        <w:t xml:space="preserve">о возникшем конфликте интересов </w:t>
      </w:r>
      <w:r>
        <w:t>или возможности его возникновения</w:t>
      </w:r>
    </w:p>
    <w:p w:rsidR="006B1986" w:rsidRDefault="006B1986" w:rsidP="006B1986">
      <w:pPr>
        <w:widowControl w:val="0"/>
        <w:autoSpaceDE w:val="0"/>
        <w:autoSpaceDN w:val="0"/>
        <w:adjustRightInd w:val="0"/>
        <w:jc w:val="center"/>
      </w:pPr>
    </w:p>
    <w:p w:rsidR="00D00095" w:rsidRDefault="006B1986" w:rsidP="006B1986">
      <w:pPr>
        <w:autoSpaceDE w:val="0"/>
        <w:autoSpaceDN w:val="0"/>
        <w:adjustRightInd w:val="0"/>
        <w:ind w:firstLine="709"/>
        <w:jc w:val="both"/>
      </w:pPr>
      <w:r>
        <w:t xml:space="preserve">В соответствии с </w:t>
      </w:r>
      <w:proofErr w:type="gramStart"/>
      <w:r>
        <w:t>ч</w:t>
      </w:r>
      <w:proofErr w:type="gramEnd"/>
      <w:r>
        <w:t xml:space="preserve">. 4.1 ст. 12.1 Федерального закона от 25.12.2008 № 273-ФЗ "О противодействии коррупции", руководствуясь ст. </w:t>
      </w:r>
      <w:r w:rsidR="006C2722">
        <w:t>22, 26</w:t>
      </w:r>
      <w:r>
        <w:t xml:space="preserve"> Устава </w:t>
      </w:r>
      <w:proofErr w:type="spellStart"/>
      <w:r w:rsidR="006C2722">
        <w:t>Таежнинского</w:t>
      </w:r>
      <w:proofErr w:type="spellEnd"/>
      <w:r w:rsidR="006C2722">
        <w:t xml:space="preserve"> сельсовета </w:t>
      </w:r>
      <w:proofErr w:type="spellStart"/>
      <w:r w:rsidR="006C2722">
        <w:t>Богучанского</w:t>
      </w:r>
      <w:proofErr w:type="spellEnd"/>
      <w:r w:rsidR="006C2722">
        <w:t xml:space="preserve"> района Красноярского края</w:t>
      </w:r>
      <w:r>
        <w:t>,</w:t>
      </w:r>
      <w:r w:rsidR="00D00095">
        <w:t xml:space="preserve"> </w:t>
      </w:r>
      <w:proofErr w:type="spellStart"/>
      <w:r w:rsidR="00D00095">
        <w:t>Таежнинский</w:t>
      </w:r>
      <w:proofErr w:type="spellEnd"/>
      <w:r w:rsidR="00D00095">
        <w:t xml:space="preserve"> сельский</w:t>
      </w:r>
      <w:r>
        <w:t xml:space="preserve"> Совет депутатов, </w:t>
      </w:r>
    </w:p>
    <w:p w:rsidR="006B1986" w:rsidRDefault="006B1986" w:rsidP="006B1986">
      <w:pPr>
        <w:autoSpaceDE w:val="0"/>
        <w:autoSpaceDN w:val="0"/>
        <w:adjustRightInd w:val="0"/>
        <w:ind w:firstLine="709"/>
        <w:jc w:val="both"/>
      </w:pPr>
      <w:r>
        <w:t>РЕШИЛ:</w:t>
      </w:r>
    </w:p>
    <w:p w:rsidR="006B1986" w:rsidRDefault="006B1986" w:rsidP="006B1986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1. </w:t>
      </w:r>
      <w:r w:rsidRPr="00D00095">
        <w:t xml:space="preserve">Утвердить </w:t>
      </w:r>
      <w:hyperlink r:id="rId4" w:anchor="Par31#Par31" w:history="1">
        <w:r w:rsidRPr="00D00095">
          <w:rPr>
            <w:rStyle w:val="a3"/>
            <w:color w:val="auto"/>
            <w:u w:val="none"/>
          </w:rPr>
          <w:t>Порядок</w:t>
        </w:r>
      </w:hyperlink>
      <w:r w:rsidR="00D00095">
        <w:t xml:space="preserve"> уведомления депутатами, </w:t>
      </w:r>
      <w:r>
        <w:t>главой</w:t>
      </w:r>
      <w:r>
        <w:rPr>
          <w:i/>
        </w:rPr>
        <w:t xml:space="preserve"> </w:t>
      </w:r>
      <w:proofErr w:type="spellStart"/>
      <w:r w:rsidR="00C216E3">
        <w:t>Таежнинского</w:t>
      </w:r>
      <w:proofErr w:type="spellEnd"/>
      <w:r w:rsidR="00C216E3">
        <w:t xml:space="preserve"> сельсовета </w:t>
      </w:r>
      <w:proofErr w:type="spellStart"/>
      <w:r w:rsidR="00C216E3">
        <w:t>Богучанского</w:t>
      </w:r>
      <w:proofErr w:type="spellEnd"/>
      <w:r w:rsidR="00C216E3">
        <w:t xml:space="preserve"> района Красноярского края</w:t>
      </w:r>
      <w:r w:rsidR="00C216E3">
        <w:rPr>
          <w:i/>
        </w:rPr>
        <w:t xml:space="preserve"> </w:t>
      </w:r>
      <w:r>
        <w:t>о возникшем конфликте интересов или возможности его возникновения согласно приложению.</w:t>
      </w:r>
    </w:p>
    <w:p w:rsidR="006B1986" w:rsidRDefault="006B1986" w:rsidP="006B1986">
      <w:pPr>
        <w:shd w:val="clear" w:color="auto" w:fill="FFFFFF"/>
        <w:ind w:firstLine="709"/>
        <w:jc w:val="both"/>
        <w:rPr>
          <w:i/>
        </w:rPr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настоящего решения возложить на </w:t>
      </w:r>
      <w:r w:rsidR="00C216E3">
        <w:t>постоянную депутатскую комиссию по вопросам социальной политики (Н.И.Киселева)</w:t>
      </w:r>
      <w:r w:rsidR="00C216E3" w:rsidRPr="006F3535">
        <w:rPr>
          <w:i/>
        </w:rPr>
        <w:t>.</w:t>
      </w:r>
      <w:r w:rsidR="00C216E3">
        <w:rPr>
          <w:i/>
        </w:rPr>
        <w:t xml:space="preserve"> </w:t>
      </w:r>
    </w:p>
    <w:p w:rsidR="006B1986" w:rsidRDefault="006B1986" w:rsidP="006B1986">
      <w:pPr>
        <w:shd w:val="clear" w:color="auto" w:fill="FFFFFF"/>
        <w:ind w:firstLine="709"/>
        <w:jc w:val="both"/>
      </w:pPr>
      <w:r>
        <w:t xml:space="preserve">3. Решение вступает в силу в день, следующий за днем его официального опубликования в </w:t>
      </w:r>
      <w:r w:rsidR="00586359">
        <w:t>бюллетене «</w:t>
      </w:r>
      <w:proofErr w:type="spellStart"/>
      <w:r w:rsidR="00586359">
        <w:t>Таежнинский</w:t>
      </w:r>
      <w:proofErr w:type="spellEnd"/>
      <w:r w:rsidR="00586359">
        <w:t xml:space="preserve"> вестник»</w:t>
      </w:r>
      <w:r>
        <w:t>.</w:t>
      </w:r>
    </w:p>
    <w:p w:rsidR="006B1986" w:rsidRDefault="006B1986" w:rsidP="006B1986">
      <w:pPr>
        <w:shd w:val="clear" w:color="auto" w:fill="FFFFFF"/>
      </w:pPr>
    </w:p>
    <w:p w:rsidR="00586359" w:rsidRDefault="00586359" w:rsidP="00586359">
      <w:pPr>
        <w:jc w:val="both"/>
        <w:rPr>
          <w:bCs/>
        </w:rPr>
      </w:pPr>
    </w:p>
    <w:p w:rsidR="00586359" w:rsidRDefault="00586359" w:rsidP="00586359">
      <w:pPr>
        <w:jc w:val="both"/>
        <w:rPr>
          <w:bCs/>
        </w:rPr>
      </w:pPr>
    </w:p>
    <w:p w:rsidR="00586359" w:rsidRPr="000729E8" w:rsidRDefault="00586359" w:rsidP="00586359">
      <w:pPr>
        <w:jc w:val="both"/>
        <w:rPr>
          <w:bCs/>
        </w:rPr>
      </w:pPr>
      <w:r w:rsidRPr="000729E8">
        <w:rPr>
          <w:bCs/>
        </w:rPr>
        <w:t xml:space="preserve">Председатель </w:t>
      </w:r>
      <w:proofErr w:type="spellStart"/>
      <w:r w:rsidRPr="000729E8">
        <w:rPr>
          <w:bCs/>
        </w:rPr>
        <w:t>Таежнинского</w:t>
      </w:r>
      <w:proofErr w:type="spellEnd"/>
      <w:r w:rsidRPr="000729E8">
        <w:rPr>
          <w:bCs/>
        </w:rPr>
        <w:t xml:space="preserve"> </w:t>
      </w:r>
    </w:p>
    <w:p w:rsidR="00586359" w:rsidRDefault="00586359" w:rsidP="00586359">
      <w:pPr>
        <w:jc w:val="both"/>
      </w:pPr>
      <w:r w:rsidRPr="000729E8">
        <w:rPr>
          <w:bCs/>
        </w:rPr>
        <w:t xml:space="preserve">сельского Совета депутатов          </w:t>
      </w:r>
      <w:r>
        <w:rPr>
          <w:bCs/>
        </w:rPr>
        <w:t xml:space="preserve">                        </w:t>
      </w:r>
      <w:r w:rsidRPr="000729E8">
        <w:rPr>
          <w:bCs/>
        </w:rPr>
        <w:t xml:space="preserve">          </w:t>
      </w:r>
      <w:r w:rsidRPr="000729E8">
        <w:rPr>
          <w:bCs/>
          <w:i/>
        </w:rPr>
        <w:t xml:space="preserve">          </w:t>
      </w:r>
      <w:r w:rsidRPr="000729E8">
        <w:t xml:space="preserve">И.Н. </w:t>
      </w:r>
      <w:proofErr w:type="spellStart"/>
      <w:r w:rsidRPr="000729E8">
        <w:t>Левковский</w:t>
      </w:r>
      <w:proofErr w:type="spellEnd"/>
    </w:p>
    <w:p w:rsidR="00586359" w:rsidRDefault="00586359" w:rsidP="00586359">
      <w:pPr>
        <w:jc w:val="both"/>
      </w:pPr>
    </w:p>
    <w:p w:rsidR="00586359" w:rsidRPr="000729E8" w:rsidRDefault="00586359" w:rsidP="00586359">
      <w:pPr>
        <w:jc w:val="both"/>
        <w:rPr>
          <w:bCs/>
          <w:i/>
        </w:rPr>
      </w:pPr>
    </w:p>
    <w:p w:rsidR="00586359" w:rsidRPr="006F3535" w:rsidRDefault="00586359" w:rsidP="00586359">
      <w:pPr>
        <w:widowControl w:val="0"/>
        <w:autoSpaceDE w:val="0"/>
        <w:autoSpaceDN w:val="0"/>
        <w:adjustRightInd w:val="0"/>
        <w:jc w:val="right"/>
      </w:pPr>
      <w:r w:rsidRPr="000729E8">
        <w:t xml:space="preserve">Глава </w:t>
      </w:r>
      <w:proofErr w:type="spellStart"/>
      <w:r w:rsidRPr="000729E8">
        <w:t>Таежнинского</w:t>
      </w:r>
      <w:proofErr w:type="spellEnd"/>
      <w:r w:rsidRPr="000729E8">
        <w:t xml:space="preserve"> сельсовета     </w:t>
      </w:r>
      <w:r>
        <w:t xml:space="preserve">                         </w:t>
      </w:r>
      <w:r w:rsidRPr="000729E8">
        <w:t xml:space="preserve">                   Р.И. </w:t>
      </w:r>
      <w:proofErr w:type="spellStart"/>
      <w:r w:rsidRPr="000729E8">
        <w:t>Жаркомбае</w:t>
      </w:r>
      <w:r>
        <w:t>в</w:t>
      </w:r>
      <w:proofErr w:type="spellEnd"/>
    </w:p>
    <w:p w:rsidR="006B1986" w:rsidRDefault="006B1986" w:rsidP="006B1986">
      <w:pPr>
        <w:spacing w:line="200" w:lineRule="atLeast"/>
        <w:jc w:val="center"/>
        <w:rPr>
          <w:b/>
          <w:bCs/>
          <w:spacing w:val="-6"/>
          <w:sz w:val="32"/>
          <w:szCs w:val="32"/>
        </w:rPr>
      </w:pPr>
    </w:p>
    <w:p w:rsidR="006B1986" w:rsidRDefault="006B1986" w:rsidP="006B1986">
      <w:pPr>
        <w:shd w:val="clear" w:color="auto" w:fill="FFFFFF"/>
        <w:spacing w:line="200" w:lineRule="atLeast"/>
        <w:jc w:val="center"/>
        <w:rPr>
          <w:b/>
          <w:bCs/>
          <w:spacing w:val="-6"/>
          <w:sz w:val="32"/>
          <w:szCs w:val="32"/>
        </w:rPr>
      </w:pPr>
    </w:p>
    <w:p w:rsidR="006B1986" w:rsidRDefault="006B1986" w:rsidP="006B1986">
      <w:pPr>
        <w:shd w:val="clear" w:color="auto" w:fill="FFFFFF"/>
        <w:spacing w:line="200" w:lineRule="atLeast"/>
        <w:jc w:val="center"/>
        <w:rPr>
          <w:b/>
          <w:bCs/>
          <w:spacing w:val="-6"/>
          <w:sz w:val="32"/>
          <w:szCs w:val="32"/>
        </w:rPr>
      </w:pPr>
    </w:p>
    <w:p w:rsidR="006B1986" w:rsidRDefault="006B1986" w:rsidP="006B1986">
      <w:pPr>
        <w:spacing w:line="200" w:lineRule="atLeast"/>
        <w:rPr>
          <w:sz w:val="24"/>
          <w:szCs w:val="24"/>
        </w:rPr>
      </w:pPr>
      <w:r>
        <w:rPr>
          <w:spacing w:val="-4"/>
          <w:sz w:val="32"/>
          <w:szCs w:val="32"/>
        </w:rPr>
        <w:t xml:space="preserve">                                                                         </w:t>
      </w:r>
      <w:r>
        <w:rPr>
          <w:spacing w:val="-4"/>
          <w:sz w:val="32"/>
          <w:szCs w:val="32"/>
        </w:rPr>
        <w:tab/>
      </w:r>
      <w:r>
        <w:rPr>
          <w:spacing w:val="-4"/>
          <w:sz w:val="32"/>
          <w:szCs w:val="32"/>
        </w:rPr>
        <w:tab/>
      </w:r>
      <w:r>
        <w:rPr>
          <w:spacing w:val="-4"/>
        </w:rPr>
        <w:tab/>
      </w:r>
      <w:r>
        <w:rPr>
          <w:spacing w:val="-4"/>
        </w:rPr>
        <w:tab/>
        <w:t xml:space="preserve">                                                                                                                              </w:t>
      </w:r>
    </w:p>
    <w:p w:rsidR="006B1986" w:rsidRDefault="006B1986" w:rsidP="006B1986">
      <w:pPr>
        <w:ind w:firstLine="851"/>
        <w:jc w:val="center"/>
        <w:rPr>
          <w:b/>
          <w:bCs/>
        </w:rPr>
      </w:pPr>
    </w:p>
    <w:p w:rsidR="006B1986" w:rsidRDefault="006B1986" w:rsidP="006B1986">
      <w:pPr>
        <w:ind w:firstLine="851"/>
        <w:jc w:val="right"/>
        <w:rPr>
          <w:b/>
          <w:lang w:eastAsia="en-US"/>
        </w:rPr>
      </w:pPr>
    </w:p>
    <w:p w:rsidR="006B1986" w:rsidRDefault="006B1986" w:rsidP="006B1986">
      <w:pPr>
        <w:ind w:firstLine="851"/>
        <w:jc w:val="right"/>
        <w:rPr>
          <w:b/>
          <w:lang w:eastAsia="en-US"/>
        </w:rPr>
      </w:pPr>
    </w:p>
    <w:p w:rsidR="005151F3" w:rsidRDefault="005151F3" w:rsidP="006B1986">
      <w:pPr>
        <w:shd w:val="clear" w:color="auto" w:fill="FFFFFF"/>
        <w:ind w:left="5640"/>
        <w:jc w:val="both"/>
      </w:pPr>
    </w:p>
    <w:p w:rsidR="006D7ED4" w:rsidRDefault="006D7ED4" w:rsidP="006B1986">
      <w:pPr>
        <w:shd w:val="clear" w:color="auto" w:fill="FFFFFF"/>
        <w:ind w:left="5640"/>
        <w:jc w:val="both"/>
        <w:rPr>
          <w:sz w:val="24"/>
          <w:szCs w:val="24"/>
        </w:rPr>
      </w:pPr>
    </w:p>
    <w:p w:rsidR="00C17AD0" w:rsidRDefault="00C17AD0" w:rsidP="006B1986">
      <w:pPr>
        <w:shd w:val="clear" w:color="auto" w:fill="FFFFFF"/>
        <w:ind w:left="5640"/>
        <w:jc w:val="both"/>
        <w:rPr>
          <w:sz w:val="24"/>
          <w:szCs w:val="24"/>
        </w:rPr>
      </w:pPr>
    </w:p>
    <w:p w:rsidR="0086081D" w:rsidRPr="005151F3" w:rsidRDefault="006B1986" w:rsidP="006B1986">
      <w:pPr>
        <w:shd w:val="clear" w:color="auto" w:fill="FFFFFF"/>
        <w:ind w:left="5640"/>
        <w:jc w:val="both"/>
        <w:rPr>
          <w:sz w:val="24"/>
          <w:szCs w:val="24"/>
        </w:rPr>
      </w:pPr>
      <w:r w:rsidRPr="005151F3">
        <w:rPr>
          <w:sz w:val="24"/>
          <w:szCs w:val="24"/>
        </w:rPr>
        <w:lastRenderedPageBreak/>
        <w:t xml:space="preserve">Приложение к решению </w:t>
      </w:r>
      <w:proofErr w:type="spellStart"/>
      <w:r w:rsidR="0086081D" w:rsidRPr="005151F3">
        <w:rPr>
          <w:sz w:val="24"/>
          <w:szCs w:val="24"/>
        </w:rPr>
        <w:t>Таежнинского</w:t>
      </w:r>
      <w:proofErr w:type="spellEnd"/>
      <w:r w:rsidR="0086081D" w:rsidRPr="005151F3">
        <w:rPr>
          <w:sz w:val="24"/>
          <w:szCs w:val="24"/>
        </w:rPr>
        <w:t xml:space="preserve"> сельского Совета депутатов </w:t>
      </w:r>
      <w:proofErr w:type="spellStart"/>
      <w:r w:rsidR="0086081D" w:rsidRPr="005151F3">
        <w:rPr>
          <w:sz w:val="24"/>
          <w:szCs w:val="24"/>
        </w:rPr>
        <w:t>Богучанского</w:t>
      </w:r>
      <w:proofErr w:type="spellEnd"/>
      <w:r w:rsidR="0086081D" w:rsidRPr="005151F3">
        <w:rPr>
          <w:sz w:val="24"/>
          <w:szCs w:val="24"/>
        </w:rPr>
        <w:t xml:space="preserve"> района Красноярского края</w:t>
      </w:r>
    </w:p>
    <w:p w:rsidR="00DF7E3C" w:rsidRDefault="006B1986" w:rsidP="006B1986">
      <w:pPr>
        <w:shd w:val="clear" w:color="auto" w:fill="FFFFFF"/>
        <w:ind w:left="5640"/>
        <w:jc w:val="both"/>
        <w:rPr>
          <w:sz w:val="24"/>
          <w:szCs w:val="24"/>
        </w:rPr>
      </w:pPr>
      <w:r w:rsidRPr="005151F3">
        <w:rPr>
          <w:sz w:val="24"/>
          <w:szCs w:val="24"/>
        </w:rPr>
        <w:t xml:space="preserve">от </w:t>
      </w:r>
      <w:r w:rsidR="00DF7E3C">
        <w:rPr>
          <w:sz w:val="24"/>
          <w:szCs w:val="24"/>
        </w:rPr>
        <w:t>26.01.</w:t>
      </w:r>
      <w:r w:rsidR="0086081D" w:rsidRPr="005151F3">
        <w:rPr>
          <w:sz w:val="24"/>
          <w:szCs w:val="24"/>
        </w:rPr>
        <w:t>2018</w:t>
      </w:r>
      <w:r w:rsidRPr="005151F3">
        <w:rPr>
          <w:sz w:val="24"/>
          <w:szCs w:val="24"/>
        </w:rPr>
        <w:t xml:space="preserve"> № </w:t>
      </w:r>
      <w:r w:rsidR="00DF7E3C">
        <w:rPr>
          <w:sz w:val="24"/>
          <w:szCs w:val="24"/>
        </w:rPr>
        <w:t>3</w:t>
      </w:r>
    </w:p>
    <w:p w:rsidR="006B1986" w:rsidRDefault="006B1986" w:rsidP="006B1986">
      <w:pPr>
        <w:ind w:firstLine="851"/>
        <w:jc w:val="both"/>
        <w:rPr>
          <w:b/>
          <w:bCs/>
          <w:sz w:val="26"/>
          <w:szCs w:val="26"/>
        </w:rPr>
      </w:pPr>
    </w:p>
    <w:p w:rsidR="006B1986" w:rsidRPr="006D7ED4" w:rsidRDefault="00EE5574" w:rsidP="006B1986">
      <w:pPr>
        <w:pStyle w:val="ConsPlusNormal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>
        <w:fldChar w:fldCharType="begin"/>
      </w:r>
      <w:r>
        <w:instrText>HYPERLINK "file:///C:\\Users\\Makro\\Desktop\\Работа\\НПА\\Правотворчество\\ПРОЕКТ%20конкурс.doc" \l "Par31#Par31"</w:instrText>
      </w:r>
      <w:r>
        <w:fldChar w:fldCharType="separate"/>
      </w:r>
      <w:r w:rsidR="006B1986" w:rsidRPr="006D7ED4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lang w:bidi="ar-SA"/>
        </w:rPr>
        <w:t>Порядок</w:t>
      </w:r>
      <w:r>
        <w:fldChar w:fldCharType="end"/>
      </w:r>
      <w:r w:rsidR="006B1986" w:rsidRPr="006D7ED4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 xml:space="preserve"> уведомления депутатами</w:t>
      </w:r>
      <w:r w:rsidR="006B1986" w:rsidRPr="006D7ED4"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ar-SA"/>
        </w:rPr>
        <w:t xml:space="preserve">, </w:t>
      </w:r>
      <w:r w:rsidR="006B1986" w:rsidRPr="006D7ED4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главой</w:t>
      </w:r>
      <w:r w:rsidR="006B1986" w:rsidRPr="006D7ED4"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ar-SA"/>
        </w:rPr>
        <w:t xml:space="preserve"> </w:t>
      </w:r>
      <w:proofErr w:type="spellStart"/>
      <w:r w:rsidR="00B37B35" w:rsidRPr="006D7ED4">
        <w:rPr>
          <w:rFonts w:ascii="Times New Roman" w:hAnsi="Times New Roman" w:cs="Times New Roman"/>
          <w:b/>
          <w:sz w:val="28"/>
          <w:szCs w:val="28"/>
        </w:rPr>
        <w:t>Таежнинского</w:t>
      </w:r>
      <w:proofErr w:type="spellEnd"/>
      <w:r w:rsidR="00B37B35" w:rsidRPr="006D7ED4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="00B37B35" w:rsidRPr="006D7ED4">
        <w:rPr>
          <w:rFonts w:ascii="Times New Roman" w:hAnsi="Times New Roman" w:cs="Times New Roman"/>
          <w:b/>
          <w:sz w:val="28"/>
          <w:szCs w:val="28"/>
        </w:rPr>
        <w:t>Богучанского</w:t>
      </w:r>
      <w:proofErr w:type="spellEnd"/>
      <w:r w:rsidR="00B37B35" w:rsidRPr="006D7ED4">
        <w:rPr>
          <w:rFonts w:ascii="Times New Roman" w:hAnsi="Times New Roman" w:cs="Times New Roman"/>
          <w:b/>
          <w:sz w:val="28"/>
          <w:szCs w:val="28"/>
        </w:rPr>
        <w:t xml:space="preserve"> района Красноярского края</w:t>
      </w:r>
      <w:r w:rsidR="00B37B35" w:rsidRPr="006D7ED4"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ar-SA"/>
        </w:rPr>
        <w:t xml:space="preserve"> </w:t>
      </w:r>
      <w:r w:rsidR="006B1986" w:rsidRPr="006D7ED4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о возникшем конфликте интересов или возможности его возникновения</w:t>
      </w:r>
    </w:p>
    <w:p w:rsidR="006B1986" w:rsidRDefault="006B1986" w:rsidP="006B1986">
      <w:pPr>
        <w:pStyle w:val="ConsPlusNormal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</w:p>
    <w:p w:rsidR="006B1986" w:rsidRDefault="006B1986" w:rsidP="005151F3">
      <w:pPr>
        <w:pStyle w:val="ConsPlusNormal"/>
        <w:autoSpaceDN w:val="0"/>
        <w:adjustRightInd w:val="0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1. Настоящий Порядок уведомления депутатами</w:t>
      </w:r>
      <w:r w:rsidR="005F1C6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,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главой</w:t>
      </w:r>
      <w:r w:rsidR="005F1C6E" w:rsidRPr="005F1C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1C6E" w:rsidRPr="00B37B35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5F1C6E" w:rsidRPr="00B37B3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5F1C6E" w:rsidRPr="00B37B35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5F1C6E" w:rsidRPr="00B37B35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о возникшем конфликте интересов или возможности его возникновения (далее — Порядок) определяет особенности и процедуру  уведомления лицами, замещающими муниципальные должности, о возникшем конфликте интересов или возможности его возникновения. </w:t>
      </w:r>
    </w:p>
    <w:p w:rsidR="006B1986" w:rsidRDefault="006B1986" w:rsidP="00CB7295">
      <w:pPr>
        <w:pStyle w:val="ConsPlusNormal"/>
        <w:autoSpaceDN w:val="0"/>
        <w:adjustRightInd w:val="0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2. Понятия "конфликт интересов" и "личная заинтересованность" в настоящем Порядке применяются в значениях, определенных Федеральным законом от 25.12.2008 № 273-ФЗ "О противодействии коррупции". </w:t>
      </w:r>
    </w:p>
    <w:p w:rsidR="006B1986" w:rsidRDefault="006B1986" w:rsidP="00CB7295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Лицо, замещающее муниципальную должность, обязано уведомить </w:t>
      </w:r>
      <w:proofErr w:type="spellStart"/>
      <w:r w:rsidR="005F1C6E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5F1C6E">
        <w:rPr>
          <w:rFonts w:ascii="Times New Roman" w:hAnsi="Times New Roman" w:cs="Times New Roman"/>
          <w:sz w:val="28"/>
          <w:szCs w:val="28"/>
        </w:rPr>
        <w:t xml:space="preserve"> сельский </w:t>
      </w:r>
      <w:r>
        <w:rPr>
          <w:rFonts w:ascii="Times New Roman" w:hAnsi="Times New Roman" w:cs="Times New Roman"/>
          <w:sz w:val="28"/>
          <w:szCs w:val="28"/>
        </w:rPr>
        <w:t>Совет депутатов</w:t>
      </w:r>
      <w:r w:rsidR="00572584" w:rsidRPr="00B37B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2584" w:rsidRPr="00B37B35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572584" w:rsidRPr="00B37B35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о возникшем конфликте интересов или о возможности его возникновения, незамедлительно (не позднее рабочего дня, следующего за днем, когда ему стало об этом известно).</w:t>
      </w:r>
    </w:p>
    <w:p w:rsidR="006B1986" w:rsidRDefault="006B1986" w:rsidP="00CB7295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Информация о возникшем конфликте интересов или о возможности его возникновения оформляется лицом, замещающим муниципальную должность, в письменной форме в виде уведомления (приложение № 1 к Порядку), которое направляется в а</w:t>
      </w:r>
      <w:r w:rsidR="00572584">
        <w:rPr>
          <w:rFonts w:ascii="Times New Roman" w:hAnsi="Times New Roman" w:cs="Times New Roman"/>
          <w:sz w:val="28"/>
          <w:szCs w:val="28"/>
        </w:rPr>
        <w:t xml:space="preserve">дрес </w:t>
      </w:r>
      <w:proofErr w:type="spellStart"/>
      <w:r w:rsidR="00572584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572584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  <w:r w:rsidR="00572584" w:rsidRPr="00B37B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2584" w:rsidRPr="00B37B35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572584" w:rsidRPr="00B37B35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="006A5CDE">
        <w:rPr>
          <w:rFonts w:ascii="Times New Roman" w:hAnsi="Times New Roman" w:cs="Times New Roman"/>
          <w:sz w:val="28"/>
          <w:szCs w:val="28"/>
        </w:rPr>
        <w:t>.</w:t>
      </w:r>
    </w:p>
    <w:p w:rsidR="006B1986" w:rsidRDefault="006B1986" w:rsidP="00CB7295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При получении от лица, замещающего муниципальную должность, уведомления </w:t>
      </w:r>
      <w:r w:rsidR="006A5CDE">
        <w:rPr>
          <w:rFonts w:ascii="Times New Roman" w:hAnsi="Times New Roman" w:cs="Times New Roman"/>
          <w:sz w:val="28"/>
          <w:szCs w:val="28"/>
        </w:rPr>
        <w:t xml:space="preserve">депутат </w:t>
      </w:r>
      <w:proofErr w:type="spellStart"/>
      <w:r w:rsidR="006A5CDE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6A5CDE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  <w:r w:rsidR="008D27BB" w:rsidRPr="008D27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7BB" w:rsidRPr="00B37B35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8D27BB" w:rsidRPr="00B37B35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регистрирует уведомление в день его представления в журнале регистрации уведомлений.</w:t>
      </w:r>
    </w:p>
    <w:p w:rsidR="006B1986" w:rsidRDefault="006B1986" w:rsidP="00CB7295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8D27BB" w:rsidRPr="00402A8F">
        <w:rPr>
          <w:rFonts w:ascii="Times New Roman" w:hAnsi="Times New Roman" w:cs="Times New Roman"/>
          <w:sz w:val="28"/>
          <w:szCs w:val="28"/>
        </w:rPr>
        <w:t>Д</w:t>
      </w:r>
      <w:r w:rsidRPr="00402A8F">
        <w:rPr>
          <w:rFonts w:ascii="Times New Roman" w:hAnsi="Times New Roman" w:cs="Times New Roman"/>
          <w:sz w:val="28"/>
          <w:szCs w:val="28"/>
        </w:rPr>
        <w:t xml:space="preserve">епутат </w:t>
      </w:r>
      <w:proofErr w:type="spellStart"/>
      <w:r w:rsidR="008D27BB" w:rsidRPr="00402A8F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8D27BB" w:rsidRPr="00402A8F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402A8F">
        <w:rPr>
          <w:rFonts w:ascii="Times New Roman" w:hAnsi="Times New Roman" w:cs="Times New Roman"/>
          <w:sz w:val="28"/>
          <w:szCs w:val="28"/>
        </w:rPr>
        <w:t>Совета депутатов</w:t>
      </w:r>
      <w:r w:rsidR="00402A8F" w:rsidRPr="00402A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2A8F" w:rsidRPr="00402A8F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402A8F" w:rsidRPr="00402A8F">
        <w:rPr>
          <w:rFonts w:ascii="Times New Roman" w:hAnsi="Times New Roman" w:cs="Times New Roman"/>
          <w:sz w:val="28"/>
          <w:szCs w:val="28"/>
        </w:rPr>
        <w:t xml:space="preserve"> района Красноярского края, </w:t>
      </w:r>
      <w:r w:rsidRPr="00402A8F">
        <w:rPr>
          <w:rFonts w:ascii="Times New Roman" w:hAnsi="Times New Roman" w:cs="Times New Roman"/>
          <w:sz w:val="28"/>
          <w:szCs w:val="28"/>
        </w:rPr>
        <w:t>осуществляет подготовку мотивированного заключения по результатам</w:t>
      </w:r>
      <w:r>
        <w:rPr>
          <w:rFonts w:ascii="Times New Roman" w:hAnsi="Times New Roman" w:cs="Times New Roman"/>
          <w:sz w:val="28"/>
          <w:szCs w:val="28"/>
        </w:rPr>
        <w:t xml:space="preserve"> рассмотрения уведомления и представляет уведомление, мотивированное заключение и другие материалы, полученные в ходе рассмотрения уведомления, председателю комиссии </w:t>
      </w:r>
      <w:r w:rsidR="00B47C57">
        <w:rPr>
          <w:rFonts w:ascii="Times New Roman" w:hAnsi="Times New Roman" w:cs="Times New Roman"/>
          <w:sz w:val="28"/>
          <w:szCs w:val="28"/>
        </w:rPr>
        <w:t>по вопросам социальной политики</w:t>
      </w:r>
      <w:r>
        <w:rPr>
          <w:rFonts w:ascii="Times New Roman" w:hAnsi="Times New Roman" w:cs="Times New Roman"/>
          <w:sz w:val="28"/>
          <w:szCs w:val="28"/>
        </w:rPr>
        <w:t>, в порядке и сроки, установленные Положением о комиссии, для рассмотрения на заседании комиссии.</w:t>
      </w:r>
    </w:p>
    <w:p w:rsidR="006B1986" w:rsidRDefault="006B1986" w:rsidP="00CB7295">
      <w:pPr>
        <w:pStyle w:val="ConsPlusNormal"/>
        <w:ind w:left="-142" w:firstLine="709"/>
        <w:jc w:val="both"/>
        <w:rPr>
          <w:rFonts w:ascii="Times New Roman" w:eastAsia="Arial CYR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eastAsia="Arial CYR" w:hAnsi="Times New Roman" w:cs="Times New Roman"/>
          <w:sz w:val="28"/>
          <w:szCs w:val="28"/>
        </w:rPr>
        <w:t>Председатель Совета депутатов, если ему стало известно о возникновении у депутата личной заинтересованности, которая приводит или может привести к конфликту интересов, обязан принять меры по предотвращению или урегулированию конфликта интересов, с учетом заключения комиссии.</w:t>
      </w:r>
    </w:p>
    <w:p w:rsidR="006B1986" w:rsidRDefault="006B1986" w:rsidP="00CB7295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CYR" w:hAnsi="Times New Roman" w:cs="Times New Roman"/>
          <w:sz w:val="28"/>
          <w:szCs w:val="28"/>
        </w:rPr>
        <w:t xml:space="preserve">8. Предотвращение и урегулирование конфликта интересов, стороной которого </w:t>
      </w:r>
      <w:proofErr w:type="gramStart"/>
      <w:r>
        <w:rPr>
          <w:rFonts w:ascii="Times New Roman" w:eastAsia="Arial CYR" w:hAnsi="Times New Roman" w:cs="Times New Roman"/>
          <w:sz w:val="28"/>
          <w:szCs w:val="28"/>
        </w:rPr>
        <w:t>является депутат осуществляются</w:t>
      </w:r>
      <w:proofErr w:type="gramEnd"/>
      <w:r>
        <w:rPr>
          <w:rFonts w:ascii="Times New Roman" w:eastAsia="Arial CYR" w:hAnsi="Times New Roman" w:cs="Times New Roman"/>
          <w:sz w:val="28"/>
          <w:szCs w:val="28"/>
        </w:rPr>
        <w:t xml:space="preserve"> путем отвода или самоотвода  в случаях и порядке, предусмотренных законодательством Российской</w:t>
      </w:r>
      <w:r w:rsidR="00CB7295">
        <w:rPr>
          <w:rFonts w:ascii="Times New Roman" w:eastAsia="Arial CYR" w:hAnsi="Times New Roman" w:cs="Times New Roman"/>
          <w:sz w:val="28"/>
          <w:szCs w:val="28"/>
        </w:rPr>
        <w:t xml:space="preserve"> </w:t>
      </w:r>
      <w:r>
        <w:rPr>
          <w:rFonts w:ascii="Times New Roman" w:eastAsia="Arial CYR" w:hAnsi="Times New Roman" w:cs="Times New Roman"/>
          <w:sz w:val="28"/>
          <w:szCs w:val="28"/>
        </w:rPr>
        <w:t>Федерации.</w:t>
      </w:r>
    </w:p>
    <w:p w:rsidR="006B1986" w:rsidRPr="00280023" w:rsidRDefault="006B1986" w:rsidP="006B1986">
      <w:pPr>
        <w:pStyle w:val="ConsPlusNonformat"/>
        <w:pageBreakBefore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280023">
        <w:rPr>
          <w:rFonts w:ascii="Times New Roman" w:hAnsi="Times New Roman" w:cs="Times New Roman"/>
          <w:sz w:val="24"/>
          <w:szCs w:val="24"/>
        </w:rPr>
        <w:lastRenderedPageBreak/>
        <w:t>Приложение 1 к Порядку</w:t>
      </w:r>
      <w:r w:rsidRPr="0028002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</w:p>
    <w:p w:rsidR="006B1986" w:rsidRDefault="006B1986" w:rsidP="006B1986">
      <w:pPr>
        <w:pStyle w:val="ConsPlusNonformat"/>
        <w:ind w:left="4513"/>
        <w:jc w:val="both"/>
        <w:rPr>
          <w:rFonts w:ascii="Times New Roman" w:hAnsi="Times New Roman" w:cs="Times New Roman"/>
          <w:sz w:val="28"/>
          <w:szCs w:val="28"/>
        </w:rPr>
      </w:pPr>
    </w:p>
    <w:p w:rsidR="00280023" w:rsidRDefault="00280023" w:rsidP="006B1986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280023" w:rsidRDefault="00280023" w:rsidP="006B1986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6B1986" w:rsidRDefault="00280023" w:rsidP="006B1986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B1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</w:t>
      </w:r>
      <w:r w:rsidR="006B1986">
        <w:rPr>
          <w:rFonts w:ascii="Times New Roman" w:hAnsi="Times New Roman" w:cs="Times New Roman"/>
          <w:sz w:val="28"/>
          <w:szCs w:val="28"/>
        </w:rPr>
        <w:t xml:space="preserve">Совет 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</w:p>
    <w:p w:rsidR="006B1986" w:rsidRDefault="006B1986" w:rsidP="006B1986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депутата </w:t>
      </w:r>
      <w:r w:rsidR="004A301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главы</w:t>
      </w:r>
      <w:r w:rsidR="004A301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0023" w:rsidRPr="00B37B35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280023" w:rsidRPr="00B37B3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280023" w:rsidRPr="00B37B35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280023" w:rsidRPr="00B37B35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="002800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986" w:rsidRDefault="006B1986" w:rsidP="006B1986">
      <w:pPr>
        <w:pStyle w:val="ConsPlusNonformat"/>
        <w:ind w:left="48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6B1986" w:rsidRDefault="004A3010" w:rsidP="006B1986">
      <w:pPr>
        <w:pStyle w:val="ConsPlusNonformat"/>
        <w:ind w:left="482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B1986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6B1986" w:rsidRDefault="006B1986" w:rsidP="006B1986">
      <w:pPr>
        <w:pStyle w:val="ConsPlusNonformat"/>
        <w:ind w:left="4513"/>
        <w:jc w:val="both"/>
      </w:pPr>
    </w:p>
    <w:p w:rsidR="004A3010" w:rsidRDefault="004A3010" w:rsidP="006B1986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B1986" w:rsidRDefault="006B1986" w:rsidP="006B1986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УВЕДОМЛЕНИЕ</w:t>
      </w:r>
    </w:p>
    <w:p w:rsidR="006B1986" w:rsidRDefault="006B1986" w:rsidP="006B1986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возникновении личной заинтересованности при исполнении должностных  обязанностей, которая приводит или может </w:t>
      </w:r>
    </w:p>
    <w:p w:rsidR="006B1986" w:rsidRDefault="006B1986" w:rsidP="006B198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привести к конфликту интересов</w:t>
      </w:r>
    </w:p>
    <w:p w:rsidR="006B1986" w:rsidRDefault="006B1986" w:rsidP="006B19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B1986" w:rsidRDefault="006B1986" w:rsidP="006B1986">
      <w:pPr>
        <w:pStyle w:val="ConsPlusNonforma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Сообщаю о возникновении у меня личной заинтересованности при исполнении должностных  обязанностей,  которая приводит или может привести к конфликту интересов (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6B1986" w:rsidRDefault="006B1986" w:rsidP="006B19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Обстоятельства,     являющиеся    основанием    возникновения    личной заинтересованности: </w:t>
      </w:r>
    </w:p>
    <w:p w:rsidR="006B1986" w:rsidRDefault="006B1986" w:rsidP="006B1986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B1986" w:rsidRDefault="006B1986" w:rsidP="006B19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Должностные   обязанности,  на  исполнение  которых  влияет  или  может повлиять личная заинтересованность: </w:t>
      </w:r>
    </w:p>
    <w:p w:rsidR="006B1986" w:rsidRDefault="006B1986" w:rsidP="006B1986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B1986" w:rsidRDefault="006B1986" w:rsidP="006B19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Предлагаемые   меры  по  предотвращению  или  урегулированию  конфликта интересов:</w:t>
      </w:r>
    </w:p>
    <w:p w:rsidR="006B1986" w:rsidRDefault="006B1986" w:rsidP="006B1986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B1986" w:rsidRDefault="006B1986" w:rsidP="006B19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Намереваюсь (не намереваюсь) лично присутствовать на заседании </w:t>
      </w:r>
      <w:r>
        <w:rPr>
          <w:rFonts w:ascii="Times New Roman" w:eastAsia="Arial" w:hAnsi="Times New Roman" w:cs="Times New Roman"/>
          <w:spacing w:val="-8"/>
          <w:sz w:val="28"/>
          <w:szCs w:val="28"/>
        </w:rPr>
        <w:t xml:space="preserve">комиссии </w:t>
      </w:r>
      <w:proofErr w:type="spellStart"/>
      <w:r w:rsidR="00A53C10">
        <w:rPr>
          <w:rFonts w:ascii="Times New Roman" w:eastAsia="Arial" w:hAnsi="Times New Roman" w:cs="Times New Roman"/>
          <w:spacing w:val="-8"/>
          <w:sz w:val="28"/>
          <w:szCs w:val="28"/>
        </w:rPr>
        <w:t>Таежнинского</w:t>
      </w:r>
      <w:proofErr w:type="spellEnd"/>
      <w:r w:rsidR="00A53C10">
        <w:rPr>
          <w:rFonts w:ascii="Times New Roman" w:eastAsia="Arial" w:hAnsi="Times New Roman" w:cs="Times New Roman"/>
          <w:spacing w:val="-8"/>
          <w:sz w:val="28"/>
          <w:szCs w:val="28"/>
        </w:rPr>
        <w:t xml:space="preserve"> сельского </w:t>
      </w:r>
      <w:r>
        <w:rPr>
          <w:rFonts w:ascii="Times New Roman" w:eastAsia="Arial" w:hAnsi="Times New Roman" w:cs="Times New Roman"/>
          <w:spacing w:val="-8"/>
          <w:sz w:val="28"/>
          <w:szCs w:val="28"/>
        </w:rPr>
        <w:t xml:space="preserve">Совета депутатов </w:t>
      </w:r>
      <w:proofErr w:type="spellStart"/>
      <w:r w:rsidR="00A53C10">
        <w:rPr>
          <w:rFonts w:ascii="Times New Roman" w:eastAsia="Arial" w:hAnsi="Times New Roman" w:cs="Times New Roman"/>
          <w:spacing w:val="-8"/>
          <w:sz w:val="28"/>
          <w:szCs w:val="28"/>
        </w:rPr>
        <w:t>Богучанского</w:t>
      </w:r>
      <w:proofErr w:type="spellEnd"/>
      <w:r w:rsidR="00A53C10">
        <w:rPr>
          <w:rFonts w:ascii="Times New Roman" w:eastAsia="Arial" w:hAnsi="Times New Roman" w:cs="Times New Roman"/>
          <w:spacing w:val="-8"/>
          <w:sz w:val="28"/>
          <w:szCs w:val="28"/>
        </w:rPr>
        <w:t xml:space="preserve"> района Красноярского края по вопросам социальной политики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1986" w:rsidRDefault="006B1986" w:rsidP="006B19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B1986" w:rsidRDefault="006B1986" w:rsidP="006B1986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"___" ___________ 20___ г. _______________________ ___________________</w:t>
      </w:r>
    </w:p>
    <w:p w:rsidR="006B1986" w:rsidRDefault="006B1986" w:rsidP="006B1986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(подпись лица, направляющего        (расшифровка)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proofErr w:type="gramEnd"/>
    </w:p>
    <w:p w:rsidR="006B1986" w:rsidRDefault="006B1986" w:rsidP="006B19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уведомление)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B1986" w:rsidRDefault="006B1986" w:rsidP="006B19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B1986" w:rsidRDefault="006B1986" w:rsidP="006B19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Регистрационный номер в журнале регистрации уведомлений______________</w:t>
      </w:r>
    </w:p>
    <w:p w:rsidR="006B1986" w:rsidRDefault="006B1986" w:rsidP="006B19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B1986" w:rsidRDefault="006B1986" w:rsidP="006B19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регистрации уведомления                     "___" ___________ 20___ г.</w:t>
      </w:r>
    </w:p>
    <w:p w:rsidR="006B1986" w:rsidRDefault="006B1986" w:rsidP="006B1986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           _________________________________</w:t>
      </w:r>
    </w:p>
    <w:p w:rsidR="006B1986" w:rsidRDefault="006B1986" w:rsidP="006B1986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(фамилия, инициалы лица,                                                          (подпись лица, </w:t>
      </w:r>
      <w:proofErr w:type="gramEnd"/>
    </w:p>
    <w:p w:rsidR="00357609" w:rsidRDefault="006B1986" w:rsidP="005151F3">
      <w:pPr>
        <w:pStyle w:val="ConsPlusNonformat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Arial CYR" w:hAnsi="Times New Roman" w:cs="Times New Roman"/>
          <w:sz w:val="24"/>
          <w:szCs w:val="24"/>
        </w:rPr>
        <w:t>зарегистрировавшего уведомление)                           зарегистрировавшего уведомление)</w:t>
      </w:r>
      <w:proofErr w:type="gramEnd"/>
    </w:p>
    <w:sectPr w:rsidR="00357609" w:rsidSect="00CB7295">
      <w:pgSz w:w="11906" w:h="16838"/>
      <w:pgMar w:top="709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1986"/>
    <w:rsid w:val="00280023"/>
    <w:rsid w:val="00357609"/>
    <w:rsid w:val="00402A8F"/>
    <w:rsid w:val="00482F11"/>
    <w:rsid w:val="004A3010"/>
    <w:rsid w:val="005151F3"/>
    <w:rsid w:val="00572584"/>
    <w:rsid w:val="00586359"/>
    <w:rsid w:val="005F1C6E"/>
    <w:rsid w:val="00640B2D"/>
    <w:rsid w:val="006A5CDE"/>
    <w:rsid w:val="006B1986"/>
    <w:rsid w:val="006C2722"/>
    <w:rsid w:val="006D7ED4"/>
    <w:rsid w:val="0082017C"/>
    <w:rsid w:val="00822C56"/>
    <w:rsid w:val="00856530"/>
    <w:rsid w:val="0086081D"/>
    <w:rsid w:val="008D27BB"/>
    <w:rsid w:val="00913B2C"/>
    <w:rsid w:val="00A53C10"/>
    <w:rsid w:val="00B37B35"/>
    <w:rsid w:val="00B47C57"/>
    <w:rsid w:val="00C17AD0"/>
    <w:rsid w:val="00C216E3"/>
    <w:rsid w:val="00CB7295"/>
    <w:rsid w:val="00D00095"/>
    <w:rsid w:val="00DF7E3C"/>
    <w:rsid w:val="00E808A0"/>
    <w:rsid w:val="00EE5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986"/>
    <w:pPr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6B1986"/>
    <w:pPr>
      <w:keepNext/>
      <w:spacing w:before="240" w:after="60"/>
      <w:ind w:left="1701" w:right="1701"/>
      <w:jc w:val="center"/>
      <w:outlineLvl w:val="0"/>
    </w:pPr>
    <w:rPr>
      <w:b/>
      <w:kern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1986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character" w:styleId="a3">
    <w:name w:val="Hyperlink"/>
    <w:basedOn w:val="a0"/>
    <w:semiHidden/>
    <w:unhideWhenUsed/>
    <w:rsid w:val="006B1986"/>
    <w:rPr>
      <w:color w:val="5F5F5F"/>
      <w:u w:val="single"/>
    </w:rPr>
  </w:style>
  <w:style w:type="paragraph" w:customStyle="1" w:styleId="ConsPlusNormal">
    <w:name w:val="ConsPlusNormal"/>
    <w:rsid w:val="006B1986"/>
    <w:pPr>
      <w:widowControl w:val="0"/>
      <w:suppressAutoHyphens/>
      <w:autoSpaceDE w:val="0"/>
      <w:jc w:val="left"/>
    </w:pPr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ConsPlusNonformat">
    <w:name w:val="ConsPlusNonformat"/>
    <w:next w:val="ConsPlusNormal"/>
    <w:rsid w:val="006B1986"/>
    <w:pPr>
      <w:widowControl w:val="0"/>
      <w:suppressAutoHyphens/>
      <w:autoSpaceDE w:val="0"/>
      <w:jc w:val="left"/>
    </w:pPr>
    <w:rPr>
      <w:rFonts w:ascii="Courier New" w:eastAsia="Courier New" w:hAnsi="Courier New" w:cs="Courier New"/>
      <w:sz w:val="20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&#1070;&#1056;&#1048;&#1057;&#1058;\Desktop\&#1055;&#1056;&#1054;&#1045;&#1050;&#1058;%20&#1082;&#1086;&#1085;&#1082;&#1091;&#1088;&#1089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6</cp:revision>
  <cp:lastPrinted>2018-01-26T09:24:00Z</cp:lastPrinted>
  <dcterms:created xsi:type="dcterms:W3CDTF">2018-01-12T07:14:00Z</dcterms:created>
  <dcterms:modified xsi:type="dcterms:W3CDTF">2018-01-29T02:46:00Z</dcterms:modified>
</cp:coreProperties>
</file>