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59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1"/>
        <w:gridCol w:w="3096"/>
        <w:gridCol w:w="422"/>
        <w:gridCol w:w="800"/>
        <w:gridCol w:w="760"/>
        <w:gridCol w:w="184"/>
        <w:gridCol w:w="736"/>
        <w:gridCol w:w="72"/>
        <w:gridCol w:w="992"/>
        <w:gridCol w:w="745"/>
        <w:gridCol w:w="1240"/>
      </w:tblGrid>
      <w:tr w:rsidR="00987E4A" w:rsidRPr="00B76140" w:rsidTr="00B76140">
        <w:trPr>
          <w:trHeight w:val="161"/>
        </w:trPr>
        <w:tc>
          <w:tcPr>
            <w:tcW w:w="949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           Приложение № 8</w:t>
            </w:r>
          </w:p>
        </w:tc>
      </w:tr>
      <w:tr w:rsidR="00987E4A" w:rsidRPr="00B76140" w:rsidTr="00B76140">
        <w:trPr>
          <w:trHeight w:val="161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9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00718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к </w:t>
            </w:r>
            <w:r w:rsidR="00100718">
              <w:rPr>
                <w:rFonts w:ascii="Arial" w:hAnsi="Arial" w:cs="Arial"/>
                <w:color w:val="000000"/>
                <w:szCs w:val="24"/>
              </w:rPr>
              <w:t>проекту Решения</w:t>
            </w:r>
            <w:r w:rsidRPr="00B76140">
              <w:rPr>
                <w:rFonts w:ascii="Arial" w:hAnsi="Arial" w:cs="Arial"/>
                <w:color w:val="000000"/>
                <w:szCs w:val="24"/>
              </w:rPr>
              <w:t xml:space="preserve"> Таежнинского сельского </w:t>
            </w:r>
          </w:p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Совета депутатов</w:t>
            </w:r>
          </w:p>
        </w:tc>
      </w:tr>
      <w:tr w:rsidR="00987E4A" w:rsidRPr="00B76140" w:rsidTr="00B76140">
        <w:trPr>
          <w:trHeight w:val="302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bookmarkStart w:id="0" w:name="_GoBack"/>
            <w:bookmarkEnd w:id="0"/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9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100718" w:rsidP="0010071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</w:t>
            </w:r>
            <w:r w:rsidR="00987E4A" w:rsidRPr="00B76140">
              <w:rPr>
                <w:rFonts w:ascii="Arial" w:hAnsi="Arial" w:cs="Arial"/>
                <w:color w:val="000000"/>
                <w:szCs w:val="24"/>
              </w:rPr>
              <w:t>"О бюджете Таежнинского сельсовета на 2020 год</w:t>
            </w:r>
          </w:p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 и плановый период 2021-2022 годы"</w:t>
            </w:r>
          </w:p>
        </w:tc>
      </w:tr>
      <w:tr w:rsidR="00987E4A" w:rsidRPr="00B76140" w:rsidTr="00B76140">
        <w:trPr>
          <w:trHeight w:val="19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30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987E4A" w:rsidRPr="00B76140" w:rsidTr="00B76140">
        <w:trPr>
          <w:trHeight w:val="547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904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t>Распределение бюджетных ассигнований по целевым статьям (муниципальной программы Таежнинского сельсовета и непрограммным направлениям деятельности), группам и подгруппам видов расходов, разделам, подразделам классификации расходов сельского бюджета на 2020 год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3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987E4A" w:rsidRPr="00B76140" w:rsidTr="00B76140">
        <w:trPr>
          <w:trHeight w:val="482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№ строки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Целевая статья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Вид расходов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Раздел, подраздел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Сумма на          2020год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</w:tr>
      <w:tr w:rsidR="00987E4A" w:rsidRPr="00B76140" w:rsidTr="00B76140">
        <w:trPr>
          <w:trHeight w:val="773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t>Муниципальная программа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87E4A" w:rsidRPr="00B76140" w:rsidRDefault="00462AC5" w:rsidP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t>4100000000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 w:rsidP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t>10 970 868,36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ПП "Благоустройство территории МО Таежнинский сельсовет" 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4110000000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3 223 820,03</w:t>
            </w:r>
          </w:p>
        </w:tc>
      </w:tr>
      <w:tr w:rsidR="00987E4A" w:rsidRPr="00B76140" w:rsidTr="00B76140">
        <w:trPr>
          <w:trHeight w:val="56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Содержание мест захоронения в рамках подпрограммы "Благоустройство территории МО 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987E4A" w:rsidRPr="00B76140" w:rsidTr="00B76140">
        <w:trPr>
          <w:trHeight w:val="653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Уличное освещение в рамках подпрограммы "Благоустройство территории МО 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2 707 559,18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273 500,00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273 500,00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273 500,00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12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273 500,00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2 434 059,18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B76140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B76140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2 434 059,18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2 434 059,18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2 434 059,18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257 650,85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243 150,85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243 150,85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243 150,85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243 150,85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14 500,00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14 500,00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B76140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B76140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14 500,00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14 500,00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987E4A" w:rsidRPr="00B76140" w:rsidTr="00B76140">
        <w:trPr>
          <w:trHeight w:val="123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28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ОБРАЗОВАНИЕ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Выполнение кадастровых работ в рамках подпрограммы "Благоустройство территории МО 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987E4A" w:rsidRPr="00B76140" w:rsidTr="00B76140">
        <w:trPr>
          <w:trHeight w:val="36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987E4A" w:rsidRPr="00B76140" w:rsidTr="00B76140">
        <w:trPr>
          <w:trHeight w:val="21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987E4A" w:rsidRPr="00B76140" w:rsidTr="00B76140">
        <w:trPr>
          <w:trHeight w:val="21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ПП "Защита населения и территорий МО Таежнинский сельсовет  от чрезвычайных ситуаций"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4120000000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472 744,00</w:t>
            </w:r>
          </w:p>
        </w:tc>
      </w:tr>
      <w:tr w:rsidR="00987E4A" w:rsidRPr="00B76140" w:rsidTr="00B76140">
        <w:trPr>
          <w:trHeight w:val="38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Мероприятия  по пожарной безопасности в рамках подпрограммы "Защита населения и территорий МО Таежнинский сельсовет от чрезвычайных ситуаций"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56 798,00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0300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56 798,00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56 798,00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НАЦИОНАЛЬНАЯ БЕЗОПАСНОСТЬ И ПРАВООХРАНИЕЛЬНАЯ ДЕЯТЕЛЬНОСТЬ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0300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56 798,00р.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Обеспечение пожарной безопасности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56 798,00р.</w:t>
            </w:r>
          </w:p>
        </w:tc>
      </w:tr>
      <w:tr w:rsidR="00987E4A" w:rsidRPr="00B76140" w:rsidTr="00B76140">
        <w:trPr>
          <w:trHeight w:val="794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На обеспечение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</w:t>
            </w: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качества жизни населения МО 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4120074120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415946,00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415946,00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ПП "Жилищно-коммунальное хозяйство"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4130000000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612524,33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Мероприятия в области жилищного хозяйства в рамках подпрограммы "Жилищно-коммунальное хозяйство"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601067,00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310500,00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B76140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B76140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310500,00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310 500,00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310 500,00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15 630,00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B76140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B76140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15 630,00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15 630,00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15 630,00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Мероприятия в области коммунального хозяйства в рамках подпрограммы "Жилищно-коммунальное хозяйство"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11 457,33</w:t>
            </w:r>
          </w:p>
        </w:tc>
      </w:tr>
      <w:tr w:rsidR="00987E4A" w:rsidRPr="00B76140" w:rsidTr="00B76140">
        <w:trPr>
          <w:trHeight w:val="23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11 457,33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11 457,33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11 457,33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11 457,33</w:t>
            </w:r>
          </w:p>
        </w:tc>
      </w:tr>
      <w:tr w:rsidR="00987E4A" w:rsidRPr="00B76140" w:rsidTr="00B76140">
        <w:trPr>
          <w:trHeight w:val="75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Взносы на капитальный ремонт общего имущества в многоквартирных домах в рамках подпрограммы "Жилищно-коммунальное </w:t>
            </w: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хозяйство МО Таежнинский сельсовет" муниципальной программы Улучшение качества жизни населения МО 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4130080030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274 937,00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58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274 937,00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274 937,00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274 937,00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274 937,00</w:t>
            </w:r>
          </w:p>
        </w:tc>
      </w:tr>
      <w:tr w:rsidR="00987E4A" w:rsidRPr="00B76140" w:rsidTr="00B76140">
        <w:trPr>
          <w:trHeight w:val="23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ПП "Развитие транспортной системы МО 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4140000000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6 293 630,00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Содержание и ремонт дорог в рамках подпрограммы "Развитие транспортной системы МО 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893 270,00</w:t>
            </w:r>
          </w:p>
        </w:tc>
      </w:tr>
      <w:tr w:rsidR="00987E4A" w:rsidRPr="00B76140" w:rsidTr="00B76140">
        <w:trPr>
          <w:trHeight w:val="1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893 270,00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893 270,00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893 270,00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893 270,00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1 900 360,00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1 835 810,00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1 835 810,00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1 835 810,00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1 835 810,00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64 550,00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74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64 550,00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64 550,00</w:t>
            </w:r>
          </w:p>
        </w:tc>
      </w:tr>
      <w:tr w:rsidR="00987E4A" w:rsidRPr="00B76140" w:rsidTr="00B76140">
        <w:trPr>
          <w:trHeight w:val="113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Прочие межбюджетные трансферты на капитальный ремонт и ремонт автомобильных дорог общего пользования местного значения городских округов,</w:t>
            </w:r>
            <w:r w:rsidR="00462AC5" w:rsidRPr="00B76140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B76140">
              <w:rPr>
                <w:rFonts w:ascii="Arial" w:hAnsi="Arial" w:cs="Arial"/>
                <w:color w:val="000000"/>
                <w:szCs w:val="24"/>
              </w:rPr>
              <w:t>городских и сельских поселений за счет средств дорожного фонда Красноярского края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3 500 000,00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3 500 000,00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3 500 000,00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ПП "Развитие социальной, культурной и спортивной жизни населения МО 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4150000000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368 150,00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Организация развитие и поддержка талантливой молодежи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ОБРАЗОВАНИЕ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987E4A" w:rsidRPr="00B76140" w:rsidTr="00B76140">
        <w:trPr>
          <w:trHeight w:val="56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Оказание материальной помощи  </w:t>
            </w:r>
            <w:proofErr w:type="gramStart"/>
            <w:r w:rsidRPr="00B76140">
              <w:rPr>
                <w:rFonts w:ascii="Arial" w:hAnsi="Arial" w:cs="Arial"/>
                <w:color w:val="000000"/>
                <w:szCs w:val="24"/>
              </w:rPr>
              <w:t>гражданам</w:t>
            </w:r>
            <w:proofErr w:type="gramEnd"/>
            <w:r w:rsidRPr="00B76140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находящимся в трудной жизненной ситуации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4150080020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42 000,00</w:t>
            </w:r>
          </w:p>
        </w:tc>
      </w:tr>
      <w:tr w:rsidR="00987E4A" w:rsidRPr="00B76140" w:rsidTr="00B76140">
        <w:trPr>
          <w:trHeight w:val="21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84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42 000,00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Социальные выплаты гражданам, кроме  публичных нормативных социальных выплат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42 000,00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42 000,00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321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42 000,00</w:t>
            </w:r>
          </w:p>
        </w:tc>
      </w:tr>
      <w:tr w:rsidR="00987E4A" w:rsidRPr="00B76140" w:rsidTr="00B76140">
        <w:trPr>
          <w:trHeight w:val="56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Организация и проведение массовых праздничных мероприятий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252 150,00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252 150,00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252 150,00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КУЛЬТУРА, КИНЕМАТОГРАФИЯ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0800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252 150,00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Культура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252 150,00</w:t>
            </w:r>
          </w:p>
        </w:tc>
      </w:tr>
      <w:tr w:rsidR="00987E4A" w:rsidRPr="00B76140" w:rsidTr="00B76140">
        <w:trPr>
          <w:trHeight w:val="56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Организация развитие и поддержка массовой физической культуры и  спорта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ФИЗИЧЕСКАЯ КУЛЬТУРА И СПОРТ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Массовый спорт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</w:tr>
      <w:tr w:rsidR="00987E4A" w:rsidRPr="00B76140" w:rsidTr="00B76140">
        <w:trPr>
          <w:trHeight w:val="39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proofErr w:type="spellStart"/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t>Програмное</w:t>
            </w:r>
            <w:proofErr w:type="spellEnd"/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обеспечение муниципальной программы "Противодействие </w:t>
            </w:r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lastRenderedPageBreak/>
              <w:t>терроризму и экстремизму МО 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lastRenderedPageBreak/>
              <w:t>5000000000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t>5 000,00</w:t>
            </w:r>
          </w:p>
        </w:tc>
      </w:tr>
      <w:tr w:rsidR="00987E4A" w:rsidRPr="00B76140" w:rsidTr="00B76140">
        <w:trPr>
          <w:trHeight w:val="78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99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Реализация отдельных мероприятий по профилактике терроризма и экстремизма, а также минимизация и ликвидация последствий их проявления в рамках муниципальной программы "Противодействие терроризму и экстремизму на территории МО Таежнинский сельсовет"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987E4A" w:rsidRPr="00B76140" w:rsidTr="00B76140">
        <w:trPr>
          <w:trHeight w:val="331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B76140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B76140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Не </w:t>
            </w:r>
            <w:proofErr w:type="spellStart"/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t>пограмные</w:t>
            </w:r>
            <w:proofErr w:type="spellEnd"/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t>8000000000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t>9 698 718,14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1 092 564,86</w:t>
            </w:r>
          </w:p>
        </w:tc>
      </w:tr>
      <w:tr w:rsidR="00987E4A" w:rsidRPr="00B76140" w:rsidTr="00B76140">
        <w:trPr>
          <w:trHeight w:val="5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462AC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Функционирование</w:t>
            </w:r>
            <w:r w:rsidR="00987E4A" w:rsidRPr="00B76140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1 092 564,86</w:t>
            </w:r>
          </w:p>
        </w:tc>
      </w:tr>
      <w:tr w:rsidR="00987E4A" w:rsidRPr="00B76140" w:rsidTr="00B76140">
        <w:trPr>
          <w:trHeight w:val="302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462AC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Функционирование</w:t>
            </w:r>
            <w:r w:rsidR="00987E4A" w:rsidRPr="00B76140">
              <w:rPr>
                <w:rFonts w:ascii="Arial" w:hAnsi="Arial" w:cs="Arial"/>
                <w:color w:val="000000"/>
                <w:szCs w:val="24"/>
              </w:rPr>
              <w:t xml:space="preserve"> высшего должностного лица  муниципального образования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8010000000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t>0102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1 092 564,86</w:t>
            </w:r>
          </w:p>
        </w:tc>
      </w:tr>
      <w:tr w:rsidR="00987E4A" w:rsidRPr="00B76140" w:rsidTr="00B76140">
        <w:trPr>
          <w:trHeight w:val="5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8010067000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1 092 564,86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8010067000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1 092 564,86</w:t>
            </w:r>
          </w:p>
        </w:tc>
      </w:tr>
      <w:tr w:rsidR="00987E4A" w:rsidRPr="00B76140" w:rsidTr="00B76140">
        <w:trPr>
          <w:trHeight w:val="36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</w:t>
            </w: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Обеспечение деятельности </w:t>
            </w: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местной </w:t>
            </w:r>
            <w:r w:rsidR="00462AC5" w:rsidRPr="00B76140">
              <w:rPr>
                <w:rFonts w:ascii="Arial" w:hAnsi="Arial" w:cs="Arial"/>
                <w:color w:val="000000"/>
                <w:szCs w:val="24"/>
              </w:rPr>
              <w:t>администрации</w:t>
            </w:r>
            <w:r w:rsidRPr="00B76140">
              <w:rPr>
                <w:rFonts w:ascii="Arial" w:hAnsi="Arial" w:cs="Arial"/>
                <w:color w:val="000000"/>
                <w:szCs w:val="24"/>
              </w:rPr>
              <w:t xml:space="preserve"> в рамках </w:t>
            </w:r>
            <w:r w:rsidR="00462AC5" w:rsidRPr="00B76140">
              <w:rPr>
                <w:rFonts w:ascii="Arial" w:hAnsi="Arial" w:cs="Arial"/>
                <w:color w:val="000000"/>
                <w:szCs w:val="24"/>
              </w:rPr>
              <w:t>непрограммных</w:t>
            </w:r>
            <w:r w:rsidRPr="00B76140">
              <w:rPr>
                <w:rFonts w:ascii="Arial" w:hAnsi="Arial" w:cs="Arial"/>
                <w:color w:val="000000"/>
                <w:szCs w:val="24"/>
              </w:rPr>
              <w:t xml:space="preserve"> расходов органов местного самоуправления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8020000000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7 763 565,78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115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4 388 360,32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4 388 360,32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4 388 360,32</w:t>
            </w:r>
          </w:p>
        </w:tc>
      </w:tr>
      <w:tr w:rsidR="00987E4A" w:rsidRPr="00B76140" w:rsidTr="00B76140">
        <w:trPr>
          <w:trHeight w:val="58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462AC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Функционирование</w:t>
            </w:r>
            <w:r w:rsidR="00987E4A" w:rsidRPr="00B76140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4 388 360,32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1 454 800,87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1 454 800,87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1 454 800,87</w:t>
            </w:r>
          </w:p>
        </w:tc>
      </w:tr>
      <w:tr w:rsidR="00987E4A" w:rsidRPr="00B76140" w:rsidTr="00B76140">
        <w:trPr>
          <w:trHeight w:val="612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462AC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Функционирование</w:t>
            </w:r>
            <w:r w:rsidR="00987E4A" w:rsidRPr="00B76140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1 454 800,87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Уплата налогов, сборов и иных платежей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987E4A" w:rsidRPr="00B76140" w:rsidTr="00B76140">
        <w:trPr>
          <w:trHeight w:val="60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462AC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Функционирование</w:t>
            </w:r>
            <w:r w:rsidR="00987E4A" w:rsidRPr="00B76140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</w:t>
            </w:r>
            <w:r w:rsidR="00987E4A"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8020060000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987E4A" w:rsidRPr="00B76140" w:rsidTr="00B76140">
        <w:trPr>
          <w:trHeight w:val="612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127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466 075,64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466 075,64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466 075,64</w:t>
            </w:r>
          </w:p>
        </w:tc>
      </w:tr>
      <w:tr w:rsidR="00987E4A" w:rsidRPr="00B76140" w:rsidTr="00B76140">
        <w:trPr>
          <w:trHeight w:val="5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462AC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Функционирование</w:t>
            </w:r>
            <w:r w:rsidR="00987E4A" w:rsidRPr="00B76140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466 075,64</w:t>
            </w:r>
          </w:p>
        </w:tc>
      </w:tr>
      <w:tr w:rsidR="00987E4A" w:rsidRPr="00B76140" w:rsidTr="00B76140">
        <w:trPr>
          <w:trHeight w:val="662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131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277 200,00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132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277 200,00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133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277 200,00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134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462AC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Функционирование</w:t>
            </w:r>
            <w:r w:rsidR="00987E4A" w:rsidRPr="00B76140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277 200,00</w:t>
            </w:r>
          </w:p>
        </w:tc>
      </w:tr>
      <w:tr w:rsidR="00987E4A" w:rsidRPr="00B76140" w:rsidTr="00B76140">
        <w:trPr>
          <w:trHeight w:val="60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135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723 911,38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136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723 911,38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137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723 911,38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138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462AC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Функционирование</w:t>
            </w:r>
            <w:r w:rsidR="00987E4A" w:rsidRPr="00B76140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723 911,38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139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206 247,57</w:t>
            </w:r>
          </w:p>
        </w:tc>
      </w:tr>
      <w:tr w:rsidR="00987E4A" w:rsidRPr="00B76140" w:rsidTr="00B76140">
        <w:trPr>
          <w:trHeight w:val="39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206 247,57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141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206 247,57</w:t>
            </w:r>
          </w:p>
        </w:tc>
      </w:tr>
      <w:tr w:rsidR="00987E4A" w:rsidRPr="00B76140" w:rsidTr="00B76140">
        <w:trPr>
          <w:trHeight w:val="55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142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462AC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Функционирование</w:t>
            </w:r>
            <w:r w:rsidR="00987E4A" w:rsidRPr="00B76140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206 247,57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143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</w:tr>
      <w:tr w:rsidR="00987E4A" w:rsidRPr="00B76140" w:rsidTr="00B76140">
        <w:trPr>
          <w:trHeight w:val="39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144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145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146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462AC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Функционирование</w:t>
            </w:r>
            <w:r w:rsidR="00987E4A" w:rsidRPr="00B76140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</w:t>
            </w:r>
            <w:r w:rsidR="00987E4A"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802006Ф000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147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176 970,00</w:t>
            </w:r>
          </w:p>
        </w:tc>
      </w:tr>
      <w:tr w:rsidR="00987E4A" w:rsidRPr="00B76140" w:rsidTr="00B76140">
        <w:trPr>
          <w:trHeight w:val="38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148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176 970,00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149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176 970,00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462AC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Функционирование</w:t>
            </w:r>
            <w:r w:rsidR="00987E4A" w:rsidRPr="00B76140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176 970,00</w:t>
            </w:r>
          </w:p>
        </w:tc>
      </w:tr>
      <w:tr w:rsidR="00987E4A" w:rsidRPr="00B76140" w:rsidTr="00B76140">
        <w:trPr>
          <w:trHeight w:val="444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151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Непрограммные расходы обеспечения первичного воинского учета на территориях где отсутствуют военные </w:t>
            </w:r>
            <w:r w:rsidR="00462AC5" w:rsidRPr="00B76140">
              <w:rPr>
                <w:rFonts w:ascii="Arial" w:hAnsi="Arial" w:cs="Arial"/>
                <w:color w:val="000000"/>
                <w:szCs w:val="24"/>
              </w:rPr>
              <w:t>комиссариаты</w:t>
            </w:r>
            <w:r w:rsidRPr="00B76140">
              <w:rPr>
                <w:rFonts w:ascii="Arial" w:hAnsi="Arial" w:cs="Arial"/>
                <w:color w:val="000000"/>
                <w:szCs w:val="24"/>
              </w:rPr>
              <w:t xml:space="preserve"> за счет субвенций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389 400,00</w:t>
            </w:r>
          </w:p>
        </w:tc>
      </w:tr>
      <w:tr w:rsidR="00987E4A" w:rsidRPr="00B76140" w:rsidTr="00B76140">
        <w:trPr>
          <w:trHeight w:val="643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152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333 900,00</w:t>
            </w:r>
          </w:p>
        </w:tc>
      </w:tr>
      <w:tr w:rsidR="00987E4A" w:rsidRPr="00B76140" w:rsidTr="00B76140">
        <w:trPr>
          <w:trHeight w:val="21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153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333 900,00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154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НАЦИОНАЛЬНАЯ ОБОРОНА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0200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333 900,00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155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Мобилизационная и военная подготовка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333 900,00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156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55 500,00</w:t>
            </w:r>
          </w:p>
        </w:tc>
      </w:tr>
      <w:tr w:rsidR="00987E4A" w:rsidRPr="00B76140" w:rsidTr="00B76140">
        <w:trPr>
          <w:trHeight w:val="41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157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B76140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B76140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55 500,00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158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НАЦИОНАЛЬНАЯ ОБОРОНА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0200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55 500,00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159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Мобилизационная и военная подготовка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55 500,00</w:t>
            </w:r>
          </w:p>
        </w:tc>
      </w:tr>
      <w:tr w:rsidR="00987E4A" w:rsidRPr="00B76140" w:rsidTr="00B76140">
        <w:trPr>
          <w:trHeight w:val="454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160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</w:tr>
      <w:tr w:rsidR="00987E4A" w:rsidRPr="00B76140" w:rsidTr="00B76140">
        <w:trPr>
          <w:trHeight w:val="58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161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162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163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164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165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</w:tr>
      <w:tr w:rsidR="00987E4A" w:rsidRPr="00B76140" w:rsidTr="00B76140">
        <w:trPr>
          <w:trHeight w:val="36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166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7 900,00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167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168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</w:tr>
      <w:tr w:rsidR="00987E4A" w:rsidRPr="00B76140" w:rsidTr="00B76140">
        <w:trPr>
          <w:trHeight w:val="40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169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462AC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Обеспе</w:t>
            </w:r>
            <w:r w:rsidR="00987E4A" w:rsidRPr="00B76140">
              <w:rPr>
                <w:rFonts w:ascii="Arial" w:hAnsi="Arial" w:cs="Arial"/>
                <w:color w:val="000000"/>
                <w:szCs w:val="24"/>
              </w:rPr>
              <w:t>чение деятельности депутата представительного органа муниципального образования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8030000000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B76140">
              <w:rPr>
                <w:rFonts w:ascii="Arial" w:hAnsi="Arial" w:cs="Arial"/>
                <w:color w:val="FF0000"/>
                <w:szCs w:val="24"/>
              </w:rPr>
              <w:t>86 400,00</w:t>
            </w:r>
          </w:p>
        </w:tc>
      </w:tr>
      <w:tr w:rsidR="00987E4A" w:rsidRPr="00B76140" w:rsidTr="00B76140">
        <w:trPr>
          <w:trHeight w:val="643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987E4A" w:rsidRPr="00B76140" w:rsidTr="00B76140">
        <w:trPr>
          <w:trHeight w:val="38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Функционирование законодательных (представительных) органов </w:t>
            </w: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8030060000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174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t>Другие мероприятия в рамках непрограммных расходов органов местного самоуправления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t>9000000000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B76140">
              <w:rPr>
                <w:rFonts w:ascii="Arial" w:hAnsi="Arial" w:cs="Arial"/>
                <w:b/>
                <w:bCs/>
                <w:color w:val="000000"/>
                <w:szCs w:val="24"/>
              </w:rPr>
              <w:t>331 887,50</w:t>
            </w:r>
          </w:p>
        </w:tc>
      </w:tr>
      <w:tr w:rsidR="00987E4A" w:rsidRPr="00B76140" w:rsidTr="00B76140">
        <w:trPr>
          <w:trHeight w:val="41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Резервные средства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179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Резервные фонды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870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987E4A" w:rsidRPr="00B76140" w:rsidTr="00B76140">
        <w:trPr>
          <w:trHeight w:val="36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180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Отдельные мероприятия в рамках непрограммных расходов органов местного самоуправления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987E4A" w:rsidRPr="00B76140" w:rsidTr="00B76140">
        <w:trPr>
          <w:trHeight w:val="36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181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Доплаты к пенсии государственных служащих субъектов Российской Федерации и муниципальных служащих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183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184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Пенсионное обеспечение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987E4A" w:rsidRPr="00B76140" w:rsidTr="00B76140">
        <w:trPr>
          <w:trHeight w:val="41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185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Организация и проведение  </w:t>
            </w:r>
            <w:r w:rsidR="00462AC5" w:rsidRPr="00B76140">
              <w:rPr>
                <w:rFonts w:ascii="Arial" w:hAnsi="Arial" w:cs="Arial"/>
                <w:color w:val="000000"/>
                <w:szCs w:val="24"/>
              </w:rPr>
              <w:t>акарицидных</w:t>
            </w:r>
            <w:r w:rsidRPr="00B76140">
              <w:rPr>
                <w:rFonts w:ascii="Arial" w:hAnsi="Arial" w:cs="Arial"/>
                <w:color w:val="000000"/>
                <w:szCs w:val="24"/>
              </w:rPr>
              <w:t xml:space="preserve"> обработок мест массового отдыха населения в рамках непрограммных расходов бюджета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B76140">
              <w:rPr>
                <w:rFonts w:ascii="Arial" w:hAnsi="Arial" w:cs="Arial"/>
                <w:color w:val="FF0000"/>
                <w:szCs w:val="24"/>
              </w:rPr>
              <w:t>51 362,50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186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987E4A" w:rsidRPr="00B76140" w:rsidTr="00B76140">
        <w:trPr>
          <w:trHeight w:val="1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187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Иные закупки товаров, работ и услуг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188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189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190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987E4A" w:rsidRPr="00B76140" w:rsidTr="00B76140">
        <w:trPr>
          <w:trHeight w:val="37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191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B76140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B76140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192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193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987E4A" w:rsidRPr="00B76140" w:rsidTr="00B76140">
        <w:trPr>
          <w:trHeight w:val="21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194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195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B76140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B76140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196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197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198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9090000000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119 525,00</w:t>
            </w:r>
          </w:p>
        </w:tc>
      </w:tr>
      <w:tr w:rsidR="00987E4A" w:rsidRPr="00B76140" w:rsidTr="00B76140">
        <w:trPr>
          <w:trHeight w:val="55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199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Межбюджетные </w:t>
            </w:r>
            <w:proofErr w:type="gramStart"/>
            <w:r w:rsidRPr="00B76140">
              <w:rPr>
                <w:rFonts w:ascii="Arial" w:hAnsi="Arial" w:cs="Arial"/>
                <w:color w:val="000000"/>
                <w:szCs w:val="24"/>
              </w:rPr>
              <w:t>трансферты</w:t>
            </w:r>
            <w:proofErr w:type="gramEnd"/>
            <w:r w:rsidRPr="00B76140">
              <w:rPr>
                <w:rFonts w:ascii="Arial" w:hAnsi="Arial" w:cs="Arial"/>
                <w:color w:val="000000"/>
                <w:szCs w:val="24"/>
              </w:rPr>
              <w:t xml:space="preserve"> передаваемые органу местного самоуправления муниципального образования Богучанский район от органа местного самоуправления поселений  на осуществление внутреннего финансового контроля полномочий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987E4A" w:rsidRPr="00B76140" w:rsidTr="00B76140">
        <w:trPr>
          <w:trHeight w:val="23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987E4A" w:rsidRPr="00B76140" w:rsidTr="00B76140">
        <w:trPr>
          <w:trHeight w:val="254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Прочие межбюджетные трансферты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987E4A" w:rsidRPr="00B76140" w:rsidTr="00B76140">
        <w:trPr>
          <w:trHeight w:val="59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462AC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Функционирование</w:t>
            </w:r>
            <w:r w:rsidR="00987E4A" w:rsidRPr="00B76140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987E4A" w:rsidRPr="00B76140" w:rsidTr="00B76140">
        <w:trPr>
          <w:trHeight w:val="37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204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B76140">
              <w:rPr>
                <w:rFonts w:ascii="Arial" w:hAnsi="Arial" w:cs="Arial"/>
                <w:color w:val="000000"/>
                <w:szCs w:val="24"/>
              </w:rPr>
      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  поселений</w:t>
            </w:r>
            <w:proofErr w:type="gramEnd"/>
            <w:r w:rsidRPr="00B76140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proofErr w:type="gramStart"/>
            <w:r w:rsidRPr="00B76140">
              <w:rPr>
                <w:rFonts w:ascii="Arial" w:hAnsi="Arial" w:cs="Arial"/>
                <w:color w:val="000000"/>
                <w:szCs w:val="24"/>
              </w:rPr>
              <w:t xml:space="preserve">к отопительному периоду, и контролю за готовностью теплоснабжающих организаций, </w:t>
            </w:r>
            <w:proofErr w:type="spellStart"/>
            <w:r w:rsidRPr="00B76140">
              <w:rPr>
                <w:rFonts w:ascii="Arial" w:hAnsi="Arial" w:cs="Arial"/>
                <w:color w:val="000000"/>
                <w:szCs w:val="24"/>
              </w:rPr>
              <w:t>теплосетевых</w:t>
            </w:r>
            <w:proofErr w:type="spellEnd"/>
            <w:r w:rsidRPr="00B76140">
              <w:rPr>
                <w:rFonts w:ascii="Arial" w:hAnsi="Arial" w:cs="Arial"/>
                <w:color w:val="000000"/>
                <w:szCs w:val="24"/>
              </w:rPr>
              <w:t xml:space="preserve"> организаций, отдельных категорий к отопительному периоду, разработке и утверждению подпрограммы «Энергосбережение  и повышение энергетической эффективности  на территории Богучанского района», 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</w:t>
            </w:r>
            <w:proofErr w:type="spellStart"/>
            <w:r w:rsidRPr="00B76140">
              <w:rPr>
                <w:rFonts w:ascii="Arial" w:hAnsi="Arial" w:cs="Arial"/>
                <w:color w:val="000000"/>
                <w:szCs w:val="24"/>
              </w:rPr>
              <w:t>теплосетевыми</w:t>
            </w:r>
            <w:proofErr w:type="spellEnd"/>
            <w:r w:rsidRPr="00B76140">
              <w:rPr>
                <w:rFonts w:ascii="Arial" w:hAnsi="Arial" w:cs="Arial"/>
                <w:color w:val="000000"/>
                <w:szCs w:val="24"/>
              </w:rPr>
              <w:t xml:space="preserve"> организациями,   организациями, осуществляющими горячее водоснабжение</w:t>
            </w:r>
            <w:proofErr w:type="gramEnd"/>
            <w:r w:rsidRPr="00B76140">
              <w:rPr>
                <w:rFonts w:ascii="Arial" w:hAnsi="Arial" w:cs="Arial"/>
                <w:color w:val="000000"/>
                <w:szCs w:val="24"/>
              </w:rPr>
              <w:t xml:space="preserve">, холодное </w:t>
            </w: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водоснабжение своих обязательств 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90900Ч0010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lastRenderedPageBreak/>
              <w:t>205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206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Прочие межбюджетные трансферты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207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</w:tr>
      <w:tr w:rsidR="00987E4A" w:rsidRPr="00B76140" w:rsidTr="00B76140">
        <w:trPr>
          <w:trHeight w:val="5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208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462AC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Функционирование</w:t>
            </w:r>
            <w:r w:rsidR="00987E4A" w:rsidRPr="00B76140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209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 xml:space="preserve">Возмещение специализированным службам по вопросам похоронного дела </w:t>
            </w:r>
            <w:r w:rsidR="00462AC5" w:rsidRPr="00B76140">
              <w:rPr>
                <w:rFonts w:ascii="Arial" w:hAnsi="Arial" w:cs="Arial"/>
                <w:color w:val="000000"/>
                <w:szCs w:val="24"/>
              </w:rPr>
              <w:t>стоимости</w:t>
            </w:r>
            <w:r w:rsidRPr="00B76140">
              <w:rPr>
                <w:rFonts w:ascii="Arial" w:hAnsi="Arial" w:cs="Arial"/>
                <w:color w:val="000000"/>
                <w:szCs w:val="24"/>
              </w:rPr>
              <w:t xml:space="preserve"> услуг на погребение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210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987E4A" w:rsidRPr="00B76140" w:rsidTr="00B76140">
        <w:trPr>
          <w:trHeight w:val="199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211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B76140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B76140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212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213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987E4A" w:rsidRPr="00B76140" w:rsidTr="00B76140">
        <w:trPr>
          <w:trHeight w:val="22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214</w:t>
            </w:r>
          </w:p>
        </w:tc>
        <w:tc>
          <w:tcPr>
            <w:tcW w:w="35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87E4A" w:rsidRPr="00B76140" w:rsidRDefault="00987E4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B76140">
              <w:rPr>
                <w:rFonts w:ascii="Arial" w:hAnsi="Arial" w:cs="Arial"/>
                <w:color w:val="000000"/>
                <w:szCs w:val="24"/>
              </w:rPr>
              <w:t>20 674 586,50</w:t>
            </w:r>
          </w:p>
        </w:tc>
      </w:tr>
    </w:tbl>
    <w:p w:rsidR="00061975" w:rsidRDefault="00061975"/>
    <w:sectPr w:rsidR="00061975" w:rsidSect="006A63B9">
      <w:pgSz w:w="11905" w:h="16837"/>
      <w:pgMar w:top="1135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24"/>
    <w:rsid w:val="00061975"/>
    <w:rsid w:val="00100718"/>
    <w:rsid w:val="001B7D24"/>
    <w:rsid w:val="00237931"/>
    <w:rsid w:val="00462AC5"/>
    <w:rsid w:val="005D2BA5"/>
    <w:rsid w:val="00634863"/>
    <w:rsid w:val="006875D0"/>
    <w:rsid w:val="006A63B9"/>
    <w:rsid w:val="00780667"/>
    <w:rsid w:val="00784CDB"/>
    <w:rsid w:val="00987E4A"/>
    <w:rsid w:val="00B76140"/>
    <w:rsid w:val="00C56AC7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3771</Words>
  <Characters>21501</Characters>
  <Application>Microsoft Office Word</Application>
  <DocSecurity>0</DocSecurity>
  <Lines>179</Lines>
  <Paragraphs>50</Paragraphs>
  <ScaleCrop>false</ScaleCrop>
  <Company/>
  <LinksUpToDate>false</LinksUpToDate>
  <CharactersWithSpaces>25222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2019-12-12T05:13:00Z</dcterms:created>
  <dcterms:modified xsi:type="dcterms:W3CDTF">2019-12-16T08:22:00Z</dcterms:modified>
</cp:coreProperties>
</file>