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9"/>
        <w:gridCol w:w="2081"/>
        <w:gridCol w:w="2668"/>
        <w:gridCol w:w="404"/>
        <w:gridCol w:w="8505"/>
      </w:tblGrid>
      <w:tr w:rsidR="008466FB" w:rsidRPr="001F5AC2" w:rsidTr="001F5AC2">
        <w:trPr>
          <w:trHeight w:val="29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                             Приложение №2 </w:t>
            </w:r>
          </w:p>
        </w:tc>
      </w:tr>
      <w:tr w:rsidR="000E6A91" w:rsidRPr="001F5AC2" w:rsidTr="002E79B8">
        <w:trPr>
          <w:trHeight w:val="29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0E6A91" w:rsidRPr="001F5AC2" w:rsidRDefault="000E6A9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0E6A91" w:rsidRPr="001F5AC2" w:rsidRDefault="000E6A9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0E6A91" w:rsidRPr="001F5AC2" w:rsidRDefault="000E6A9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  <w:gridSpan w:val="2"/>
            <w:tcBorders>
              <w:top w:val="nil"/>
              <w:left w:val="nil"/>
              <w:bottom w:val="nil"/>
            </w:tcBorders>
          </w:tcPr>
          <w:p w:rsidR="000E6A91" w:rsidRPr="001F5AC2" w:rsidRDefault="000E6A91" w:rsidP="001F5AC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Cs w:val="24"/>
              </w:rPr>
              <w:t xml:space="preserve">к проекту  Решения Таежнинского сельского     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>Совета депутатов</w:t>
            </w:r>
          </w:p>
        </w:tc>
      </w:tr>
      <w:tr w:rsidR="001F5AC2" w:rsidRPr="001F5AC2" w:rsidTr="00D21917">
        <w:trPr>
          <w:trHeight w:val="482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1F5AC2" w:rsidRPr="001F5AC2" w:rsidRDefault="001F5AC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1F5AC2" w:rsidRPr="001F5AC2" w:rsidRDefault="001F5AC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577" w:type="dxa"/>
            <w:gridSpan w:val="3"/>
            <w:tcBorders>
              <w:top w:val="nil"/>
              <w:left w:val="nil"/>
              <w:bottom w:val="nil"/>
            </w:tcBorders>
          </w:tcPr>
          <w:p w:rsidR="001F5AC2" w:rsidRPr="001F5AC2" w:rsidRDefault="001F5AC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         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«О бюджете Таежнинского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сельсовета на 2020 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год и                                 плановый период 2021-2022 годов»   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 w:rsidP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466FB" w:rsidRPr="001F5AC2" w:rsidTr="001F5AC2">
        <w:trPr>
          <w:trHeight w:val="290"/>
        </w:trPr>
        <w:tc>
          <w:tcPr>
            <w:tcW w:w="143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F5AC2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Главные  администраторы доходов бюджета  Таежнинского сельсовета Богучанского района на 2020 год и плановый период 2021-2022 годов</w:t>
            </w:r>
          </w:p>
        </w:tc>
      </w:tr>
      <w:tr w:rsidR="008466FB" w:rsidRPr="001F5AC2" w:rsidTr="001F5AC2">
        <w:trPr>
          <w:trHeight w:val="235"/>
        </w:trPr>
        <w:tc>
          <w:tcPr>
            <w:tcW w:w="689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8466FB" w:rsidRPr="001F5AC2" w:rsidTr="001F5AC2">
        <w:trPr>
          <w:trHeight w:val="29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№ п\</w:t>
            </w: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>п</w:t>
            </w:r>
            <w:proofErr w:type="gramEnd"/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    Код главного 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Код классификации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Наименование</w:t>
            </w:r>
          </w:p>
        </w:tc>
      </w:tr>
      <w:tr w:rsidR="008466FB" w:rsidRPr="001F5AC2" w:rsidTr="001F5AC2">
        <w:trPr>
          <w:trHeight w:val="257"/>
        </w:trPr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  администратора</w:t>
            </w:r>
          </w:p>
        </w:tc>
        <w:tc>
          <w:tcPr>
            <w:tcW w:w="307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доходов бюджета</w:t>
            </w:r>
          </w:p>
        </w:tc>
        <w:tc>
          <w:tcPr>
            <w:tcW w:w="85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466FB" w:rsidRPr="001F5AC2" w:rsidTr="001F5AC2">
        <w:trPr>
          <w:trHeight w:val="68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F5AC2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F5AC2">
              <w:rPr>
                <w:rFonts w:ascii="Arial" w:hAnsi="Arial" w:cs="Arial"/>
                <w:b/>
                <w:bCs/>
                <w:color w:val="000000"/>
                <w:szCs w:val="24"/>
              </w:rPr>
              <w:t>Администрация Таежнинского сельсовета Богучанского района Красноярского края 2407005020/240701001</w:t>
            </w:r>
          </w:p>
        </w:tc>
      </w:tr>
      <w:tr w:rsidR="008466FB" w:rsidRPr="001F5AC2" w:rsidTr="001F5AC2">
        <w:trPr>
          <w:trHeight w:val="70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1 08 04020 01 1000 110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8466FB" w:rsidRPr="001F5AC2" w:rsidTr="001F5AC2">
        <w:trPr>
          <w:trHeight w:val="75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1 08 04020 01 4000 110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(прочие поступления)</w:t>
            </w:r>
          </w:p>
        </w:tc>
      </w:tr>
      <w:tr w:rsidR="008466FB" w:rsidRPr="001F5AC2" w:rsidTr="001F5AC2">
        <w:trPr>
          <w:trHeight w:val="7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1 08 07175 01 1000 110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</w:t>
            </w:r>
          </w:p>
        </w:tc>
      </w:tr>
      <w:tr w:rsidR="008466FB" w:rsidRPr="001F5AC2" w:rsidTr="001F5AC2">
        <w:trPr>
          <w:trHeight w:val="7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1 08 07175 01 4000 110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 (прочие поступления)</w:t>
            </w:r>
          </w:p>
        </w:tc>
      </w:tr>
      <w:tr w:rsidR="008466FB" w:rsidRPr="001F5AC2" w:rsidTr="001F5AC2">
        <w:trPr>
          <w:trHeight w:val="92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1 11 05025 10 1000 120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земельных участков муниципальных бюджетных и автономных учреждений, а так же земельных участков муниципальных унитарных предприятий, в том числе казенных) по основному платежу</w:t>
            </w:r>
          </w:p>
        </w:tc>
      </w:tr>
      <w:tr w:rsidR="008466FB" w:rsidRPr="001F5AC2" w:rsidTr="001F5AC2">
        <w:trPr>
          <w:trHeight w:val="91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1 11 05025 10 2000 120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земельных участков муниципальных бюджетных и автономных учреждений, а так же земельных участков муниципальных унитарных предприятий, в том числе казенных) по начисленным пеням</w:t>
            </w:r>
          </w:p>
        </w:tc>
      </w:tr>
      <w:tr w:rsidR="008466FB" w:rsidRPr="001F5AC2" w:rsidTr="001F5AC2">
        <w:trPr>
          <w:trHeight w:val="7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1 11 05035 10 3000 120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8466FB" w:rsidRPr="001F5AC2" w:rsidTr="001F5AC2">
        <w:trPr>
          <w:trHeight w:val="7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1 11 05035 10 1000 120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 по основному платежу</w:t>
            </w:r>
          </w:p>
        </w:tc>
      </w:tr>
      <w:tr w:rsidR="008466FB" w:rsidRPr="001F5AC2" w:rsidTr="001F5AC2">
        <w:trPr>
          <w:trHeight w:val="7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1 11 05035 10 2000 120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 по начисленным пеням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1 11 05035 10 3000 120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1 11 07015 10 0000 120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1 11 07015 10 1000 120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поселениями.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>13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1 13 01995 10 0000 130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1 13 02065 10 0000 130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Доходы, поступающие в порядке возмещения расходов, понесенных в связи с эксплуатацией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имущества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сельских поселений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1 13 02995 10 0000 130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8466FB" w:rsidRPr="001F5AC2" w:rsidTr="001F5AC2">
        <w:trPr>
          <w:trHeight w:val="814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1 14 02053 10 0000 410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 от реализации иного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имущества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, находящегося в собственности сельских поселений  за исключением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имущества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муниципальных, бюджетных и автономных учреждений, а также </w:t>
            </w:r>
            <w:proofErr w:type="spellStart"/>
            <w:r w:rsidRPr="001F5AC2">
              <w:rPr>
                <w:rFonts w:ascii="Arial" w:hAnsi="Arial" w:cs="Arial"/>
                <w:color w:val="000000"/>
                <w:szCs w:val="24"/>
              </w:rPr>
              <w:t>иммущества</w:t>
            </w:r>
            <w:proofErr w:type="spell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 муниципальных унитарных предприятий, в том числе казенных) в части реализации основных средств по указанному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имуществу</w:t>
            </w:r>
            <w:proofErr w:type="gramEnd"/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1 14 06025 10 0000 430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Доходы от продажи земельных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1 16 21050 10 0000 140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Денежные взыскания (штраф) и иные суммы, взыскиваемые с лиц, виновных в совершении преступления, и в возмещении ущерба имуществу, зачисляемые в бюджеты сельских поселений</w:t>
            </w:r>
          </w:p>
        </w:tc>
      </w:tr>
      <w:tr w:rsidR="008466FB" w:rsidRPr="001F5AC2" w:rsidTr="001F5AC2">
        <w:trPr>
          <w:trHeight w:val="49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1 16 23051 10 0000 140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F5AC2">
              <w:rPr>
                <w:rFonts w:ascii="Arial" w:hAnsi="Arial" w:cs="Arial"/>
                <w:color w:val="000000"/>
                <w:szCs w:val="24"/>
              </w:rPr>
              <w:t>выгодополучателем</w:t>
            </w:r>
            <w:proofErr w:type="spell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1 16 23052 10 0000 140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F5AC2">
              <w:rPr>
                <w:rFonts w:ascii="Arial" w:hAnsi="Arial" w:cs="Arial"/>
                <w:color w:val="000000"/>
                <w:szCs w:val="24"/>
              </w:rPr>
              <w:t>выгодополучателем</w:t>
            </w:r>
            <w:proofErr w:type="spell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8466FB" w:rsidRPr="001F5AC2" w:rsidTr="001F5AC2">
        <w:trPr>
          <w:trHeight w:val="53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1 16 32000 10 0000 140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Денежные взыскания,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налагаемые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в возмещение ущерба, причиненного в результате незаконного или нецелевого использования бюджетных средств, зачисляемые в бюджеты сельских поселений</w:t>
            </w:r>
          </w:p>
        </w:tc>
      </w:tr>
      <w:tr w:rsidR="008466FB" w:rsidRPr="001F5AC2" w:rsidTr="001F5AC2">
        <w:trPr>
          <w:trHeight w:val="49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1 16 51040 02 0000 140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сельских поселений</w:t>
            </w:r>
          </w:p>
        </w:tc>
      </w:tr>
      <w:tr w:rsidR="008466FB" w:rsidRPr="001F5AC2" w:rsidTr="001F5AC2">
        <w:trPr>
          <w:trHeight w:val="49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1 16 90050 10 0000 140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Прочие поступления от денежных взысканий (штрафов) и иных сумм в возмещение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ущерба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>, зачисляемых в бюджеты сельских поселений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1 17 01050 10 0000 180 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Невыясненные поступления, зачисляемые в бюджет сельских поселений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1 17 05050 10 0000 180 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>26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2 02 15001 10 7601 150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Дотации бюджетам сельских поселений на выравнивание бюджетной обеспеченности за счет регионального фонда финансовой поддержки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2 02 15001 10 8013 150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Дотации бюджетам сельских поселений на выравнивание бюджетной обеспеченности за счет районного фонда финансовой поддержки (за счет районного бюджета)</w:t>
            </w:r>
          </w:p>
        </w:tc>
      </w:tr>
      <w:tr w:rsidR="008466FB" w:rsidRPr="001F5AC2" w:rsidTr="001F5AC2">
        <w:trPr>
          <w:trHeight w:val="71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2 02 29999 10 1049 150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  <w:proofErr w:type="gramEnd"/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2 02 29 999 10 7412 150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2 02 29 999 10 7508 150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края) </w:t>
            </w:r>
          </w:p>
        </w:tc>
      </w:tr>
      <w:tr w:rsidR="008466FB" w:rsidRPr="001F5AC2" w:rsidTr="001F5AC2">
        <w:trPr>
          <w:trHeight w:val="4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2 02 29 999 10 7509 150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 </w:t>
            </w:r>
          </w:p>
        </w:tc>
      </w:tr>
      <w:tr w:rsidR="008466FB" w:rsidRPr="001F5AC2" w:rsidTr="001F5AC2">
        <w:trPr>
          <w:trHeight w:val="30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2 02 29999 10 7555 150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реализацию и проведение акарицидных обработок мест массового отдыха населения)</w:t>
            </w:r>
          </w:p>
        </w:tc>
      </w:tr>
      <w:tr w:rsidR="008466FB" w:rsidRPr="001F5AC2" w:rsidTr="001F5AC2">
        <w:trPr>
          <w:trHeight w:val="51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2 02 29999 10 7741 150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реализацию проектов по благоустройству территорий сельских поселений)</w:t>
            </w:r>
          </w:p>
        </w:tc>
      </w:tr>
      <w:tr w:rsidR="008466FB" w:rsidRPr="001F5AC2" w:rsidTr="001F5AC2">
        <w:trPr>
          <w:trHeight w:val="52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2 02 29999 10 7749 150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реализацию проектов по решению вопросов местного значения сельских поселений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значения»)</w:t>
            </w:r>
          </w:p>
        </w:tc>
      </w:tr>
      <w:tr w:rsidR="008466FB" w:rsidRPr="001F5AC2" w:rsidTr="001F5AC2">
        <w:trPr>
          <w:trHeight w:val="53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2 02 30024 10 7514 150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Субвенции б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 xml:space="preserve">юджетам сельских поселений на 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</w:t>
            </w:r>
          </w:p>
        </w:tc>
      </w:tr>
      <w:tr w:rsidR="008466FB" w:rsidRPr="001F5AC2" w:rsidTr="001F5AC2">
        <w:trPr>
          <w:trHeight w:val="49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2 02 35118 10 0000 150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комиссариаты</w:t>
            </w:r>
          </w:p>
        </w:tc>
      </w:tr>
      <w:tr w:rsidR="008466FB" w:rsidRPr="001F5AC2" w:rsidTr="001F5AC2">
        <w:trPr>
          <w:trHeight w:val="73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2 02 49999 10 1040 150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бюджетам сельских поселений на частичное финансирование (возмещение) расходов на повышение </w:t>
            </w: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>размеров оплаты труда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отдельным категориям работников бюджетной </w:t>
            </w: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>сферы Красноярского края</w:t>
            </w:r>
          </w:p>
        </w:tc>
      </w:tr>
      <w:tr w:rsidR="008466FB" w:rsidRPr="001F5AC2" w:rsidTr="001F5AC2">
        <w:trPr>
          <w:trHeight w:val="47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>38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2 02 49999 10 8012 150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(на сбалансированность местных бюджетов)</w:t>
            </w:r>
          </w:p>
        </w:tc>
      </w:tr>
      <w:tr w:rsidR="008466FB" w:rsidRPr="001F5AC2" w:rsidTr="001F5AC2">
        <w:trPr>
          <w:trHeight w:val="49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2 02 49999 10 9961 150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реализацию мероприятий, предусмотренных ДЦП "Молодежь </w:t>
            </w:r>
            <w:proofErr w:type="spellStart"/>
            <w:r w:rsidRPr="001F5AC2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1F5AC2">
              <w:rPr>
                <w:rFonts w:ascii="Arial" w:hAnsi="Arial" w:cs="Arial"/>
                <w:color w:val="000000"/>
                <w:szCs w:val="24"/>
              </w:rPr>
              <w:t>"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2 04 05099 10 0000 150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8466FB" w:rsidRPr="001F5AC2" w:rsidTr="001F5AC2">
        <w:trPr>
          <w:trHeight w:val="26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2 07 05030 10 0000 150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8466FB" w:rsidRPr="001F5AC2" w:rsidTr="001F5AC2">
        <w:trPr>
          <w:trHeight w:val="53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2 18 60010 10 0000 150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466FB" w:rsidRPr="001F5AC2" w:rsidTr="001F5AC2">
        <w:trPr>
          <w:trHeight w:val="73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2 18 60010 10 9911 150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466FB" w:rsidRPr="001F5AC2" w:rsidTr="001F5AC2">
        <w:trPr>
          <w:trHeight w:val="511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2 19 60010 10 0000 150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 и субвенций и иных межбюджетных трансфертов, имеющих целевое назначение прошлых лет из бюджетов сельских поселений.</w:t>
            </w:r>
          </w:p>
        </w:tc>
      </w:tr>
      <w:tr w:rsidR="008466FB" w:rsidRPr="001F5AC2" w:rsidTr="001F5AC2">
        <w:trPr>
          <w:trHeight w:val="526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2 19 35118 10 0000 150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Возврат остатков субвенций  на осуществление первичного воинского учета на территориях, где отсутствуют военные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комиссариаты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из бюджетов сельских поселений</w:t>
            </w:r>
          </w:p>
        </w:tc>
      </w:tr>
      <w:tr w:rsidR="008466FB" w:rsidRPr="001F5AC2" w:rsidTr="001F5AC2">
        <w:trPr>
          <w:trHeight w:val="75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2 19 60010 10 7508 150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</w:tr>
      <w:tr w:rsidR="008466FB" w:rsidRPr="001F5AC2" w:rsidTr="001F5AC2">
        <w:trPr>
          <w:trHeight w:val="982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2 19 60010 10 7509 150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</w:t>
            </w: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государственной программы </w:t>
            </w:r>
          </w:p>
        </w:tc>
      </w:tr>
      <w:tr w:rsidR="008466FB" w:rsidRPr="001F5AC2" w:rsidTr="001F5AC2">
        <w:trPr>
          <w:trHeight w:val="497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lastRenderedPageBreak/>
              <w:t>48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2 19 60010 10 7412 150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 и субвенций и иных межбюджетных трансфертов, имеющих целевое назначение прошлых лет из бюджетов сельских поселений на осуществление мер пожарной безопасности</w:t>
            </w:r>
          </w:p>
        </w:tc>
      </w:tr>
      <w:tr w:rsidR="008466FB" w:rsidRPr="001F5AC2" w:rsidTr="001F5AC2">
        <w:trPr>
          <w:trHeight w:val="758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3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2 19 60010 10 7514 150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 и субвенций и иных межбюджетных трансфертов, имеющих целевое назначение прошлых лет из бюджетов сельских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</w:tr>
      <w:tr w:rsidR="008466FB" w:rsidRPr="001F5AC2" w:rsidTr="001F5AC2">
        <w:trPr>
          <w:trHeight w:val="317"/>
        </w:trPr>
        <w:tc>
          <w:tcPr>
            <w:tcW w:w="1434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F5AC2">
              <w:rPr>
                <w:rFonts w:ascii="Arial" w:hAnsi="Arial" w:cs="Arial"/>
                <w:b/>
                <w:bCs/>
                <w:color w:val="000000"/>
                <w:szCs w:val="24"/>
              </w:rPr>
              <w:t>Финансовое управление администрации Богучанского района 2407006634/240701001</w:t>
            </w:r>
          </w:p>
        </w:tc>
      </w:tr>
      <w:tr w:rsidR="008466FB" w:rsidRPr="001F5AC2" w:rsidTr="001F5AC2">
        <w:trPr>
          <w:trHeight w:val="290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890</w:t>
            </w:r>
          </w:p>
        </w:tc>
        <w:tc>
          <w:tcPr>
            <w:tcW w:w="2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1 17 01050 10 0000 180</w:t>
            </w:r>
          </w:p>
        </w:tc>
        <w:tc>
          <w:tcPr>
            <w:tcW w:w="8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Невыясненные поступления, зачисляемые в бюджет </w:t>
            </w:r>
            <w:r w:rsidR="003B3A04" w:rsidRPr="001F5AC2">
              <w:rPr>
                <w:rFonts w:ascii="Arial" w:hAnsi="Arial" w:cs="Arial"/>
                <w:color w:val="000000"/>
                <w:szCs w:val="24"/>
              </w:rPr>
              <w:t>сельских</w:t>
            </w:r>
            <w:r w:rsidRPr="001F5AC2">
              <w:rPr>
                <w:rFonts w:ascii="Arial" w:hAnsi="Arial" w:cs="Arial"/>
                <w:color w:val="000000"/>
                <w:szCs w:val="24"/>
              </w:rPr>
              <w:t xml:space="preserve"> поселений</w:t>
            </w:r>
          </w:p>
        </w:tc>
      </w:tr>
      <w:tr w:rsidR="008466FB" w:rsidRPr="001F5AC2" w:rsidTr="001F5AC2">
        <w:trPr>
          <w:trHeight w:val="773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52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890</w:t>
            </w:r>
          </w:p>
        </w:tc>
        <w:tc>
          <w:tcPr>
            <w:tcW w:w="2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>2 08 05000 10 0000 180</w:t>
            </w:r>
          </w:p>
        </w:tc>
        <w:tc>
          <w:tcPr>
            <w:tcW w:w="890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66FB" w:rsidRPr="001F5AC2" w:rsidRDefault="008466F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F5AC2">
              <w:rPr>
                <w:rFonts w:ascii="Arial" w:hAnsi="Arial" w:cs="Arial"/>
                <w:color w:val="000000"/>
                <w:szCs w:val="24"/>
              </w:rPr>
              <w:t xml:space="preserve">Перечисления из бюджетов  сельских поселений </w:t>
            </w:r>
            <w:proofErr w:type="gramStart"/>
            <w:r w:rsidRPr="001F5AC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1F5AC2">
              <w:rPr>
                <w:rFonts w:ascii="Arial" w:hAnsi="Arial" w:cs="Arial"/>
                <w:color w:val="000000"/>
                <w:szCs w:val="24"/>
              </w:rPr>
              <w:t>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 излишне взысканные суммы.</w:t>
            </w:r>
          </w:p>
        </w:tc>
      </w:tr>
    </w:tbl>
    <w:p w:rsidR="00061975" w:rsidRPr="001F5AC2" w:rsidRDefault="00061975">
      <w:pPr>
        <w:rPr>
          <w:rFonts w:ascii="Arial" w:hAnsi="Arial" w:cs="Arial"/>
          <w:szCs w:val="24"/>
        </w:rPr>
      </w:pPr>
    </w:p>
    <w:sectPr w:rsidR="00061975" w:rsidRPr="001F5AC2" w:rsidSect="001F5AC2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99"/>
    <w:rsid w:val="00061975"/>
    <w:rsid w:val="000E6A91"/>
    <w:rsid w:val="001F5AC2"/>
    <w:rsid w:val="00237931"/>
    <w:rsid w:val="003B3A04"/>
    <w:rsid w:val="00634863"/>
    <w:rsid w:val="006875D0"/>
    <w:rsid w:val="006A63B9"/>
    <w:rsid w:val="006C1299"/>
    <w:rsid w:val="00780667"/>
    <w:rsid w:val="00784CDB"/>
    <w:rsid w:val="008466FB"/>
    <w:rsid w:val="00C56AC7"/>
    <w:rsid w:val="00CA240F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1768</Words>
  <Characters>10083</Characters>
  <Application>Microsoft Office Word</Application>
  <DocSecurity>0</DocSecurity>
  <Lines>84</Lines>
  <Paragraphs>23</Paragraphs>
  <ScaleCrop>false</ScaleCrop>
  <Company/>
  <LinksUpToDate>false</LinksUpToDate>
  <CharactersWithSpaces>11828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2019-12-11T05:37:00Z</dcterms:created>
  <dcterms:modified xsi:type="dcterms:W3CDTF">2019-12-16T08:29:00Z</dcterms:modified>
</cp:coreProperties>
</file>