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7A8" w:rsidRPr="00EC687A" w:rsidRDefault="00A447A8" w:rsidP="00A447A8">
      <w:pPr>
        <w:jc w:val="center"/>
        <w:rPr>
          <w:sz w:val="28"/>
          <w:szCs w:val="28"/>
        </w:rPr>
      </w:pPr>
      <w:r w:rsidRPr="00EC687A">
        <w:rPr>
          <w:sz w:val="28"/>
          <w:szCs w:val="28"/>
        </w:rPr>
        <w:t>ТАЕЖНИНСКИЙ СЕЛЬСКИЙ СОВЕТ ДЕПУТАТОВ</w:t>
      </w:r>
    </w:p>
    <w:p w:rsidR="00A447A8" w:rsidRPr="00EC687A" w:rsidRDefault="00A447A8" w:rsidP="00A447A8">
      <w:pPr>
        <w:jc w:val="center"/>
        <w:rPr>
          <w:sz w:val="28"/>
          <w:szCs w:val="28"/>
        </w:rPr>
      </w:pPr>
      <w:r w:rsidRPr="00EC687A">
        <w:rPr>
          <w:sz w:val="28"/>
          <w:szCs w:val="28"/>
        </w:rPr>
        <w:t>БОГУЧАНСКОГО РАЙОНА КРАСНОЯРСКОГО КРАЯ</w:t>
      </w:r>
    </w:p>
    <w:p w:rsidR="00A447A8" w:rsidRPr="00EC687A" w:rsidRDefault="00A447A8" w:rsidP="00A447A8">
      <w:pPr>
        <w:jc w:val="center"/>
        <w:rPr>
          <w:sz w:val="28"/>
          <w:szCs w:val="28"/>
        </w:rPr>
      </w:pPr>
    </w:p>
    <w:p w:rsidR="00A447A8" w:rsidRPr="00EC687A" w:rsidRDefault="00A447A8" w:rsidP="00A447A8">
      <w:pPr>
        <w:jc w:val="center"/>
        <w:rPr>
          <w:sz w:val="28"/>
          <w:szCs w:val="28"/>
        </w:rPr>
      </w:pPr>
      <w:r w:rsidRPr="00EC687A">
        <w:rPr>
          <w:sz w:val="28"/>
          <w:szCs w:val="28"/>
        </w:rPr>
        <w:t>РЕШЕНИЕ</w:t>
      </w:r>
    </w:p>
    <w:p w:rsidR="00A447A8" w:rsidRPr="00EC687A" w:rsidRDefault="00A447A8" w:rsidP="00A447A8">
      <w:pPr>
        <w:jc w:val="center"/>
        <w:rPr>
          <w:sz w:val="28"/>
          <w:szCs w:val="28"/>
        </w:rPr>
      </w:pPr>
    </w:p>
    <w:p w:rsidR="00A447A8" w:rsidRDefault="00EB6651" w:rsidP="00A447A8">
      <w:pPr>
        <w:jc w:val="both"/>
        <w:rPr>
          <w:sz w:val="28"/>
          <w:szCs w:val="28"/>
        </w:rPr>
      </w:pPr>
      <w:r>
        <w:rPr>
          <w:sz w:val="28"/>
          <w:szCs w:val="28"/>
        </w:rPr>
        <w:t xml:space="preserve">  </w:t>
      </w:r>
      <w:r w:rsidR="00A447A8">
        <w:rPr>
          <w:sz w:val="28"/>
          <w:szCs w:val="28"/>
        </w:rPr>
        <w:t xml:space="preserve">    </w:t>
      </w:r>
      <w:r w:rsidR="00787E5A">
        <w:rPr>
          <w:sz w:val="28"/>
          <w:szCs w:val="28"/>
        </w:rPr>
        <w:t>05.04.</w:t>
      </w:r>
      <w:r w:rsidR="00A447A8">
        <w:rPr>
          <w:sz w:val="28"/>
          <w:szCs w:val="28"/>
        </w:rPr>
        <w:t>2019</w:t>
      </w:r>
      <w:r w:rsidR="00A447A8" w:rsidRPr="00EC687A">
        <w:rPr>
          <w:sz w:val="28"/>
          <w:szCs w:val="28"/>
        </w:rPr>
        <w:t xml:space="preserve">                            п. Таежный                 </w:t>
      </w:r>
      <w:r w:rsidR="00A447A8">
        <w:rPr>
          <w:sz w:val="28"/>
          <w:szCs w:val="28"/>
        </w:rPr>
        <w:t xml:space="preserve">                          №  </w:t>
      </w:r>
      <w:r w:rsidR="00787E5A">
        <w:rPr>
          <w:sz w:val="28"/>
          <w:szCs w:val="28"/>
        </w:rPr>
        <w:t>3</w:t>
      </w:r>
    </w:p>
    <w:p w:rsidR="00A447A8" w:rsidRPr="00EC687A" w:rsidRDefault="00A447A8" w:rsidP="00A447A8">
      <w:pPr>
        <w:jc w:val="both"/>
        <w:rPr>
          <w:sz w:val="28"/>
          <w:szCs w:val="28"/>
        </w:rPr>
      </w:pPr>
    </w:p>
    <w:p w:rsidR="00A447A8" w:rsidRPr="00EC687A" w:rsidRDefault="00A447A8" w:rsidP="00A447A8">
      <w:pPr>
        <w:jc w:val="both"/>
        <w:rPr>
          <w:sz w:val="28"/>
          <w:szCs w:val="28"/>
        </w:rPr>
      </w:pPr>
      <w:r>
        <w:rPr>
          <w:sz w:val="28"/>
          <w:szCs w:val="28"/>
        </w:rPr>
        <w:t xml:space="preserve">       </w:t>
      </w:r>
      <w:r w:rsidRPr="00EC687A">
        <w:rPr>
          <w:sz w:val="28"/>
          <w:szCs w:val="28"/>
        </w:rPr>
        <w:t>Об</w:t>
      </w:r>
      <w:r>
        <w:rPr>
          <w:sz w:val="28"/>
          <w:szCs w:val="28"/>
        </w:rPr>
        <w:t xml:space="preserve">   </w:t>
      </w:r>
      <w:r w:rsidRPr="00EC687A">
        <w:rPr>
          <w:sz w:val="28"/>
          <w:szCs w:val="28"/>
        </w:rPr>
        <w:t xml:space="preserve"> утверждении</w:t>
      </w:r>
      <w:r>
        <w:rPr>
          <w:sz w:val="28"/>
          <w:szCs w:val="28"/>
        </w:rPr>
        <w:t xml:space="preserve">  </w:t>
      </w:r>
      <w:r w:rsidRPr="00EC687A">
        <w:rPr>
          <w:sz w:val="28"/>
          <w:szCs w:val="28"/>
        </w:rPr>
        <w:t xml:space="preserve"> проекта </w:t>
      </w:r>
      <w:r>
        <w:rPr>
          <w:sz w:val="28"/>
          <w:szCs w:val="28"/>
        </w:rPr>
        <w:t xml:space="preserve">   </w:t>
      </w:r>
      <w:r w:rsidRPr="00EC687A">
        <w:rPr>
          <w:sz w:val="28"/>
          <w:szCs w:val="28"/>
        </w:rPr>
        <w:t>решения</w:t>
      </w:r>
    </w:p>
    <w:p w:rsidR="00A447A8" w:rsidRDefault="00A447A8" w:rsidP="00A447A8">
      <w:pPr>
        <w:jc w:val="both"/>
        <w:rPr>
          <w:sz w:val="28"/>
          <w:szCs w:val="28"/>
        </w:rPr>
      </w:pPr>
      <w:r w:rsidRPr="00EC687A">
        <w:rPr>
          <w:sz w:val="28"/>
          <w:szCs w:val="28"/>
        </w:rPr>
        <w:t>«О</w:t>
      </w:r>
      <w:r>
        <w:rPr>
          <w:sz w:val="28"/>
          <w:szCs w:val="28"/>
        </w:rPr>
        <w:t xml:space="preserve"> </w:t>
      </w:r>
      <w:r w:rsidRPr="00EC687A">
        <w:rPr>
          <w:sz w:val="28"/>
          <w:szCs w:val="28"/>
        </w:rPr>
        <w:t xml:space="preserve"> внесении </w:t>
      </w:r>
      <w:r>
        <w:rPr>
          <w:sz w:val="28"/>
          <w:szCs w:val="28"/>
        </w:rPr>
        <w:t xml:space="preserve">  </w:t>
      </w:r>
      <w:r w:rsidRPr="00EC687A">
        <w:rPr>
          <w:sz w:val="28"/>
          <w:szCs w:val="28"/>
        </w:rPr>
        <w:t xml:space="preserve">изменений </w:t>
      </w:r>
      <w:r>
        <w:rPr>
          <w:sz w:val="28"/>
          <w:szCs w:val="28"/>
        </w:rPr>
        <w:t xml:space="preserve">   </w:t>
      </w:r>
      <w:r w:rsidRPr="00EC687A">
        <w:rPr>
          <w:sz w:val="28"/>
          <w:szCs w:val="28"/>
        </w:rPr>
        <w:t xml:space="preserve">и </w:t>
      </w:r>
      <w:r>
        <w:rPr>
          <w:sz w:val="28"/>
          <w:szCs w:val="28"/>
        </w:rPr>
        <w:t xml:space="preserve">   </w:t>
      </w:r>
      <w:r w:rsidRPr="00EC687A">
        <w:rPr>
          <w:sz w:val="28"/>
          <w:szCs w:val="28"/>
        </w:rPr>
        <w:t xml:space="preserve">дополнений </w:t>
      </w:r>
    </w:p>
    <w:p w:rsidR="00A447A8" w:rsidRPr="00EC687A" w:rsidRDefault="00A447A8" w:rsidP="00A447A8">
      <w:pPr>
        <w:jc w:val="both"/>
        <w:rPr>
          <w:sz w:val="28"/>
          <w:szCs w:val="28"/>
        </w:rPr>
      </w:pPr>
      <w:r w:rsidRPr="00EC687A">
        <w:rPr>
          <w:sz w:val="28"/>
          <w:szCs w:val="28"/>
        </w:rPr>
        <w:t xml:space="preserve">в </w:t>
      </w:r>
      <w:r>
        <w:rPr>
          <w:sz w:val="28"/>
          <w:szCs w:val="28"/>
        </w:rPr>
        <w:t xml:space="preserve">    </w:t>
      </w:r>
      <w:r w:rsidRPr="00EC687A">
        <w:rPr>
          <w:sz w:val="28"/>
          <w:szCs w:val="28"/>
        </w:rPr>
        <w:t xml:space="preserve">Устав </w:t>
      </w:r>
      <w:r>
        <w:rPr>
          <w:sz w:val="28"/>
          <w:szCs w:val="28"/>
        </w:rPr>
        <w:t xml:space="preserve">     </w:t>
      </w:r>
      <w:proofErr w:type="spellStart"/>
      <w:r w:rsidRPr="00EC687A">
        <w:rPr>
          <w:sz w:val="28"/>
          <w:szCs w:val="28"/>
        </w:rPr>
        <w:t>Таежнинского</w:t>
      </w:r>
      <w:proofErr w:type="spellEnd"/>
      <w:r>
        <w:rPr>
          <w:sz w:val="28"/>
          <w:szCs w:val="28"/>
        </w:rPr>
        <w:t xml:space="preserve">       </w:t>
      </w:r>
      <w:r w:rsidRPr="00EC687A">
        <w:rPr>
          <w:sz w:val="28"/>
          <w:szCs w:val="28"/>
        </w:rPr>
        <w:t xml:space="preserve"> сельсовета</w:t>
      </w:r>
    </w:p>
    <w:p w:rsidR="00A447A8" w:rsidRPr="00EC687A" w:rsidRDefault="00A447A8" w:rsidP="00A447A8">
      <w:pPr>
        <w:jc w:val="both"/>
        <w:rPr>
          <w:sz w:val="28"/>
          <w:szCs w:val="28"/>
        </w:rPr>
      </w:pPr>
      <w:proofErr w:type="spellStart"/>
      <w:r w:rsidRPr="00EC687A">
        <w:rPr>
          <w:sz w:val="28"/>
          <w:szCs w:val="28"/>
        </w:rPr>
        <w:t>Богучанского</w:t>
      </w:r>
      <w:proofErr w:type="spellEnd"/>
      <w:r w:rsidRPr="00EC687A">
        <w:rPr>
          <w:sz w:val="28"/>
          <w:szCs w:val="28"/>
        </w:rPr>
        <w:t xml:space="preserve"> района</w:t>
      </w:r>
      <w:r>
        <w:rPr>
          <w:sz w:val="28"/>
          <w:szCs w:val="28"/>
        </w:rPr>
        <w:t xml:space="preserve"> Красноярского края</w:t>
      </w:r>
      <w:r w:rsidRPr="00EC687A">
        <w:rPr>
          <w:sz w:val="28"/>
          <w:szCs w:val="28"/>
        </w:rPr>
        <w:t>»</w:t>
      </w:r>
    </w:p>
    <w:p w:rsidR="00A447A8" w:rsidRPr="00EC687A" w:rsidRDefault="00A447A8" w:rsidP="00A447A8">
      <w:pPr>
        <w:jc w:val="both"/>
        <w:rPr>
          <w:sz w:val="28"/>
          <w:szCs w:val="28"/>
        </w:rPr>
      </w:pPr>
    </w:p>
    <w:p w:rsidR="00A447A8" w:rsidRPr="00EC687A" w:rsidRDefault="00A447A8" w:rsidP="00A447A8">
      <w:pPr>
        <w:ind w:firstLine="720"/>
        <w:jc w:val="both"/>
        <w:rPr>
          <w:sz w:val="28"/>
          <w:szCs w:val="28"/>
        </w:rPr>
      </w:pPr>
      <w:r w:rsidRPr="00EC687A">
        <w:rPr>
          <w:sz w:val="28"/>
          <w:szCs w:val="28"/>
        </w:rPr>
        <w:t xml:space="preserve">Руководствуясь Федеральным законом от 06.10.2003 № 131-ФЗ «Об общих принципах организации местного самоуправления в Российской Федерации», Уставом </w:t>
      </w:r>
      <w:proofErr w:type="spellStart"/>
      <w:r w:rsidRPr="00EC687A">
        <w:rPr>
          <w:sz w:val="28"/>
          <w:szCs w:val="28"/>
        </w:rPr>
        <w:t>Таежнинского</w:t>
      </w:r>
      <w:proofErr w:type="spellEnd"/>
      <w:r w:rsidRPr="00EC687A">
        <w:rPr>
          <w:sz w:val="28"/>
          <w:szCs w:val="28"/>
        </w:rPr>
        <w:t xml:space="preserve"> сельсовета </w:t>
      </w:r>
      <w:proofErr w:type="spellStart"/>
      <w:r w:rsidRPr="00EC687A">
        <w:rPr>
          <w:sz w:val="28"/>
          <w:szCs w:val="28"/>
        </w:rPr>
        <w:t>Богучанского</w:t>
      </w:r>
      <w:proofErr w:type="spellEnd"/>
      <w:r w:rsidRPr="00EC687A">
        <w:rPr>
          <w:sz w:val="28"/>
          <w:szCs w:val="28"/>
        </w:rPr>
        <w:t xml:space="preserve"> района</w:t>
      </w:r>
      <w:r>
        <w:rPr>
          <w:sz w:val="28"/>
          <w:szCs w:val="28"/>
        </w:rPr>
        <w:t xml:space="preserve"> Красноярского края</w:t>
      </w:r>
      <w:r w:rsidRPr="00EC687A">
        <w:rPr>
          <w:sz w:val="28"/>
          <w:szCs w:val="28"/>
        </w:rPr>
        <w:t xml:space="preserve">, </w:t>
      </w:r>
      <w:proofErr w:type="spellStart"/>
      <w:r w:rsidRPr="00EC687A">
        <w:rPr>
          <w:sz w:val="28"/>
          <w:szCs w:val="28"/>
        </w:rPr>
        <w:t>Таежнинский</w:t>
      </w:r>
      <w:proofErr w:type="spellEnd"/>
      <w:r w:rsidRPr="00EC687A">
        <w:rPr>
          <w:sz w:val="28"/>
          <w:szCs w:val="28"/>
        </w:rPr>
        <w:t xml:space="preserve"> сельский Совет депутатов</w:t>
      </w:r>
    </w:p>
    <w:p w:rsidR="00A447A8" w:rsidRPr="00EC687A" w:rsidRDefault="00A447A8" w:rsidP="00A447A8">
      <w:pPr>
        <w:jc w:val="both"/>
        <w:rPr>
          <w:sz w:val="28"/>
          <w:szCs w:val="28"/>
        </w:rPr>
      </w:pPr>
      <w:r w:rsidRPr="00EC687A">
        <w:rPr>
          <w:sz w:val="28"/>
          <w:szCs w:val="28"/>
        </w:rPr>
        <w:t>РЕШИЛ:</w:t>
      </w:r>
    </w:p>
    <w:p w:rsidR="00A447A8" w:rsidRPr="00EC687A" w:rsidRDefault="00A447A8" w:rsidP="00A447A8">
      <w:pPr>
        <w:ind w:left="360" w:hanging="360"/>
        <w:jc w:val="both"/>
        <w:rPr>
          <w:sz w:val="28"/>
          <w:szCs w:val="28"/>
        </w:rPr>
      </w:pPr>
      <w:r w:rsidRPr="00EC687A">
        <w:rPr>
          <w:sz w:val="28"/>
          <w:szCs w:val="28"/>
        </w:rPr>
        <w:t xml:space="preserve">1. Утвердить проект решения Совета </w:t>
      </w:r>
      <w:r>
        <w:rPr>
          <w:sz w:val="28"/>
          <w:szCs w:val="28"/>
        </w:rPr>
        <w:t xml:space="preserve">депутатов </w:t>
      </w:r>
      <w:r w:rsidRPr="00EC687A">
        <w:rPr>
          <w:sz w:val="28"/>
          <w:szCs w:val="28"/>
        </w:rPr>
        <w:t>«О внесении изменений</w:t>
      </w:r>
      <w:r>
        <w:rPr>
          <w:sz w:val="28"/>
          <w:szCs w:val="28"/>
        </w:rPr>
        <w:t xml:space="preserve">             </w:t>
      </w:r>
      <w:r w:rsidRPr="00EC687A">
        <w:rPr>
          <w:sz w:val="28"/>
          <w:szCs w:val="28"/>
        </w:rPr>
        <w:t xml:space="preserve"> и дополнений в Устав </w:t>
      </w:r>
      <w:proofErr w:type="spellStart"/>
      <w:r w:rsidRPr="00EC687A">
        <w:rPr>
          <w:sz w:val="28"/>
          <w:szCs w:val="28"/>
        </w:rPr>
        <w:t>Таежнинского</w:t>
      </w:r>
      <w:proofErr w:type="spellEnd"/>
      <w:r w:rsidRPr="00EC687A">
        <w:rPr>
          <w:sz w:val="28"/>
          <w:szCs w:val="28"/>
        </w:rPr>
        <w:t xml:space="preserve"> сельсовета </w:t>
      </w:r>
      <w:proofErr w:type="spellStart"/>
      <w:r w:rsidRPr="00EC687A">
        <w:rPr>
          <w:sz w:val="28"/>
          <w:szCs w:val="28"/>
        </w:rPr>
        <w:t>Богучанского</w:t>
      </w:r>
      <w:proofErr w:type="spellEnd"/>
      <w:r w:rsidRPr="00EC687A">
        <w:rPr>
          <w:sz w:val="28"/>
          <w:szCs w:val="28"/>
        </w:rPr>
        <w:t xml:space="preserve"> района</w:t>
      </w:r>
      <w:r>
        <w:rPr>
          <w:sz w:val="28"/>
          <w:szCs w:val="28"/>
        </w:rPr>
        <w:t xml:space="preserve"> Красноярского края</w:t>
      </w:r>
      <w:r w:rsidRPr="00EC687A">
        <w:rPr>
          <w:sz w:val="28"/>
          <w:szCs w:val="28"/>
        </w:rPr>
        <w:t>» согласно приложению № 1.</w:t>
      </w:r>
    </w:p>
    <w:p w:rsidR="00A447A8" w:rsidRDefault="00A447A8" w:rsidP="00A447A8">
      <w:pPr>
        <w:ind w:left="360" w:hanging="360"/>
        <w:jc w:val="both"/>
        <w:rPr>
          <w:sz w:val="28"/>
          <w:szCs w:val="28"/>
        </w:rPr>
      </w:pPr>
      <w:r w:rsidRPr="00EC687A">
        <w:rPr>
          <w:sz w:val="28"/>
          <w:szCs w:val="28"/>
        </w:rPr>
        <w:t xml:space="preserve">2. Утвердить Порядок учета предложений населения </w:t>
      </w:r>
      <w:proofErr w:type="spellStart"/>
      <w:r w:rsidRPr="00EC687A">
        <w:rPr>
          <w:sz w:val="28"/>
          <w:szCs w:val="28"/>
        </w:rPr>
        <w:t>Таежнинского</w:t>
      </w:r>
      <w:proofErr w:type="spellEnd"/>
      <w:r w:rsidRPr="00EC687A">
        <w:rPr>
          <w:sz w:val="28"/>
          <w:szCs w:val="28"/>
        </w:rPr>
        <w:t xml:space="preserve"> сельсовета по проекту решения </w:t>
      </w:r>
      <w:proofErr w:type="spellStart"/>
      <w:r w:rsidRPr="00EC687A">
        <w:rPr>
          <w:sz w:val="28"/>
          <w:szCs w:val="28"/>
        </w:rPr>
        <w:t>Таежнинского</w:t>
      </w:r>
      <w:proofErr w:type="spellEnd"/>
      <w:r w:rsidRPr="00EC687A">
        <w:rPr>
          <w:sz w:val="28"/>
          <w:szCs w:val="28"/>
        </w:rPr>
        <w:t xml:space="preserve"> сельского Совета депутатов «О внесении изменений и дополнений в Устав </w:t>
      </w:r>
      <w:proofErr w:type="spellStart"/>
      <w:r w:rsidRPr="00EC687A">
        <w:rPr>
          <w:sz w:val="28"/>
          <w:szCs w:val="28"/>
        </w:rPr>
        <w:t>Таежнинского</w:t>
      </w:r>
      <w:proofErr w:type="spellEnd"/>
      <w:r w:rsidRPr="00EC687A">
        <w:rPr>
          <w:sz w:val="28"/>
          <w:szCs w:val="28"/>
        </w:rPr>
        <w:t xml:space="preserve"> сельсовета </w:t>
      </w:r>
      <w:proofErr w:type="spellStart"/>
      <w:r w:rsidRPr="00EC687A">
        <w:rPr>
          <w:sz w:val="28"/>
          <w:szCs w:val="28"/>
        </w:rPr>
        <w:t>Богучанского</w:t>
      </w:r>
      <w:proofErr w:type="spellEnd"/>
      <w:r w:rsidRPr="00EC687A">
        <w:rPr>
          <w:sz w:val="28"/>
          <w:szCs w:val="28"/>
        </w:rPr>
        <w:t xml:space="preserve"> района</w:t>
      </w:r>
      <w:r>
        <w:rPr>
          <w:sz w:val="28"/>
          <w:szCs w:val="28"/>
        </w:rPr>
        <w:t xml:space="preserve"> Красноярского края</w:t>
      </w:r>
      <w:r w:rsidRPr="00EC687A">
        <w:rPr>
          <w:sz w:val="28"/>
          <w:szCs w:val="28"/>
        </w:rPr>
        <w:t>» после его официального опубликования и участия граждан в его обсуждении согласно приложению № 2.</w:t>
      </w:r>
    </w:p>
    <w:p w:rsidR="00A447A8" w:rsidRPr="00EC687A" w:rsidRDefault="00A447A8" w:rsidP="00A447A8">
      <w:pPr>
        <w:ind w:left="360" w:hanging="360"/>
        <w:jc w:val="both"/>
        <w:rPr>
          <w:sz w:val="28"/>
          <w:szCs w:val="28"/>
        </w:rPr>
      </w:pPr>
      <w:r w:rsidRPr="00EC687A">
        <w:rPr>
          <w:sz w:val="28"/>
          <w:szCs w:val="28"/>
        </w:rPr>
        <w:t xml:space="preserve">3. </w:t>
      </w:r>
      <w:proofErr w:type="gramStart"/>
      <w:r w:rsidRPr="00EC687A">
        <w:rPr>
          <w:sz w:val="28"/>
          <w:szCs w:val="28"/>
        </w:rPr>
        <w:t>Контроль за</w:t>
      </w:r>
      <w:proofErr w:type="gramEnd"/>
      <w:r w:rsidRPr="00EC687A">
        <w:rPr>
          <w:sz w:val="28"/>
          <w:szCs w:val="28"/>
        </w:rPr>
        <w:t xml:space="preserve"> исполнением Решения возложить на председателя Совета депутатов </w:t>
      </w:r>
      <w:r>
        <w:rPr>
          <w:sz w:val="28"/>
          <w:szCs w:val="28"/>
        </w:rPr>
        <w:t xml:space="preserve"> </w:t>
      </w:r>
      <w:proofErr w:type="spellStart"/>
      <w:r>
        <w:rPr>
          <w:sz w:val="28"/>
          <w:szCs w:val="28"/>
        </w:rPr>
        <w:t>И.Н.Левковского</w:t>
      </w:r>
      <w:proofErr w:type="spellEnd"/>
      <w:r w:rsidRPr="00EC687A">
        <w:rPr>
          <w:sz w:val="28"/>
          <w:szCs w:val="28"/>
        </w:rPr>
        <w:t>.</w:t>
      </w:r>
    </w:p>
    <w:p w:rsidR="00A447A8" w:rsidRDefault="00A447A8" w:rsidP="00A447A8">
      <w:pPr>
        <w:ind w:left="360" w:hanging="360"/>
        <w:jc w:val="both"/>
        <w:rPr>
          <w:sz w:val="28"/>
          <w:szCs w:val="28"/>
        </w:rPr>
      </w:pPr>
      <w:r w:rsidRPr="00EC687A">
        <w:rPr>
          <w:sz w:val="28"/>
          <w:szCs w:val="28"/>
        </w:rPr>
        <w:t>4. Решение вступает в силу в день, следующий за днем его официального опубликования в бюллетене «</w:t>
      </w:r>
      <w:proofErr w:type="spellStart"/>
      <w:r w:rsidRPr="00EC687A">
        <w:rPr>
          <w:sz w:val="28"/>
          <w:szCs w:val="28"/>
        </w:rPr>
        <w:t>Таежнинский</w:t>
      </w:r>
      <w:proofErr w:type="spellEnd"/>
      <w:r w:rsidRPr="00EC687A">
        <w:rPr>
          <w:sz w:val="28"/>
          <w:szCs w:val="28"/>
        </w:rPr>
        <w:t xml:space="preserve"> вестник». </w:t>
      </w:r>
    </w:p>
    <w:p w:rsidR="00A447A8" w:rsidRDefault="00A447A8" w:rsidP="00A447A8">
      <w:pPr>
        <w:ind w:left="360" w:hanging="360"/>
        <w:jc w:val="both"/>
        <w:rPr>
          <w:sz w:val="28"/>
          <w:szCs w:val="28"/>
        </w:rPr>
      </w:pPr>
    </w:p>
    <w:p w:rsidR="00A447A8" w:rsidRDefault="00A447A8" w:rsidP="00A447A8">
      <w:pPr>
        <w:ind w:left="360" w:hanging="360"/>
        <w:jc w:val="both"/>
        <w:rPr>
          <w:sz w:val="28"/>
          <w:szCs w:val="28"/>
        </w:rPr>
      </w:pPr>
    </w:p>
    <w:p w:rsidR="00A447A8" w:rsidRDefault="00A447A8" w:rsidP="00A447A8">
      <w:pPr>
        <w:ind w:left="360" w:hanging="360"/>
        <w:jc w:val="both"/>
        <w:rPr>
          <w:sz w:val="28"/>
          <w:szCs w:val="28"/>
        </w:rPr>
      </w:pPr>
      <w:r>
        <w:rPr>
          <w:sz w:val="28"/>
          <w:szCs w:val="28"/>
        </w:rPr>
        <w:t xml:space="preserve">Председатель </w:t>
      </w:r>
      <w:proofErr w:type="spellStart"/>
      <w:r>
        <w:rPr>
          <w:sz w:val="28"/>
          <w:szCs w:val="28"/>
        </w:rPr>
        <w:t>Таежнинского</w:t>
      </w:r>
      <w:proofErr w:type="spellEnd"/>
      <w:r>
        <w:rPr>
          <w:sz w:val="28"/>
          <w:szCs w:val="28"/>
        </w:rPr>
        <w:t xml:space="preserve"> </w:t>
      </w:r>
    </w:p>
    <w:p w:rsidR="00A447A8" w:rsidRPr="00EC687A" w:rsidRDefault="00A447A8" w:rsidP="00A447A8">
      <w:pPr>
        <w:ind w:left="360" w:hanging="360"/>
        <w:jc w:val="both"/>
        <w:rPr>
          <w:sz w:val="28"/>
          <w:szCs w:val="28"/>
        </w:rPr>
      </w:pPr>
      <w:r>
        <w:rPr>
          <w:sz w:val="28"/>
          <w:szCs w:val="28"/>
        </w:rPr>
        <w:t xml:space="preserve">Сельского Совета депутатов                                                       И.Н. </w:t>
      </w:r>
      <w:proofErr w:type="spellStart"/>
      <w:r>
        <w:rPr>
          <w:sz w:val="28"/>
          <w:szCs w:val="28"/>
        </w:rPr>
        <w:t>Левковский</w:t>
      </w:r>
      <w:proofErr w:type="spellEnd"/>
    </w:p>
    <w:p w:rsidR="00A447A8" w:rsidRPr="00EC687A" w:rsidRDefault="00A447A8" w:rsidP="00A447A8">
      <w:pPr>
        <w:jc w:val="both"/>
        <w:rPr>
          <w:sz w:val="28"/>
          <w:szCs w:val="28"/>
        </w:rPr>
      </w:pPr>
    </w:p>
    <w:p w:rsidR="00A447A8" w:rsidRPr="00EC687A" w:rsidRDefault="00A447A8" w:rsidP="00A447A8">
      <w:pPr>
        <w:jc w:val="both"/>
        <w:rPr>
          <w:sz w:val="28"/>
          <w:szCs w:val="28"/>
        </w:rPr>
      </w:pPr>
      <w:r>
        <w:rPr>
          <w:sz w:val="28"/>
          <w:szCs w:val="28"/>
        </w:rPr>
        <w:t>Г</w:t>
      </w:r>
      <w:r w:rsidRPr="00EC687A">
        <w:rPr>
          <w:sz w:val="28"/>
          <w:szCs w:val="28"/>
        </w:rPr>
        <w:t>лав</w:t>
      </w:r>
      <w:r w:rsidR="004737AD">
        <w:rPr>
          <w:sz w:val="28"/>
          <w:szCs w:val="28"/>
        </w:rPr>
        <w:t>а</w:t>
      </w:r>
      <w:r w:rsidRPr="00EC687A">
        <w:rPr>
          <w:sz w:val="28"/>
          <w:szCs w:val="28"/>
        </w:rPr>
        <w:t xml:space="preserve"> </w:t>
      </w:r>
      <w:proofErr w:type="spellStart"/>
      <w:r w:rsidRPr="00EC687A">
        <w:rPr>
          <w:sz w:val="28"/>
          <w:szCs w:val="28"/>
        </w:rPr>
        <w:t>Таежнинского</w:t>
      </w:r>
      <w:proofErr w:type="spellEnd"/>
      <w:r w:rsidRPr="00EC687A">
        <w:rPr>
          <w:sz w:val="28"/>
          <w:szCs w:val="28"/>
        </w:rPr>
        <w:t xml:space="preserve"> сельсовета                               </w:t>
      </w:r>
      <w:r>
        <w:rPr>
          <w:sz w:val="28"/>
          <w:szCs w:val="28"/>
        </w:rPr>
        <w:t xml:space="preserve">          </w:t>
      </w:r>
      <w:r w:rsidR="004737AD">
        <w:rPr>
          <w:sz w:val="28"/>
          <w:szCs w:val="28"/>
        </w:rPr>
        <w:t xml:space="preserve">     С.П. </w:t>
      </w:r>
      <w:proofErr w:type="spellStart"/>
      <w:r w:rsidR="004737AD">
        <w:rPr>
          <w:sz w:val="28"/>
          <w:szCs w:val="28"/>
        </w:rPr>
        <w:t>Муссобиров</w:t>
      </w:r>
      <w:proofErr w:type="spellEnd"/>
      <w:r>
        <w:rPr>
          <w:sz w:val="28"/>
          <w:szCs w:val="28"/>
        </w:rPr>
        <w:t xml:space="preserve"> </w:t>
      </w:r>
    </w:p>
    <w:p w:rsidR="00A447A8" w:rsidRDefault="00A447A8" w:rsidP="00A447A8"/>
    <w:p w:rsidR="00A447A8" w:rsidRDefault="00A447A8" w:rsidP="00A447A8"/>
    <w:p w:rsidR="00A447A8" w:rsidRDefault="00A447A8" w:rsidP="00A447A8">
      <w:pPr>
        <w:pStyle w:val="a5"/>
        <w:ind w:right="-1"/>
        <w:rPr>
          <w:color w:val="000000"/>
          <w:szCs w:val="28"/>
        </w:rPr>
      </w:pPr>
    </w:p>
    <w:p w:rsidR="00A447A8" w:rsidRDefault="00A447A8" w:rsidP="00A447A8">
      <w:pPr>
        <w:pStyle w:val="a5"/>
        <w:ind w:right="-1"/>
        <w:rPr>
          <w:color w:val="000000"/>
          <w:szCs w:val="28"/>
        </w:rPr>
      </w:pPr>
    </w:p>
    <w:p w:rsidR="00A447A8" w:rsidRDefault="00A447A8" w:rsidP="00A447A8">
      <w:pPr>
        <w:pStyle w:val="a5"/>
        <w:ind w:right="-1"/>
        <w:rPr>
          <w:color w:val="000000"/>
          <w:szCs w:val="28"/>
        </w:rPr>
      </w:pPr>
    </w:p>
    <w:p w:rsidR="00A447A8" w:rsidRDefault="00A447A8" w:rsidP="00A447A8">
      <w:pPr>
        <w:pStyle w:val="a5"/>
        <w:ind w:right="-1"/>
        <w:rPr>
          <w:color w:val="000000"/>
          <w:szCs w:val="28"/>
        </w:rPr>
      </w:pPr>
    </w:p>
    <w:p w:rsidR="00A447A8" w:rsidRDefault="00A447A8" w:rsidP="00A447A8">
      <w:pPr>
        <w:pStyle w:val="a5"/>
        <w:ind w:right="-1"/>
        <w:rPr>
          <w:color w:val="000000"/>
          <w:szCs w:val="28"/>
        </w:rPr>
      </w:pPr>
    </w:p>
    <w:p w:rsidR="00A447A8" w:rsidRDefault="00A447A8" w:rsidP="00A447A8">
      <w:pPr>
        <w:pStyle w:val="a5"/>
        <w:ind w:right="-1"/>
        <w:rPr>
          <w:color w:val="000000"/>
          <w:szCs w:val="28"/>
        </w:rPr>
      </w:pPr>
    </w:p>
    <w:p w:rsidR="00A447A8" w:rsidRDefault="00A447A8" w:rsidP="00A447A8">
      <w:pPr>
        <w:pStyle w:val="a5"/>
        <w:ind w:right="-1"/>
        <w:rPr>
          <w:color w:val="000000"/>
          <w:szCs w:val="28"/>
        </w:rPr>
      </w:pPr>
    </w:p>
    <w:p w:rsidR="00A447A8" w:rsidRPr="00B24BA8" w:rsidRDefault="00A447A8" w:rsidP="00A447A8">
      <w:pPr>
        <w:pStyle w:val="a5"/>
        <w:ind w:right="-1"/>
        <w:jc w:val="right"/>
        <w:rPr>
          <w:color w:val="000000"/>
          <w:sz w:val="20"/>
        </w:rPr>
      </w:pPr>
      <w:r w:rsidRPr="00B24BA8">
        <w:rPr>
          <w:color w:val="000000"/>
          <w:sz w:val="20"/>
        </w:rPr>
        <w:lastRenderedPageBreak/>
        <w:t>Приложение №1 к Решению</w:t>
      </w:r>
    </w:p>
    <w:p w:rsidR="00A447A8" w:rsidRPr="00B24BA8" w:rsidRDefault="00A447A8" w:rsidP="00A447A8">
      <w:pPr>
        <w:pStyle w:val="a5"/>
        <w:ind w:right="-1"/>
        <w:jc w:val="right"/>
        <w:rPr>
          <w:color w:val="000000"/>
          <w:sz w:val="20"/>
        </w:rPr>
      </w:pPr>
      <w:proofErr w:type="spellStart"/>
      <w:r w:rsidRPr="00B24BA8">
        <w:rPr>
          <w:color w:val="000000"/>
          <w:sz w:val="20"/>
        </w:rPr>
        <w:t>Таежнинского</w:t>
      </w:r>
      <w:proofErr w:type="spellEnd"/>
      <w:r w:rsidRPr="00B24BA8">
        <w:rPr>
          <w:color w:val="000000"/>
          <w:sz w:val="20"/>
        </w:rPr>
        <w:t xml:space="preserve"> сельского Совета депутатов</w:t>
      </w:r>
    </w:p>
    <w:p w:rsidR="00A447A8" w:rsidRPr="00B24BA8" w:rsidRDefault="00A447A8" w:rsidP="00A447A8">
      <w:pPr>
        <w:pStyle w:val="a5"/>
        <w:ind w:right="-1"/>
        <w:jc w:val="right"/>
        <w:rPr>
          <w:color w:val="000000"/>
          <w:sz w:val="20"/>
        </w:rPr>
      </w:pPr>
      <w:r w:rsidRPr="00B24BA8">
        <w:rPr>
          <w:color w:val="000000"/>
          <w:sz w:val="20"/>
        </w:rPr>
        <w:t>от «</w:t>
      </w:r>
      <w:r w:rsidR="00714AA9">
        <w:rPr>
          <w:color w:val="000000"/>
          <w:sz w:val="20"/>
        </w:rPr>
        <w:t>05</w:t>
      </w:r>
      <w:r w:rsidRPr="00B24BA8">
        <w:rPr>
          <w:color w:val="000000"/>
          <w:sz w:val="20"/>
        </w:rPr>
        <w:t>»</w:t>
      </w:r>
      <w:r>
        <w:rPr>
          <w:color w:val="000000"/>
          <w:sz w:val="20"/>
        </w:rPr>
        <w:t xml:space="preserve"> </w:t>
      </w:r>
      <w:r w:rsidR="00714AA9">
        <w:rPr>
          <w:color w:val="000000"/>
          <w:sz w:val="20"/>
        </w:rPr>
        <w:t>апреля</w:t>
      </w:r>
      <w:r>
        <w:rPr>
          <w:color w:val="000000"/>
          <w:sz w:val="20"/>
        </w:rPr>
        <w:t xml:space="preserve">  </w:t>
      </w:r>
      <w:r w:rsidRPr="00B24BA8">
        <w:rPr>
          <w:color w:val="000000"/>
          <w:sz w:val="20"/>
        </w:rPr>
        <w:t>201</w:t>
      </w:r>
      <w:r w:rsidR="004737AD">
        <w:rPr>
          <w:color w:val="000000"/>
          <w:sz w:val="20"/>
        </w:rPr>
        <w:t>9</w:t>
      </w:r>
      <w:r w:rsidRPr="00B24BA8">
        <w:rPr>
          <w:color w:val="000000"/>
          <w:sz w:val="20"/>
        </w:rPr>
        <w:t xml:space="preserve"> №</w:t>
      </w:r>
      <w:r w:rsidR="00714AA9">
        <w:rPr>
          <w:color w:val="000000"/>
          <w:sz w:val="20"/>
        </w:rPr>
        <w:t>3</w:t>
      </w:r>
    </w:p>
    <w:p w:rsidR="00A447A8" w:rsidRDefault="00A447A8" w:rsidP="00A447A8">
      <w:pPr>
        <w:pStyle w:val="a5"/>
        <w:ind w:right="-1"/>
        <w:rPr>
          <w:color w:val="000000"/>
          <w:szCs w:val="28"/>
        </w:rPr>
      </w:pPr>
    </w:p>
    <w:p w:rsidR="00A447A8" w:rsidRDefault="00A447A8" w:rsidP="00A447A8">
      <w:pPr>
        <w:pStyle w:val="a5"/>
        <w:ind w:right="-1"/>
        <w:jc w:val="right"/>
        <w:rPr>
          <w:szCs w:val="28"/>
        </w:rPr>
      </w:pPr>
    </w:p>
    <w:p w:rsidR="00A447A8" w:rsidRPr="00E43DBF" w:rsidRDefault="00A447A8" w:rsidP="00A447A8">
      <w:pPr>
        <w:pStyle w:val="a5"/>
        <w:ind w:right="-1"/>
        <w:rPr>
          <w:szCs w:val="28"/>
        </w:rPr>
      </w:pPr>
      <w:r w:rsidRPr="00E43DBF">
        <w:rPr>
          <w:szCs w:val="28"/>
        </w:rPr>
        <w:t xml:space="preserve">ТАЕЖНИНСКИЙ СЕЛЬСКИЙ СОВЕТ ДЕПУТАТОВ </w:t>
      </w:r>
    </w:p>
    <w:p w:rsidR="00A447A8" w:rsidRPr="00E43DBF" w:rsidRDefault="00A447A8" w:rsidP="00A447A8">
      <w:pPr>
        <w:pStyle w:val="a5"/>
        <w:ind w:right="-1"/>
        <w:rPr>
          <w:szCs w:val="28"/>
        </w:rPr>
      </w:pPr>
      <w:r w:rsidRPr="00E43DBF">
        <w:rPr>
          <w:szCs w:val="28"/>
        </w:rPr>
        <w:t>БОГУЧАНСКОГО РАЙОНА КРАСНОЯРСКОГО КРАЯ</w:t>
      </w:r>
    </w:p>
    <w:p w:rsidR="00A447A8" w:rsidRPr="00E43DBF" w:rsidRDefault="00A447A8" w:rsidP="00A447A8">
      <w:pPr>
        <w:pStyle w:val="a5"/>
        <w:ind w:right="-1"/>
        <w:rPr>
          <w:szCs w:val="28"/>
        </w:rPr>
      </w:pPr>
    </w:p>
    <w:p w:rsidR="00A447A8" w:rsidRPr="00E43DBF" w:rsidRDefault="00A447A8" w:rsidP="00A447A8">
      <w:pPr>
        <w:pStyle w:val="a5"/>
        <w:ind w:right="-1"/>
        <w:rPr>
          <w:szCs w:val="28"/>
        </w:rPr>
      </w:pPr>
    </w:p>
    <w:p w:rsidR="00A447A8" w:rsidRPr="00E43DBF" w:rsidRDefault="00A447A8" w:rsidP="00A447A8">
      <w:pPr>
        <w:pStyle w:val="a5"/>
        <w:ind w:right="-1"/>
        <w:jc w:val="both"/>
        <w:rPr>
          <w:szCs w:val="28"/>
        </w:rPr>
      </w:pPr>
      <w:r w:rsidRPr="00E43DBF">
        <w:rPr>
          <w:szCs w:val="28"/>
        </w:rPr>
        <w:t xml:space="preserve">     </w:t>
      </w:r>
    </w:p>
    <w:p w:rsidR="00A447A8" w:rsidRPr="00E43DBF" w:rsidRDefault="00A447A8" w:rsidP="00A447A8">
      <w:pPr>
        <w:ind w:right="-1"/>
        <w:jc w:val="center"/>
        <w:rPr>
          <w:sz w:val="28"/>
          <w:szCs w:val="28"/>
        </w:rPr>
      </w:pPr>
      <w:r w:rsidRPr="00E43DBF">
        <w:rPr>
          <w:sz w:val="28"/>
          <w:szCs w:val="28"/>
        </w:rPr>
        <w:t xml:space="preserve">РЕШЕНИЕ </w:t>
      </w:r>
    </w:p>
    <w:p w:rsidR="00A447A8" w:rsidRPr="00E43DBF" w:rsidRDefault="00A447A8" w:rsidP="00A447A8">
      <w:pPr>
        <w:ind w:right="-1"/>
        <w:jc w:val="center"/>
        <w:rPr>
          <w:sz w:val="28"/>
          <w:szCs w:val="28"/>
        </w:rPr>
      </w:pPr>
    </w:p>
    <w:p w:rsidR="00A447A8" w:rsidRPr="00E43DBF" w:rsidRDefault="00A447A8" w:rsidP="00A447A8">
      <w:pPr>
        <w:pStyle w:val="1"/>
        <w:spacing w:before="0"/>
        <w:ind w:right="-1"/>
        <w:rPr>
          <w:rFonts w:ascii="Times New Roman" w:hAnsi="Times New Roman" w:cs="Times New Roman"/>
          <w:b w:val="0"/>
          <w:color w:val="auto"/>
        </w:rPr>
      </w:pPr>
      <w:r w:rsidRPr="00E43DBF">
        <w:rPr>
          <w:rFonts w:ascii="Times New Roman" w:hAnsi="Times New Roman" w:cs="Times New Roman"/>
          <w:b w:val="0"/>
          <w:color w:val="auto"/>
        </w:rPr>
        <w:t xml:space="preserve">      </w:t>
      </w:r>
      <w:r>
        <w:rPr>
          <w:rFonts w:ascii="Times New Roman" w:hAnsi="Times New Roman" w:cs="Times New Roman"/>
          <w:b w:val="0"/>
          <w:color w:val="auto"/>
        </w:rPr>
        <w:t xml:space="preserve">            </w:t>
      </w:r>
      <w:r w:rsidRPr="00E43DBF">
        <w:rPr>
          <w:rFonts w:ascii="Times New Roman" w:hAnsi="Times New Roman" w:cs="Times New Roman"/>
          <w:b w:val="0"/>
          <w:color w:val="auto"/>
        </w:rPr>
        <w:t>201</w:t>
      </w:r>
      <w:r w:rsidR="004737AD">
        <w:rPr>
          <w:rFonts w:ascii="Times New Roman" w:hAnsi="Times New Roman" w:cs="Times New Roman"/>
          <w:b w:val="0"/>
          <w:color w:val="auto"/>
        </w:rPr>
        <w:t>9</w:t>
      </w:r>
      <w:r w:rsidRPr="00E43DBF">
        <w:rPr>
          <w:rFonts w:ascii="Times New Roman" w:hAnsi="Times New Roman" w:cs="Times New Roman"/>
          <w:b w:val="0"/>
          <w:color w:val="auto"/>
        </w:rPr>
        <w:t xml:space="preserve">                               п</w:t>
      </w:r>
      <w:proofErr w:type="gramStart"/>
      <w:r w:rsidRPr="00E43DBF">
        <w:rPr>
          <w:rFonts w:ascii="Times New Roman" w:hAnsi="Times New Roman" w:cs="Times New Roman"/>
          <w:b w:val="0"/>
          <w:color w:val="auto"/>
        </w:rPr>
        <w:t>.Т</w:t>
      </w:r>
      <w:proofErr w:type="gramEnd"/>
      <w:r w:rsidRPr="00E43DBF">
        <w:rPr>
          <w:rFonts w:ascii="Times New Roman" w:hAnsi="Times New Roman" w:cs="Times New Roman"/>
          <w:b w:val="0"/>
          <w:color w:val="auto"/>
        </w:rPr>
        <w:t>аежный</w:t>
      </w:r>
      <w:r w:rsidRPr="00E43DBF">
        <w:rPr>
          <w:rFonts w:ascii="Times New Roman" w:hAnsi="Times New Roman" w:cs="Times New Roman"/>
          <w:b w:val="0"/>
          <w:i/>
          <w:color w:val="auto"/>
        </w:rPr>
        <w:t xml:space="preserve"> </w:t>
      </w:r>
      <w:r w:rsidRPr="00E43DBF">
        <w:rPr>
          <w:rFonts w:ascii="Times New Roman" w:hAnsi="Times New Roman" w:cs="Times New Roman"/>
          <w:b w:val="0"/>
          <w:color w:val="auto"/>
        </w:rPr>
        <w:t xml:space="preserve">                                           № </w:t>
      </w:r>
    </w:p>
    <w:p w:rsidR="00A447A8" w:rsidRPr="00E43DBF" w:rsidRDefault="00A447A8" w:rsidP="00A447A8">
      <w:pPr>
        <w:ind w:left="-360" w:firstLine="709"/>
        <w:rPr>
          <w:i/>
          <w:sz w:val="28"/>
          <w:szCs w:val="28"/>
        </w:rPr>
      </w:pPr>
    </w:p>
    <w:p w:rsidR="00A447A8" w:rsidRPr="00E43DBF" w:rsidRDefault="00A447A8" w:rsidP="00A447A8">
      <w:pPr>
        <w:pStyle w:val="1"/>
        <w:spacing w:before="0"/>
        <w:rPr>
          <w:rFonts w:ascii="Times New Roman" w:hAnsi="Times New Roman" w:cs="Times New Roman"/>
          <w:b w:val="0"/>
          <w:color w:val="auto"/>
        </w:rPr>
      </w:pPr>
      <w:r w:rsidRPr="00E43DBF">
        <w:rPr>
          <w:rFonts w:ascii="Times New Roman" w:hAnsi="Times New Roman" w:cs="Times New Roman"/>
          <w:b w:val="0"/>
          <w:color w:val="auto"/>
        </w:rPr>
        <w:t xml:space="preserve">     О  внесении  изменений  и дополнений </w:t>
      </w:r>
    </w:p>
    <w:p w:rsidR="00A447A8" w:rsidRPr="00E43DBF" w:rsidRDefault="00A447A8" w:rsidP="00A447A8">
      <w:pPr>
        <w:pStyle w:val="1"/>
        <w:spacing w:before="0"/>
        <w:rPr>
          <w:rFonts w:ascii="Times New Roman" w:hAnsi="Times New Roman" w:cs="Times New Roman"/>
          <w:b w:val="0"/>
          <w:color w:val="auto"/>
        </w:rPr>
      </w:pPr>
      <w:r w:rsidRPr="00E43DBF">
        <w:rPr>
          <w:rFonts w:ascii="Times New Roman" w:hAnsi="Times New Roman" w:cs="Times New Roman"/>
          <w:b w:val="0"/>
          <w:color w:val="auto"/>
        </w:rPr>
        <w:t xml:space="preserve">в      Устав     </w:t>
      </w:r>
      <w:proofErr w:type="spellStart"/>
      <w:r w:rsidRPr="00E43DBF">
        <w:rPr>
          <w:rFonts w:ascii="Times New Roman" w:hAnsi="Times New Roman" w:cs="Times New Roman"/>
          <w:b w:val="0"/>
          <w:color w:val="auto"/>
        </w:rPr>
        <w:t>Таежнинского</w:t>
      </w:r>
      <w:proofErr w:type="spellEnd"/>
      <w:r w:rsidRPr="00E43DBF">
        <w:rPr>
          <w:rFonts w:ascii="Times New Roman" w:hAnsi="Times New Roman" w:cs="Times New Roman"/>
          <w:b w:val="0"/>
          <w:color w:val="auto"/>
        </w:rPr>
        <w:t xml:space="preserve">      сельсовета </w:t>
      </w:r>
    </w:p>
    <w:p w:rsidR="00A447A8" w:rsidRPr="00E43DBF" w:rsidRDefault="00A447A8" w:rsidP="00A447A8">
      <w:pPr>
        <w:pStyle w:val="ab"/>
        <w:rPr>
          <w:rFonts w:ascii="Times New Roman" w:hAnsi="Times New Roman"/>
          <w:sz w:val="28"/>
          <w:szCs w:val="28"/>
        </w:rPr>
      </w:pPr>
      <w:proofErr w:type="spellStart"/>
      <w:r w:rsidRPr="00E43DBF">
        <w:rPr>
          <w:rFonts w:ascii="Times New Roman" w:hAnsi="Times New Roman"/>
          <w:sz w:val="28"/>
          <w:szCs w:val="28"/>
        </w:rPr>
        <w:t>Богучанского</w:t>
      </w:r>
      <w:proofErr w:type="spellEnd"/>
      <w:r w:rsidRPr="00E43DBF">
        <w:rPr>
          <w:rFonts w:ascii="Times New Roman" w:hAnsi="Times New Roman"/>
          <w:sz w:val="28"/>
          <w:szCs w:val="28"/>
        </w:rPr>
        <w:t xml:space="preserve"> района Красноярского края</w:t>
      </w:r>
    </w:p>
    <w:p w:rsidR="00A447A8" w:rsidRDefault="00A447A8" w:rsidP="00A447A8">
      <w:pPr>
        <w:keepNext/>
        <w:ind w:right="-1"/>
        <w:outlineLvl w:val="0"/>
        <w:rPr>
          <w:sz w:val="28"/>
          <w:szCs w:val="20"/>
        </w:rPr>
      </w:pPr>
    </w:p>
    <w:p w:rsidR="00287D99" w:rsidRPr="00C62287" w:rsidRDefault="00287D99" w:rsidP="00287D99">
      <w:pPr>
        <w:ind w:firstLine="709"/>
        <w:jc w:val="both"/>
        <w:rPr>
          <w:i/>
          <w:sz w:val="28"/>
          <w:szCs w:val="28"/>
        </w:rPr>
      </w:pPr>
      <w:r w:rsidRPr="00C62287">
        <w:rPr>
          <w:sz w:val="28"/>
          <w:szCs w:val="28"/>
        </w:rPr>
        <w:t xml:space="preserve">В целях приведения Устава </w:t>
      </w:r>
      <w:proofErr w:type="spellStart"/>
      <w:r w:rsidRPr="00C62287">
        <w:rPr>
          <w:sz w:val="28"/>
          <w:szCs w:val="28"/>
        </w:rPr>
        <w:t>Таежнинского</w:t>
      </w:r>
      <w:proofErr w:type="spellEnd"/>
      <w:r w:rsidRPr="00C62287">
        <w:rPr>
          <w:sz w:val="28"/>
          <w:szCs w:val="28"/>
        </w:rPr>
        <w:t xml:space="preserve"> сельсовета </w:t>
      </w:r>
      <w:proofErr w:type="spellStart"/>
      <w:r w:rsidRPr="00C62287">
        <w:rPr>
          <w:sz w:val="28"/>
          <w:szCs w:val="28"/>
        </w:rPr>
        <w:t>Богучанского</w:t>
      </w:r>
      <w:proofErr w:type="spellEnd"/>
      <w:r w:rsidRPr="00C62287">
        <w:rPr>
          <w:sz w:val="28"/>
          <w:szCs w:val="28"/>
        </w:rPr>
        <w:t xml:space="preserve"> района Красноярского края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Устав</w:t>
      </w:r>
      <w:r w:rsidR="00963AAB" w:rsidRPr="00C62287">
        <w:rPr>
          <w:sz w:val="28"/>
          <w:szCs w:val="28"/>
        </w:rPr>
        <w:t>ом</w:t>
      </w:r>
      <w:r w:rsidRPr="00C62287">
        <w:rPr>
          <w:sz w:val="28"/>
          <w:szCs w:val="28"/>
        </w:rPr>
        <w:t xml:space="preserve"> </w:t>
      </w:r>
      <w:proofErr w:type="spellStart"/>
      <w:r w:rsidRPr="00C62287">
        <w:rPr>
          <w:sz w:val="28"/>
          <w:szCs w:val="28"/>
        </w:rPr>
        <w:t>Таежнинского</w:t>
      </w:r>
      <w:proofErr w:type="spellEnd"/>
      <w:r w:rsidRPr="00C62287">
        <w:rPr>
          <w:sz w:val="28"/>
          <w:szCs w:val="28"/>
        </w:rPr>
        <w:t xml:space="preserve"> сельсовета </w:t>
      </w:r>
      <w:proofErr w:type="spellStart"/>
      <w:r w:rsidRPr="00C62287">
        <w:rPr>
          <w:sz w:val="28"/>
          <w:szCs w:val="28"/>
        </w:rPr>
        <w:t>Богучанского</w:t>
      </w:r>
      <w:proofErr w:type="spellEnd"/>
      <w:r w:rsidRPr="00C62287">
        <w:rPr>
          <w:sz w:val="28"/>
          <w:szCs w:val="28"/>
        </w:rPr>
        <w:t xml:space="preserve"> района Красноярского края, </w:t>
      </w:r>
      <w:proofErr w:type="spellStart"/>
      <w:r w:rsidRPr="00C62287">
        <w:rPr>
          <w:sz w:val="28"/>
          <w:szCs w:val="28"/>
        </w:rPr>
        <w:t>Таежнинский</w:t>
      </w:r>
      <w:proofErr w:type="spellEnd"/>
      <w:r w:rsidRPr="00C62287">
        <w:rPr>
          <w:sz w:val="28"/>
          <w:szCs w:val="28"/>
        </w:rPr>
        <w:t xml:space="preserve"> сельский Совет депутатов  </w:t>
      </w:r>
    </w:p>
    <w:p w:rsidR="00287D99" w:rsidRPr="00C62287" w:rsidRDefault="00287D99" w:rsidP="00287D99">
      <w:pPr>
        <w:ind w:firstLine="709"/>
        <w:jc w:val="both"/>
        <w:rPr>
          <w:sz w:val="28"/>
          <w:szCs w:val="28"/>
        </w:rPr>
      </w:pPr>
      <w:r w:rsidRPr="00C62287">
        <w:rPr>
          <w:sz w:val="28"/>
          <w:szCs w:val="28"/>
        </w:rPr>
        <w:t>РЕШИЛ:</w:t>
      </w:r>
    </w:p>
    <w:p w:rsidR="00287D99" w:rsidRPr="00C62287" w:rsidRDefault="00287D99" w:rsidP="00287D99">
      <w:pPr>
        <w:ind w:firstLine="709"/>
        <w:jc w:val="both"/>
        <w:rPr>
          <w:sz w:val="28"/>
          <w:szCs w:val="28"/>
        </w:rPr>
      </w:pPr>
      <w:r w:rsidRPr="00C62287">
        <w:rPr>
          <w:sz w:val="28"/>
          <w:szCs w:val="28"/>
        </w:rPr>
        <w:t xml:space="preserve">1. Внести в Устав </w:t>
      </w:r>
      <w:proofErr w:type="spellStart"/>
      <w:r w:rsidRPr="00C62287">
        <w:rPr>
          <w:sz w:val="28"/>
          <w:szCs w:val="28"/>
        </w:rPr>
        <w:t>Таежнинского</w:t>
      </w:r>
      <w:proofErr w:type="spellEnd"/>
      <w:r w:rsidRPr="00C62287">
        <w:rPr>
          <w:sz w:val="28"/>
          <w:szCs w:val="28"/>
        </w:rPr>
        <w:t xml:space="preserve"> сельсовета </w:t>
      </w:r>
      <w:proofErr w:type="spellStart"/>
      <w:r w:rsidRPr="00C62287">
        <w:rPr>
          <w:sz w:val="28"/>
          <w:szCs w:val="28"/>
        </w:rPr>
        <w:t>Богучанского</w:t>
      </w:r>
      <w:proofErr w:type="spellEnd"/>
      <w:r w:rsidRPr="00C62287">
        <w:rPr>
          <w:sz w:val="28"/>
          <w:szCs w:val="28"/>
        </w:rPr>
        <w:t xml:space="preserve"> района Красноярского края следующие изменения:</w:t>
      </w:r>
    </w:p>
    <w:p w:rsidR="00287D99" w:rsidRPr="00C62287" w:rsidRDefault="00287D99" w:rsidP="00287D99">
      <w:pPr>
        <w:numPr>
          <w:ilvl w:val="1"/>
          <w:numId w:val="1"/>
        </w:numPr>
        <w:tabs>
          <w:tab w:val="left" w:pos="1134"/>
          <w:tab w:val="left" w:pos="1276"/>
        </w:tabs>
        <w:ind w:left="0" w:firstLine="709"/>
        <w:contextualSpacing/>
        <w:jc w:val="both"/>
        <w:rPr>
          <w:bCs/>
          <w:kern w:val="32"/>
          <w:sz w:val="28"/>
          <w:szCs w:val="28"/>
        </w:rPr>
      </w:pPr>
      <w:r w:rsidRPr="00C62287">
        <w:rPr>
          <w:bCs/>
          <w:kern w:val="32"/>
          <w:sz w:val="28"/>
          <w:szCs w:val="28"/>
        </w:rPr>
        <w:t>в пункте 1 статьи 9.1 слова «субъектов Российской Федерации» заменить словами «Красноярского края»;</w:t>
      </w:r>
    </w:p>
    <w:p w:rsidR="00287D99" w:rsidRPr="00C62287" w:rsidRDefault="00287D99" w:rsidP="00287D99">
      <w:pPr>
        <w:numPr>
          <w:ilvl w:val="1"/>
          <w:numId w:val="1"/>
        </w:numPr>
        <w:tabs>
          <w:tab w:val="left" w:pos="1134"/>
          <w:tab w:val="left" w:pos="1276"/>
        </w:tabs>
        <w:ind w:left="0" w:firstLine="709"/>
        <w:contextualSpacing/>
        <w:jc w:val="both"/>
        <w:rPr>
          <w:bCs/>
          <w:kern w:val="32"/>
          <w:sz w:val="28"/>
          <w:szCs w:val="28"/>
        </w:rPr>
      </w:pPr>
      <w:r w:rsidRPr="00C62287">
        <w:rPr>
          <w:bCs/>
          <w:kern w:val="32"/>
          <w:sz w:val="28"/>
          <w:szCs w:val="28"/>
        </w:rPr>
        <w:t>статью 13 дополнить пунктом 1.1 следующего содержания:</w:t>
      </w:r>
    </w:p>
    <w:p w:rsidR="00287D99" w:rsidRPr="00C62287" w:rsidRDefault="00287D99" w:rsidP="00287D99">
      <w:pPr>
        <w:ind w:right="-1" w:firstLine="709"/>
        <w:jc w:val="both"/>
        <w:rPr>
          <w:color w:val="000000"/>
          <w:sz w:val="28"/>
          <w:szCs w:val="28"/>
        </w:rPr>
      </w:pPr>
      <w:r w:rsidRPr="00C62287">
        <w:rPr>
          <w:bCs/>
          <w:kern w:val="32"/>
          <w:sz w:val="28"/>
          <w:szCs w:val="28"/>
        </w:rPr>
        <w:t>«</w:t>
      </w:r>
      <w:r w:rsidRPr="00C62287">
        <w:rPr>
          <w:color w:val="000000"/>
          <w:sz w:val="28"/>
          <w:szCs w:val="28"/>
        </w:rPr>
        <w:t xml:space="preserve">1.1. Глава </w:t>
      </w:r>
      <w:r w:rsidR="003F2BE3" w:rsidRPr="00C62287">
        <w:rPr>
          <w:color w:val="000000"/>
          <w:sz w:val="28"/>
          <w:szCs w:val="28"/>
        </w:rPr>
        <w:t xml:space="preserve">сельсовета </w:t>
      </w:r>
      <w:r w:rsidRPr="00C62287">
        <w:rPr>
          <w:color w:val="000000"/>
          <w:sz w:val="28"/>
          <w:szCs w:val="28"/>
        </w:rPr>
        <w:t>осуществляет свои полномочия на постоянной основе</w:t>
      </w:r>
      <w:proofErr w:type="gramStart"/>
      <w:r w:rsidRPr="00C62287">
        <w:rPr>
          <w:color w:val="000000"/>
          <w:sz w:val="28"/>
          <w:szCs w:val="28"/>
        </w:rPr>
        <w:t>.»;</w:t>
      </w:r>
      <w:proofErr w:type="gramEnd"/>
    </w:p>
    <w:p w:rsidR="00287D99" w:rsidRPr="00C62287" w:rsidRDefault="00287D99" w:rsidP="00287D99">
      <w:pPr>
        <w:numPr>
          <w:ilvl w:val="1"/>
          <w:numId w:val="1"/>
        </w:numPr>
        <w:tabs>
          <w:tab w:val="left" w:pos="1134"/>
          <w:tab w:val="left" w:pos="1276"/>
        </w:tabs>
        <w:ind w:left="0" w:firstLine="709"/>
        <w:contextualSpacing/>
        <w:jc w:val="both"/>
        <w:rPr>
          <w:bCs/>
          <w:kern w:val="32"/>
          <w:sz w:val="28"/>
          <w:szCs w:val="28"/>
        </w:rPr>
      </w:pPr>
      <w:r w:rsidRPr="00C62287">
        <w:rPr>
          <w:bCs/>
          <w:kern w:val="32"/>
          <w:sz w:val="28"/>
          <w:szCs w:val="28"/>
        </w:rPr>
        <w:t>пункт 1 статьи 16 дополнить подпунктом 14 следующего содержания:</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«14) утраты поселением статуса поселения в связи с его объединением с городским округом</w:t>
      </w:r>
      <w:proofErr w:type="gramStart"/>
      <w:r w:rsidRPr="00C62287">
        <w:rPr>
          <w:bCs/>
          <w:kern w:val="32"/>
          <w:sz w:val="28"/>
          <w:szCs w:val="28"/>
        </w:rPr>
        <w:t>.»;</w:t>
      </w:r>
      <w:proofErr w:type="gramEnd"/>
    </w:p>
    <w:p w:rsidR="00287D99" w:rsidRPr="00C62287" w:rsidRDefault="00287D99" w:rsidP="00287D99">
      <w:pPr>
        <w:numPr>
          <w:ilvl w:val="1"/>
          <w:numId w:val="1"/>
        </w:numPr>
        <w:tabs>
          <w:tab w:val="left" w:pos="1134"/>
          <w:tab w:val="left" w:pos="1276"/>
        </w:tabs>
        <w:ind w:left="0" w:firstLine="709"/>
        <w:contextualSpacing/>
        <w:jc w:val="both"/>
        <w:rPr>
          <w:bCs/>
          <w:kern w:val="32"/>
          <w:sz w:val="28"/>
          <w:szCs w:val="28"/>
        </w:rPr>
      </w:pPr>
      <w:r w:rsidRPr="00C62287">
        <w:rPr>
          <w:bCs/>
          <w:kern w:val="32"/>
          <w:sz w:val="28"/>
          <w:szCs w:val="28"/>
        </w:rPr>
        <w:t>в статье 23:</w:t>
      </w:r>
    </w:p>
    <w:p w:rsidR="00287D99" w:rsidRPr="00C62287" w:rsidRDefault="00287D99" w:rsidP="00287D99">
      <w:pPr>
        <w:tabs>
          <w:tab w:val="left" w:pos="1134"/>
          <w:tab w:val="left" w:pos="1276"/>
        </w:tabs>
        <w:ind w:left="709"/>
        <w:contextualSpacing/>
        <w:jc w:val="both"/>
        <w:rPr>
          <w:bCs/>
          <w:kern w:val="32"/>
          <w:sz w:val="28"/>
          <w:szCs w:val="28"/>
        </w:rPr>
      </w:pPr>
      <w:r w:rsidRPr="00C62287">
        <w:rPr>
          <w:bCs/>
          <w:kern w:val="32"/>
          <w:sz w:val="28"/>
          <w:szCs w:val="28"/>
        </w:rPr>
        <w:t>-  пункт 2 изложить в следующей редакции:</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«2. Первая сессия вновь избранного состава Совета депутатов созывается не позднее чем в десятидневный срок со дня объявления результатов выборов при условии избрания не менее двух третей от установленного числа депутатов Совета депутатов</w:t>
      </w:r>
      <w:proofErr w:type="gramStart"/>
      <w:r w:rsidRPr="00C62287">
        <w:rPr>
          <w:bCs/>
          <w:kern w:val="32"/>
          <w:sz w:val="28"/>
          <w:szCs w:val="28"/>
        </w:rPr>
        <w:t>.»;</w:t>
      </w:r>
      <w:proofErr w:type="gramEnd"/>
    </w:p>
    <w:p w:rsidR="00287D99" w:rsidRPr="00C62287" w:rsidRDefault="00287D99" w:rsidP="00287D99">
      <w:pPr>
        <w:tabs>
          <w:tab w:val="left" w:pos="1134"/>
          <w:tab w:val="left" w:pos="1276"/>
        </w:tabs>
        <w:ind w:firstLine="709"/>
        <w:contextualSpacing/>
        <w:jc w:val="both"/>
        <w:rPr>
          <w:b/>
          <w:bCs/>
          <w:kern w:val="32"/>
          <w:sz w:val="28"/>
          <w:szCs w:val="28"/>
        </w:rPr>
      </w:pPr>
      <w:r w:rsidRPr="00C62287">
        <w:rPr>
          <w:b/>
          <w:bCs/>
          <w:kern w:val="32"/>
          <w:sz w:val="28"/>
          <w:szCs w:val="28"/>
        </w:rPr>
        <w:t>-  абзац второй пункта 9 исключить;</w:t>
      </w:r>
    </w:p>
    <w:p w:rsidR="00287D99" w:rsidRPr="00C62287" w:rsidRDefault="00287D99" w:rsidP="00287D99">
      <w:pPr>
        <w:numPr>
          <w:ilvl w:val="1"/>
          <w:numId w:val="1"/>
        </w:numPr>
        <w:tabs>
          <w:tab w:val="left" w:pos="1134"/>
          <w:tab w:val="left" w:pos="1276"/>
        </w:tabs>
        <w:ind w:left="0" w:firstLine="709"/>
        <w:contextualSpacing/>
        <w:jc w:val="both"/>
        <w:rPr>
          <w:b/>
          <w:bCs/>
          <w:kern w:val="32"/>
          <w:sz w:val="28"/>
          <w:szCs w:val="28"/>
        </w:rPr>
      </w:pPr>
      <w:r w:rsidRPr="00C62287">
        <w:rPr>
          <w:b/>
          <w:bCs/>
          <w:kern w:val="32"/>
          <w:sz w:val="28"/>
          <w:szCs w:val="28"/>
        </w:rPr>
        <w:t>пункт 5 статьи 26 изложить в следующей редакции:</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 xml:space="preserve">«5. Нормативный правовой акт, принятый </w:t>
      </w:r>
      <w:proofErr w:type="spellStart"/>
      <w:r w:rsidR="00ED648C" w:rsidRPr="00C62287">
        <w:rPr>
          <w:bCs/>
          <w:kern w:val="32"/>
          <w:sz w:val="28"/>
          <w:szCs w:val="28"/>
        </w:rPr>
        <w:t>Таежнинским</w:t>
      </w:r>
      <w:proofErr w:type="spellEnd"/>
      <w:r w:rsidR="00ED648C" w:rsidRPr="00C62287">
        <w:rPr>
          <w:bCs/>
          <w:kern w:val="32"/>
          <w:sz w:val="28"/>
          <w:szCs w:val="28"/>
        </w:rPr>
        <w:t xml:space="preserve"> сельским Советом депутатов</w:t>
      </w:r>
      <w:r w:rsidRPr="00C62287">
        <w:rPr>
          <w:bCs/>
          <w:kern w:val="32"/>
          <w:sz w:val="28"/>
          <w:szCs w:val="28"/>
        </w:rPr>
        <w:t xml:space="preserve">, направляется </w:t>
      </w:r>
      <w:r w:rsidR="00EA7F97" w:rsidRPr="00C62287">
        <w:rPr>
          <w:bCs/>
          <w:kern w:val="32"/>
          <w:sz w:val="28"/>
          <w:szCs w:val="28"/>
        </w:rPr>
        <w:t>Г</w:t>
      </w:r>
      <w:r w:rsidRPr="00C62287">
        <w:rPr>
          <w:bCs/>
          <w:kern w:val="32"/>
          <w:sz w:val="28"/>
          <w:szCs w:val="28"/>
        </w:rPr>
        <w:t xml:space="preserve">лаве сельсовета для подписания и </w:t>
      </w:r>
      <w:r w:rsidRPr="00C62287">
        <w:rPr>
          <w:bCs/>
          <w:kern w:val="32"/>
          <w:sz w:val="28"/>
          <w:szCs w:val="28"/>
        </w:rPr>
        <w:lastRenderedPageBreak/>
        <w:t xml:space="preserve">обнародования в течение 10 дней. Глава сельсовета имеет право отклонить нормативный правовой акт, принятый </w:t>
      </w:r>
      <w:proofErr w:type="spellStart"/>
      <w:r w:rsidR="00044A9B" w:rsidRPr="00C62287">
        <w:rPr>
          <w:bCs/>
          <w:kern w:val="32"/>
          <w:sz w:val="28"/>
          <w:szCs w:val="28"/>
        </w:rPr>
        <w:t>Таежнинским</w:t>
      </w:r>
      <w:proofErr w:type="spellEnd"/>
      <w:r w:rsidR="00044A9B" w:rsidRPr="00C62287">
        <w:rPr>
          <w:bCs/>
          <w:kern w:val="32"/>
          <w:sz w:val="28"/>
          <w:szCs w:val="28"/>
        </w:rPr>
        <w:t xml:space="preserve"> сельским Советом депутатов</w:t>
      </w:r>
      <w:r w:rsidRPr="00C62287">
        <w:rPr>
          <w:bCs/>
          <w:kern w:val="32"/>
          <w:sz w:val="28"/>
          <w:szCs w:val="28"/>
        </w:rPr>
        <w:t xml:space="preserve">. В этом случае указанный нормативный правовой акт в течение 10 дней возвращается в </w:t>
      </w:r>
      <w:proofErr w:type="spellStart"/>
      <w:r w:rsidR="00044A9B" w:rsidRPr="00C62287">
        <w:rPr>
          <w:bCs/>
          <w:kern w:val="32"/>
          <w:sz w:val="28"/>
          <w:szCs w:val="28"/>
        </w:rPr>
        <w:t>Таежнинский</w:t>
      </w:r>
      <w:proofErr w:type="spellEnd"/>
      <w:r w:rsidR="00044A9B" w:rsidRPr="00C62287">
        <w:rPr>
          <w:bCs/>
          <w:kern w:val="32"/>
          <w:sz w:val="28"/>
          <w:szCs w:val="28"/>
        </w:rPr>
        <w:t xml:space="preserve"> сельский Совет депутатов </w:t>
      </w:r>
      <w:r w:rsidRPr="00C62287">
        <w:rPr>
          <w:bCs/>
          <w:kern w:val="32"/>
          <w:sz w:val="28"/>
          <w:szCs w:val="28"/>
        </w:rPr>
        <w:t xml:space="preserve">с мотивированным обоснованием его отклонения либо с предложениями о внесении в него изменений и дополнений. Если </w:t>
      </w:r>
      <w:r w:rsidR="00EA7F97" w:rsidRPr="00C62287">
        <w:rPr>
          <w:bCs/>
          <w:kern w:val="32"/>
          <w:sz w:val="28"/>
          <w:szCs w:val="28"/>
        </w:rPr>
        <w:t>Г</w:t>
      </w:r>
      <w:r w:rsidRPr="00C62287">
        <w:rPr>
          <w:bCs/>
          <w:kern w:val="32"/>
          <w:sz w:val="28"/>
          <w:szCs w:val="28"/>
        </w:rPr>
        <w:t xml:space="preserve">лава сельсовета отклонит нормативный правовой акт, он вновь рассматривается </w:t>
      </w:r>
      <w:proofErr w:type="spellStart"/>
      <w:r w:rsidR="00044A9B" w:rsidRPr="00C62287">
        <w:rPr>
          <w:bCs/>
          <w:kern w:val="32"/>
          <w:sz w:val="28"/>
          <w:szCs w:val="28"/>
        </w:rPr>
        <w:t>Таежнинским</w:t>
      </w:r>
      <w:proofErr w:type="spellEnd"/>
      <w:r w:rsidR="00044A9B" w:rsidRPr="00C62287">
        <w:rPr>
          <w:bCs/>
          <w:kern w:val="32"/>
          <w:sz w:val="28"/>
          <w:szCs w:val="28"/>
        </w:rPr>
        <w:t xml:space="preserve"> сельским Советом депутатов</w:t>
      </w:r>
      <w:r w:rsidRPr="00C62287">
        <w:rPr>
          <w:bCs/>
          <w:kern w:val="32"/>
          <w:sz w:val="28"/>
          <w:szCs w:val="28"/>
        </w:rPr>
        <w:t xml:space="preserve">.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w:t>
      </w:r>
      <w:proofErr w:type="spellStart"/>
      <w:r w:rsidR="001B0517" w:rsidRPr="00C62287">
        <w:rPr>
          <w:bCs/>
          <w:kern w:val="32"/>
          <w:sz w:val="28"/>
          <w:szCs w:val="28"/>
        </w:rPr>
        <w:t>Таежнинского</w:t>
      </w:r>
      <w:proofErr w:type="spellEnd"/>
      <w:r w:rsidR="001B0517" w:rsidRPr="00C62287">
        <w:rPr>
          <w:bCs/>
          <w:kern w:val="32"/>
          <w:sz w:val="28"/>
          <w:szCs w:val="28"/>
        </w:rPr>
        <w:t xml:space="preserve"> сельского Совета депутатов</w:t>
      </w:r>
      <w:r w:rsidRPr="00C62287">
        <w:rPr>
          <w:bCs/>
          <w:kern w:val="32"/>
          <w:sz w:val="28"/>
          <w:szCs w:val="28"/>
        </w:rPr>
        <w:t xml:space="preserve">, он подлежит подписанию </w:t>
      </w:r>
      <w:r w:rsidR="00EA7F97" w:rsidRPr="00C62287">
        <w:rPr>
          <w:bCs/>
          <w:kern w:val="32"/>
          <w:sz w:val="28"/>
          <w:szCs w:val="28"/>
        </w:rPr>
        <w:t>Г</w:t>
      </w:r>
      <w:r w:rsidRPr="00C62287">
        <w:rPr>
          <w:bCs/>
          <w:kern w:val="32"/>
          <w:sz w:val="28"/>
          <w:szCs w:val="28"/>
        </w:rPr>
        <w:t>лавой сельсовета в течение семи дней и обнародованию</w:t>
      </w:r>
      <w:proofErr w:type="gramStart"/>
      <w:r w:rsidRPr="00C62287">
        <w:rPr>
          <w:bCs/>
          <w:kern w:val="32"/>
          <w:sz w:val="28"/>
          <w:szCs w:val="28"/>
        </w:rPr>
        <w:t>.»;</w:t>
      </w:r>
      <w:proofErr w:type="gramEnd"/>
    </w:p>
    <w:p w:rsidR="00287D99" w:rsidRPr="00C62287" w:rsidRDefault="00287D99" w:rsidP="00287D99">
      <w:pPr>
        <w:numPr>
          <w:ilvl w:val="1"/>
          <w:numId w:val="1"/>
        </w:numPr>
        <w:tabs>
          <w:tab w:val="left" w:pos="1134"/>
          <w:tab w:val="left" w:pos="1276"/>
        </w:tabs>
        <w:ind w:left="0" w:firstLine="709"/>
        <w:contextualSpacing/>
        <w:jc w:val="both"/>
        <w:rPr>
          <w:bCs/>
          <w:kern w:val="32"/>
          <w:sz w:val="28"/>
          <w:szCs w:val="28"/>
        </w:rPr>
      </w:pPr>
      <w:r w:rsidRPr="00C62287">
        <w:rPr>
          <w:b/>
          <w:bCs/>
          <w:kern w:val="32"/>
          <w:sz w:val="28"/>
          <w:szCs w:val="28"/>
        </w:rPr>
        <w:t>статьи 39, 40 изложить в следующей редакции:</w:t>
      </w:r>
    </w:p>
    <w:p w:rsidR="00287D99" w:rsidRPr="00C62287" w:rsidRDefault="00287D99" w:rsidP="00287D99">
      <w:pPr>
        <w:tabs>
          <w:tab w:val="left" w:pos="1134"/>
          <w:tab w:val="left" w:pos="1276"/>
        </w:tabs>
        <w:ind w:firstLine="709"/>
        <w:contextualSpacing/>
        <w:jc w:val="both"/>
        <w:rPr>
          <w:b/>
          <w:bCs/>
          <w:kern w:val="32"/>
          <w:sz w:val="28"/>
          <w:szCs w:val="28"/>
        </w:rPr>
      </w:pPr>
      <w:r w:rsidRPr="00C62287">
        <w:rPr>
          <w:b/>
          <w:bCs/>
          <w:kern w:val="32"/>
          <w:sz w:val="28"/>
          <w:szCs w:val="28"/>
        </w:rPr>
        <w:t>«Статья 39. Правотворческая инициатива граждан</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депутатов.</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Минимальная численность инициативной группы граждан устанавливается нормативным решением Совета депутатов и не может превышать 3 процента от числа жителей поселений, обладающих избирательным правом.</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поселений, к компетенции которых относится принятие соответствующего акта, в течение трех месяцев со дня внесения.</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3. Для осуществления правотворческой инициативы регистрации инициативной группы не требуется.</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287D99" w:rsidRPr="00C62287" w:rsidRDefault="00287D99" w:rsidP="00287D99">
      <w:pPr>
        <w:tabs>
          <w:tab w:val="left" w:pos="1134"/>
          <w:tab w:val="left" w:pos="1276"/>
        </w:tabs>
        <w:ind w:firstLine="709"/>
        <w:contextualSpacing/>
        <w:jc w:val="both"/>
        <w:rPr>
          <w:bCs/>
          <w:kern w:val="32"/>
          <w:sz w:val="28"/>
          <w:szCs w:val="28"/>
        </w:rPr>
      </w:pPr>
    </w:p>
    <w:p w:rsidR="00287D99" w:rsidRPr="00C62287" w:rsidRDefault="00287D99" w:rsidP="00287D99">
      <w:pPr>
        <w:ind w:firstLine="709"/>
        <w:jc w:val="both"/>
        <w:rPr>
          <w:sz w:val="28"/>
          <w:szCs w:val="28"/>
        </w:rPr>
      </w:pPr>
      <w:r w:rsidRPr="00C62287">
        <w:rPr>
          <w:b/>
          <w:sz w:val="28"/>
          <w:szCs w:val="28"/>
        </w:rPr>
        <w:t>Статья 40. Публичные слушания</w:t>
      </w:r>
    </w:p>
    <w:p w:rsidR="00287D99" w:rsidRPr="00C62287" w:rsidRDefault="00287D99" w:rsidP="00287D99">
      <w:pPr>
        <w:numPr>
          <w:ilvl w:val="0"/>
          <w:numId w:val="2"/>
        </w:numPr>
        <w:tabs>
          <w:tab w:val="left" w:pos="1134"/>
        </w:tabs>
        <w:ind w:left="0" w:right="-1" w:firstLine="709"/>
        <w:jc w:val="both"/>
        <w:rPr>
          <w:sz w:val="28"/>
          <w:szCs w:val="28"/>
        </w:rPr>
      </w:pPr>
      <w:r w:rsidRPr="00C62287">
        <w:rPr>
          <w:sz w:val="28"/>
          <w:szCs w:val="28"/>
        </w:rPr>
        <w:t xml:space="preserve">Для обсуждения проектов муниципальных правовых актов по вопросам местного значения с участием жителей поселения </w:t>
      </w:r>
      <w:r w:rsidR="00891048" w:rsidRPr="00C62287">
        <w:rPr>
          <w:sz w:val="28"/>
          <w:szCs w:val="28"/>
        </w:rPr>
        <w:t>Г</w:t>
      </w:r>
      <w:r w:rsidRPr="00C62287">
        <w:rPr>
          <w:sz w:val="28"/>
          <w:szCs w:val="28"/>
        </w:rPr>
        <w:t xml:space="preserve">лавой </w:t>
      </w:r>
      <w:r w:rsidR="00891048" w:rsidRPr="00C62287">
        <w:rPr>
          <w:sz w:val="28"/>
          <w:szCs w:val="28"/>
        </w:rPr>
        <w:t>сельсовета</w:t>
      </w:r>
      <w:r w:rsidRPr="00C62287">
        <w:rPr>
          <w:sz w:val="28"/>
          <w:szCs w:val="28"/>
        </w:rPr>
        <w:t>, Советом депутатов поселения провод</w:t>
      </w:r>
      <w:r w:rsidR="00A078BA" w:rsidRPr="00C62287">
        <w:rPr>
          <w:sz w:val="28"/>
          <w:szCs w:val="28"/>
        </w:rPr>
        <w:t>я</w:t>
      </w:r>
      <w:r w:rsidRPr="00C62287">
        <w:rPr>
          <w:sz w:val="28"/>
          <w:szCs w:val="28"/>
        </w:rPr>
        <w:t>тся публичные слушания.</w:t>
      </w:r>
    </w:p>
    <w:p w:rsidR="00287D99" w:rsidRPr="00C62287" w:rsidRDefault="00287D99" w:rsidP="00287D99">
      <w:pPr>
        <w:ind w:right="-1" w:firstLine="709"/>
        <w:jc w:val="both"/>
        <w:rPr>
          <w:sz w:val="28"/>
          <w:szCs w:val="28"/>
        </w:rPr>
      </w:pPr>
      <w:r w:rsidRPr="00C62287">
        <w:rPr>
          <w:sz w:val="28"/>
          <w:szCs w:val="28"/>
        </w:rPr>
        <w:t xml:space="preserve">1.1. Публичные слушания проводятся по инициативе населения, представительного органа муниципального образования или </w:t>
      </w:r>
      <w:r w:rsidR="00A078BA" w:rsidRPr="00C62287">
        <w:rPr>
          <w:sz w:val="28"/>
          <w:szCs w:val="28"/>
        </w:rPr>
        <w:t>Г</w:t>
      </w:r>
      <w:r w:rsidRPr="00C62287">
        <w:rPr>
          <w:sz w:val="28"/>
          <w:szCs w:val="28"/>
        </w:rPr>
        <w:t>лавы муниципального образования.</w:t>
      </w:r>
    </w:p>
    <w:p w:rsidR="00287D99" w:rsidRPr="00C62287" w:rsidRDefault="00287D99" w:rsidP="00287D99">
      <w:pPr>
        <w:ind w:right="-1" w:firstLine="709"/>
        <w:jc w:val="both"/>
        <w:rPr>
          <w:sz w:val="28"/>
          <w:szCs w:val="28"/>
        </w:rPr>
      </w:pPr>
      <w:r w:rsidRPr="00C62287">
        <w:rPr>
          <w:sz w:val="28"/>
          <w:szCs w:val="28"/>
        </w:rPr>
        <w:t xml:space="preserve">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w:t>
      </w:r>
      <w:r w:rsidR="00A078BA" w:rsidRPr="00C62287">
        <w:rPr>
          <w:sz w:val="28"/>
          <w:szCs w:val="28"/>
        </w:rPr>
        <w:t>Г</w:t>
      </w:r>
      <w:r w:rsidRPr="00C62287">
        <w:rPr>
          <w:sz w:val="28"/>
          <w:szCs w:val="28"/>
        </w:rPr>
        <w:t xml:space="preserve">лавы муниципального образования - </w:t>
      </w:r>
      <w:r w:rsidR="00A078BA" w:rsidRPr="00C62287">
        <w:rPr>
          <w:sz w:val="28"/>
          <w:szCs w:val="28"/>
        </w:rPr>
        <w:t>Г</w:t>
      </w:r>
      <w:r w:rsidRPr="00C62287">
        <w:rPr>
          <w:sz w:val="28"/>
          <w:szCs w:val="28"/>
        </w:rPr>
        <w:t>лавой муниципального образования.</w:t>
      </w:r>
    </w:p>
    <w:p w:rsidR="00287D99" w:rsidRPr="00C62287" w:rsidRDefault="00287D99" w:rsidP="00287D99">
      <w:pPr>
        <w:ind w:right="-1" w:firstLine="709"/>
        <w:jc w:val="both"/>
        <w:rPr>
          <w:sz w:val="28"/>
          <w:szCs w:val="28"/>
        </w:rPr>
      </w:pPr>
      <w:r w:rsidRPr="00C62287">
        <w:rPr>
          <w:sz w:val="28"/>
          <w:szCs w:val="28"/>
        </w:rPr>
        <w:lastRenderedPageBreak/>
        <w:t>2. На публичные слушания должны выноситься:</w:t>
      </w:r>
    </w:p>
    <w:p w:rsidR="00287D99" w:rsidRPr="00C62287" w:rsidRDefault="00287D99" w:rsidP="00287D99">
      <w:pPr>
        <w:autoSpaceDE w:val="0"/>
        <w:autoSpaceDN w:val="0"/>
        <w:adjustRightInd w:val="0"/>
        <w:ind w:firstLine="709"/>
        <w:jc w:val="both"/>
        <w:rPr>
          <w:sz w:val="28"/>
          <w:szCs w:val="28"/>
        </w:rPr>
      </w:pPr>
      <w:proofErr w:type="gramStart"/>
      <w:r w:rsidRPr="00C62287">
        <w:rPr>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Красноярского края в целях приведения данного устава в соответствие с этими нормативными правовыми актами;</w:t>
      </w:r>
      <w:proofErr w:type="gramEnd"/>
    </w:p>
    <w:p w:rsidR="00287D99" w:rsidRPr="00C62287" w:rsidRDefault="00287D99" w:rsidP="00287D99">
      <w:pPr>
        <w:autoSpaceDE w:val="0"/>
        <w:autoSpaceDN w:val="0"/>
        <w:adjustRightInd w:val="0"/>
        <w:ind w:firstLine="709"/>
        <w:jc w:val="both"/>
        <w:rPr>
          <w:sz w:val="28"/>
          <w:szCs w:val="28"/>
        </w:rPr>
      </w:pPr>
      <w:r w:rsidRPr="00C62287">
        <w:rPr>
          <w:sz w:val="28"/>
          <w:szCs w:val="28"/>
        </w:rPr>
        <w:t>2) проект местного бюджета и отчет о его исполнении;</w:t>
      </w:r>
    </w:p>
    <w:p w:rsidR="00287D99" w:rsidRPr="00C62287" w:rsidRDefault="00287D99" w:rsidP="00287D99">
      <w:pPr>
        <w:autoSpaceDE w:val="0"/>
        <w:autoSpaceDN w:val="0"/>
        <w:adjustRightInd w:val="0"/>
        <w:ind w:firstLine="709"/>
        <w:jc w:val="both"/>
        <w:rPr>
          <w:sz w:val="28"/>
          <w:szCs w:val="28"/>
        </w:rPr>
      </w:pPr>
      <w:r w:rsidRPr="00C62287">
        <w:rPr>
          <w:sz w:val="28"/>
          <w:szCs w:val="28"/>
        </w:rPr>
        <w:t>3)прое</w:t>
      </w:r>
      <w:proofErr w:type="gramStart"/>
      <w:r w:rsidRPr="00C62287">
        <w:rPr>
          <w:sz w:val="28"/>
          <w:szCs w:val="28"/>
        </w:rPr>
        <w:t>кт стр</w:t>
      </w:r>
      <w:proofErr w:type="gramEnd"/>
      <w:r w:rsidRPr="00C62287">
        <w:rPr>
          <w:sz w:val="28"/>
          <w:szCs w:val="28"/>
        </w:rPr>
        <w:t>атегии социально-экономического развития муниципального образования;</w:t>
      </w:r>
    </w:p>
    <w:p w:rsidR="00287D99" w:rsidRPr="00C62287" w:rsidRDefault="00287D99" w:rsidP="00287D99">
      <w:pPr>
        <w:autoSpaceDE w:val="0"/>
        <w:autoSpaceDN w:val="0"/>
        <w:adjustRightInd w:val="0"/>
        <w:ind w:firstLine="709"/>
        <w:jc w:val="both"/>
        <w:rPr>
          <w:sz w:val="28"/>
          <w:szCs w:val="28"/>
        </w:rPr>
      </w:pPr>
      <w:r w:rsidRPr="00C62287">
        <w:rPr>
          <w:sz w:val="28"/>
          <w:szCs w:val="28"/>
        </w:rPr>
        <w:t>4) вопросы о преобразовании поселений, за исключением случаев, если в соответствии со статьей 13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287D99" w:rsidRPr="00C62287" w:rsidRDefault="00287D99" w:rsidP="00287D99">
      <w:pPr>
        <w:ind w:right="-1" w:firstLine="709"/>
        <w:jc w:val="both"/>
        <w:rPr>
          <w:sz w:val="28"/>
          <w:szCs w:val="28"/>
        </w:rPr>
      </w:pPr>
      <w:r w:rsidRPr="00C62287">
        <w:rPr>
          <w:sz w:val="28"/>
          <w:szCs w:val="28"/>
        </w:rPr>
        <w:t xml:space="preserve">3. </w:t>
      </w:r>
      <w:proofErr w:type="gramStart"/>
      <w:r w:rsidRPr="00C62287">
        <w:rPr>
          <w:sz w:val="28"/>
          <w:szCs w:val="28"/>
        </w:rPr>
        <w:t>Порядок организации и проведения публичных слушаний определяется нормативным правовым актом представительного органа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roofErr w:type="gramEnd"/>
    </w:p>
    <w:p w:rsidR="00287D99" w:rsidRPr="00C62287" w:rsidRDefault="00287D99" w:rsidP="00287D99">
      <w:pPr>
        <w:pStyle w:val="a9"/>
        <w:ind w:left="0" w:firstLine="709"/>
        <w:jc w:val="both"/>
        <w:rPr>
          <w:bCs/>
          <w:kern w:val="32"/>
          <w:sz w:val="28"/>
          <w:szCs w:val="28"/>
        </w:rPr>
      </w:pPr>
      <w:r w:rsidRPr="00C62287">
        <w:rPr>
          <w:sz w:val="28"/>
          <w:szCs w:val="28"/>
        </w:rPr>
        <w:t>4. По проектам правил благоустройства территорий, проектам, предусматривающим внесение изменений в утвержденные правила благоустройства территорий проводятся публичные слушания, порядок организации и проведения которых определяется нормативным правовым актом представительного органа с учетом положений законодательства о градостроительной деятельности</w:t>
      </w:r>
      <w:proofErr w:type="gramStart"/>
      <w:r w:rsidRPr="00C62287">
        <w:rPr>
          <w:i/>
          <w:sz w:val="28"/>
          <w:szCs w:val="28"/>
        </w:rPr>
        <w:t>.</w:t>
      </w:r>
      <w:r w:rsidRPr="00C62287">
        <w:rPr>
          <w:sz w:val="28"/>
          <w:szCs w:val="28"/>
        </w:rPr>
        <w:t>»;</w:t>
      </w:r>
      <w:proofErr w:type="gramEnd"/>
    </w:p>
    <w:p w:rsidR="00287D99" w:rsidRPr="00C62287" w:rsidRDefault="00287D99" w:rsidP="00287D99">
      <w:pPr>
        <w:numPr>
          <w:ilvl w:val="1"/>
          <w:numId w:val="1"/>
        </w:numPr>
        <w:tabs>
          <w:tab w:val="left" w:pos="1134"/>
          <w:tab w:val="left" w:pos="1276"/>
        </w:tabs>
        <w:ind w:left="0" w:firstLine="709"/>
        <w:contextualSpacing/>
        <w:jc w:val="both"/>
        <w:rPr>
          <w:b/>
          <w:bCs/>
          <w:kern w:val="32"/>
          <w:sz w:val="28"/>
          <w:szCs w:val="28"/>
        </w:rPr>
      </w:pPr>
      <w:r w:rsidRPr="00C62287">
        <w:rPr>
          <w:b/>
          <w:bCs/>
          <w:kern w:val="32"/>
          <w:sz w:val="28"/>
          <w:szCs w:val="28"/>
        </w:rPr>
        <w:t>статью 43 изложить в следующей редакции:</w:t>
      </w:r>
    </w:p>
    <w:p w:rsidR="00287D99" w:rsidRPr="00C62287" w:rsidRDefault="00287D99" w:rsidP="00287D99">
      <w:pPr>
        <w:tabs>
          <w:tab w:val="left" w:pos="1134"/>
          <w:tab w:val="left" w:pos="1276"/>
        </w:tabs>
        <w:ind w:left="709"/>
        <w:contextualSpacing/>
        <w:jc w:val="both"/>
        <w:rPr>
          <w:b/>
          <w:bCs/>
          <w:kern w:val="32"/>
          <w:sz w:val="28"/>
          <w:szCs w:val="28"/>
        </w:rPr>
      </w:pPr>
      <w:r w:rsidRPr="00C62287">
        <w:rPr>
          <w:b/>
          <w:bCs/>
          <w:kern w:val="32"/>
          <w:sz w:val="28"/>
          <w:szCs w:val="28"/>
        </w:rPr>
        <w:t>«Статья 43. Собрания, конференции граждан</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 xml:space="preserve">1. Для обсуждения вопросов местного значения, информирования населения о деятельности органов и должностных лиц местного самоуправления </w:t>
      </w:r>
      <w:proofErr w:type="gramStart"/>
      <w:r w:rsidRPr="00C62287">
        <w:rPr>
          <w:bCs/>
          <w:kern w:val="32"/>
          <w:sz w:val="28"/>
          <w:szCs w:val="28"/>
        </w:rPr>
        <w:t>на части территории</w:t>
      </w:r>
      <w:proofErr w:type="gramEnd"/>
      <w:r w:rsidRPr="00C62287">
        <w:rPr>
          <w:bCs/>
          <w:kern w:val="32"/>
          <w:sz w:val="28"/>
          <w:szCs w:val="28"/>
        </w:rPr>
        <w:t xml:space="preserve"> </w:t>
      </w:r>
      <w:r w:rsidR="004C4117" w:rsidRPr="00C62287">
        <w:rPr>
          <w:bCs/>
          <w:kern w:val="32"/>
          <w:sz w:val="28"/>
          <w:szCs w:val="28"/>
        </w:rPr>
        <w:t xml:space="preserve">сельсовета </w:t>
      </w:r>
      <w:r w:rsidRPr="00C62287">
        <w:rPr>
          <w:bCs/>
          <w:kern w:val="32"/>
          <w:sz w:val="28"/>
          <w:szCs w:val="28"/>
        </w:rPr>
        <w:t>провод</w:t>
      </w:r>
      <w:r w:rsidR="004C4117" w:rsidRPr="00C62287">
        <w:rPr>
          <w:bCs/>
          <w:kern w:val="32"/>
          <w:sz w:val="28"/>
          <w:szCs w:val="28"/>
        </w:rPr>
        <w:t>я</w:t>
      </w:r>
      <w:r w:rsidRPr="00C62287">
        <w:rPr>
          <w:bCs/>
          <w:kern w:val="32"/>
          <w:sz w:val="28"/>
          <w:szCs w:val="28"/>
        </w:rPr>
        <w:t xml:space="preserve">тся собрания граждан либо на всей территории </w:t>
      </w:r>
      <w:r w:rsidR="004C4117" w:rsidRPr="00C62287">
        <w:rPr>
          <w:bCs/>
          <w:kern w:val="32"/>
          <w:sz w:val="28"/>
          <w:szCs w:val="28"/>
        </w:rPr>
        <w:t>сельсовета</w:t>
      </w:r>
      <w:r w:rsidRPr="00C62287">
        <w:rPr>
          <w:bCs/>
          <w:kern w:val="32"/>
          <w:sz w:val="28"/>
          <w:szCs w:val="28"/>
        </w:rPr>
        <w:t xml:space="preserve"> – конференции граждан (собрания делегатов).</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 xml:space="preserve">2. Собрание (конференция) граждан проводится по инициативе населения, Совета депутатов поселения, </w:t>
      </w:r>
      <w:r w:rsidR="004C4117" w:rsidRPr="00C62287">
        <w:rPr>
          <w:bCs/>
          <w:kern w:val="32"/>
          <w:sz w:val="28"/>
          <w:szCs w:val="28"/>
        </w:rPr>
        <w:t>Г</w:t>
      </w:r>
      <w:r w:rsidRPr="00C62287">
        <w:rPr>
          <w:bCs/>
          <w:kern w:val="32"/>
          <w:sz w:val="28"/>
          <w:szCs w:val="28"/>
        </w:rPr>
        <w:t xml:space="preserve">лавы </w:t>
      </w:r>
      <w:r w:rsidR="004C4117" w:rsidRPr="00C62287">
        <w:rPr>
          <w:bCs/>
          <w:kern w:val="32"/>
          <w:sz w:val="28"/>
          <w:szCs w:val="28"/>
        </w:rPr>
        <w:t>сельсовета</w:t>
      </w:r>
      <w:r w:rsidRPr="00C62287">
        <w:rPr>
          <w:bCs/>
          <w:kern w:val="32"/>
          <w:sz w:val="28"/>
          <w:szCs w:val="28"/>
        </w:rPr>
        <w:t>.</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 xml:space="preserve">Собрание (конференция) граждан назначается Советом депутатов </w:t>
      </w:r>
      <w:r w:rsidR="003F73B7" w:rsidRPr="00C62287">
        <w:rPr>
          <w:bCs/>
          <w:kern w:val="32"/>
          <w:sz w:val="28"/>
          <w:szCs w:val="28"/>
        </w:rPr>
        <w:t>сельсовета</w:t>
      </w:r>
      <w:r w:rsidRPr="00C62287">
        <w:rPr>
          <w:bCs/>
          <w:kern w:val="32"/>
          <w:sz w:val="28"/>
          <w:szCs w:val="28"/>
        </w:rPr>
        <w:t>:</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 по собственной инициативе;</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lastRenderedPageBreak/>
        <w:t>- по инициативе 3 % населения соответствующей территории, подтвержденной подписями в подписных листах.</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 xml:space="preserve">Собрание (конференция), проводимое по инициативе </w:t>
      </w:r>
      <w:r w:rsidR="00CD14D9" w:rsidRPr="00C62287">
        <w:rPr>
          <w:bCs/>
          <w:kern w:val="32"/>
          <w:sz w:val="28"/>
          <w:szCs w:val="28"/>
        </w:rPr>
        <w:t>Г</w:t>
      </w:r>
      <w:r w:rsidRPr="00C62287">
        <w:rPr>
          <w:bCs/>
          <w:kern w:val="32"/>
          <w:sz w:val="28"/>
          <w:szCs w:val="28"/>
        </w:rPr>
        <w:t xml:space="preserve">лавы </w:t>
      </w:r>
      <w:r w:rsidR="00CD14D9" w:rsidRPr="00C62287">
        <w:rPr>
          <w:bCs/>
          <w:kern w:val="32"/>
          <w:sz w:val="28"/>
          <w:szCs w:val="28"/>
        </w:rPr>
        <w:t>сельсовета</w:t>
      </w:r>
      <w:r w:rsidRPr="00C62287">
        <w:rPr>
          <w:bCs/>
          <w:kern w:val="32"/>
          <w:sz w:val="28"/>
          <w:szCs w:val="28"/>
        </w:rPr>
        <w:t xml:space="preserve">, назначается </w:t>
      </w:r>
      <w:r w:rsidR="00CD14D9" w:rsidRPr="00C62287">
        <w:rPr>
          <w:bCs/>
          <w:kern w:val="32"/>
          <w:sz w:val="28"/>
          <w:szCs w:val="28"/>
        </w:rPr>
        <w:t>Г</w:t>
      </w:r>
      <w:r w:rsidRPr="00C62287">
        <w:rPr>
          <w:bCs/>
          <w:kern w:val="32"/>
          <w:sz w:val="28"/>
          <w:szCs w:val="28"/>
        </w:rPr>
        <w:t xml:space="preserve">лавой </w:t>
      </w:r>
      <w:r w:rsidR="00CD14D9" w:rsidRPr="00C62287">
        <w:rPr>
          <w:bCs/>
          <w:kern w:val="32"/>
          <w:sz w:val="28"/>
          <w:szCs w:val="28"/>
        </w:rPr>
        <w:t>сельсовета</w:t>
      </w:r>
      <w:r w:rsidRPr="00C62287">
        <w:rPr>
          <w:bCs/>
          <w:kern w:val="32"/>
          <w:sz w:val="28"/>
          <w:szCs w:val="28"/>
        </w:rPr>
        <w:t>.</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 xml:space="preserve">Собрание должно быть назначено в течение 20 дней </w:t>
      </w:r>
      <w:proofErr w:type="gramStart"/>
      <w:r w:rsidRPr="00C62287">
        <w:rPr>
          <w:bCs/>
          <w:kern w:val="32"/>
          <w:sz w:val="28"/>
          <w:szCs w:val="28"/>
        </w:rPr>
        <w:t>с даты издания</w:t>
      </w:r>
      <w:proofErr w:type="gramEnd"/>
      <w:r w:rsidRPr="00C62287">
        <w:rPr>
          <w:bCs/>
          <w:kern w:val="32"/>
          <w:sz w:val="28"/>
          <w:szCs w:val="28"/>
        </w:rPr>
        <w:t xml:space="preserve"> соответствующим органом правового акта, выражающего инициативу проведения собрания или с даты получения документов, подтверждающих инициативу населения.</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 xml:space="preserve">3. Орган, назначивший собрание (конференцию), должен известить жителей </w:t>
      </w:r>
      <w:r w:rsidR="003F73B7" w:rsidRPr="00C62287">
        <w:rPr>
          <w:bCs/>
          <w:kern w:val="32"/>
          <w:sz w:val="28"/>
          <w:szCs w:val="28"/>
        </w:rPr>
        <w:t>сельсовета</w:t>
      </w:r>
      <w:r w:rsidRPr="00C62287">
        <w:rPr>
          <w:bCs/>
          <w:kern w:val="32"/>
          <w:sz w:val="28"/>
          <w:szCs w:val="28"/>
        </w:rPr>
        <w:t xml:space="preserve"> о готовящемся собрании (конференции) не позднее, чем за 10 дней до его проведения. Информация о проведении собрания (конференции) должна содержать сведения о дате, времени и месте проведения, вопросе, выносимом на собрание (конференцию). В случае если это необходимо для эффективного участия граждан в собрании (конференции), гражданам должна быть предоставлена возможность предварительно ознакомиться с материалами готовящегося собрания (конференции).</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4. Итоги собрания (конференции) подлежат официальному опубликованию (обнародованию)</w:t>
      </w:r>
      <w:proofErr w:type="gramStart"/>
      <w:r w:rsidRPr="00C62287">
        <w:rPr>
          <w:bCs/>
          <w:kern w:val="32"/>
          <w:sz w:val="28"/>
          <w:szCs w:val="28"/>
        </w:rPr>
        <w:t>.»</w:t>
      </w:r>
      <w:proofErr w:type="gramEnd"/>
      <w:r w:rsidRPr="00C62287">
        <w:rPr>
          <w:bCs/>
          <w:kern w:val="32"/>
          <w:sz w:val="28"/>
          <w:szCs w:val="28"/>
        </w:rPr>
        <w:t>;</w:t>
      </w:r>
    </w:p>
    <w:p w:rsidR="00287D99" w:rsidRPr="00C62287" w:rsidRDefault="00287D99" w:rsidP="00287D99">
      <w:pPr>
        <w:numPr>
          <w:ilvl w:val="1"/>
          <w:numId w:val="1"/>
        </w:numPr>
        <w:tabs>
          <w:tab w:val="left" w:pos="1134"/>
          <w:tab w:val="left" w:pos="1276"/>
        </w:tabs>
        <w:ind w:left="0" w:firstLine="709"/>
        <w:contextualSpacing/>
        <w:jc w:val="both"/>
        <w:rPr>
          <w:b/>
          <w:bCs/>
          <w:kern w:val="32"/>
          <w:sz w:val="28"/>
          <w:szCs w:val="28"/>
        </w:rPr>
      </w:pPr>
      <w:r w:rsidRPr="00C62287">
        <w:rPr>
          <w:b/>
          <w:bCs/>
          <w:kern w:val="32"/>
          <w:sz w:val="28"/>
          <w:szCs w:val="28"/>
        </w:rPr>
        <w:t>статью 46 изложить в следующей редакции:</w:t>
      </w:r>
    </w:p>
    <w:p w:rsidR="00287D99" w:rsidRPr="00C62287" w:rsidRDefault="00287D99" w:rsidP="00287D99">
      <w:pPr>
        <w:pStyle w:val="a7"/>
        <w:spacing w:after="0"/>
        <w:ind w:firstLine="709"/>
        <w:jc w:val="both"/>
        <w:rPr>
          <w:b/>
          <w:sz w:val="28"/>
          <w:szCs w:val="28"/>
        </w:rPr>
      </w:pPr>
      <w:r w:rsidRPr="00C62287">
        <w:rPr>
          <w:b/>
          <w:bCs/>
          <w:kern w:val="32"/>
          <w:sz w:val="28"/>
          <w:szCs w:val="28"/>
        </w:rPr>
        <w:t>«</w:t>
      </w:r>
      <w:r w:rsidRPr="00C62287">
        <w:rPr>
          <w:b/>
          <w:sz w:val="28"/>
          <w:szCs w:val="28"/>
        </w:rPr>
        <w:t>Статья 46. Общие собрания, конференции жителей</w:t>
      </w:r>
    </w:p>
    <w:p w:rsidR="00287D99" w:rsidRPr="00C62287" w:rsidRDefault="00287D99" w:rsidP="00287D99">
      <w:pPr>
        <w:pStyle w:val="3"/>
        <w:spacing w:after="0"/>
        <w:ind w:right="-1" w:firstLine="709"/>
        <w:jc w:val="both"/>
        <w:rPr>
          <w:sz w:val="28"/>
          <w:szCs w:val="28"/>
        </w:rPr>
      </w:pPr>
      <w:r w:rsidRPr="00C62287">
        <w:rPr>
          <w:sz w:val="28"/>
          <w:szCs w:val="28"/>
        </w:rPr>
        <w:t>1. Собрание, конференция граждан, осуществляющих ТОС, созывается и осуществляет свои полномочия в соответствии с уставом ТОС.</w:t>
      </w:r>
    </w:p>
    <w:p w:rsidR="00287D99" w:rsidRPr="00C62287" w:rsidRDefault="00287D99" w:rsidP="00287D99">
      <w:pPr>
        <w:pStyle w:val="3"/>
        <w:spacing w:after="0"/>
        <w:ind w:right="-1" w:firstLine="709"/>
        <w:jc w:val="both"/>
        <w:rPr>
          <w:sz w:val="28"/>
          <w:szCs w:val="28"/>
        </w:rPr>
      </w:pPr>
      <w:r w:rsidRPr="00C62287">
        <w:rPr>
          <w:sz w:val="28"/>
          <w:szCs w:val="28"/>
        </w:rPr>
        <w:t>2. К исключительным полномочиям собрания, конференции граждан, осуществляющих территориальное общественное самоуправление, относятся:</w:t>
      </w:r>
    </w:p>
    <w:p w:rsidR="00287D99" w:rsidRPr="00C62287" w:rsidRDefault="00287D99" w:rsidP="00287D99">
      <w:pPr>
        <w:pStyle w:val="3"/>
        <w:spacing w:after="0"/>
        <w:ind w:right="-1" w:firstLine="709"/>
        <w:jc w:val="both"/>
        <w:rPr>
          <w:sz w:val="28"/>
          <w:szCs w:val="28"/>
        </w:rPr>
      </w:pPr>
      <w:r w:rsidRPr="00C62287">
        <w:rPr>
          <w:sz w:val="28"/>
          <w:szCs w:val="28"/>
        </w:rPr>
        <w:t>1) установление структуры органов ТОС;</w:t>
      </w:r>
    </w:p>
    <w:p w:rsidR="00287D99" w:rsidRPr="00C62287" w:rsidRDefault="00287D99" w:rsidP="00287D99">
      <w:pPr>
        <w:pStyle w:val="3"/>
        <w:spacing w:after="0"/>
        <w:ind w:right="-1" w:firstLine="709"/>
        <w:jc w:val="both"/>
        <w:rPr>
          <w:sz w:val="28"/>
          <w:szCs w:val="28"/>
        </w:rPr>
      </w:pPr>
      <w:r w:rsidRPr="00C62287">
        <w:rPr>
          <w:sz w:val="28"/>
          <w:szCs w:val="28"/>
        </w:rPr>
        <w:t>2) принятие устава ТОС, внесение в него изменений и дополнений;</w:t>
      </w:r>
    </w:p>
    <w:p w:rsidR="00287D99" w:rsidRPr="00C62287" w:rsidRDefault="00287D99" w:rsidP="00287D99">
      <w:pPr>
        <w:pStyle w:val="3"/>
        <w:spacing w:after="0"/>
        <w:ind w:right="-1" w:firstLine="709"/>
        <w:jc w:val="both"/>
        <w:rPr>
          <w:sz w:val="28"/>
          <w:szCs w:val="28"/>
        </w:rPr>
      </w:pPr>
      <w:r w:rsidRPr="00C62287">
        <w:rPr>
          <w:sz w:val="28"/>
          <w:szCs w:val="28"/>
        </w:rPr>
        <w:t>3) избрание органов территориального общественного самоуправления;</w:t>
      </w:r>
    </w:p>
    <w:p w:rsidR="00287D99" w:rsidRPr="00C62287" w:rsidRDefault="00287D99" w:rsidP="00287D99">
      <w:pPr>
        <w:pStyle w:val="3"/>
        <w:spacing w:after="0"/>
        <w:ind w:right="-1" w:firstLine="709"/>
        <w:jc w:val="both"/>
        <w:rPr>
          <w:sz w:val="28"/>
          <w:szCs w:val="28"/>
        </w:rPr>
      </w:pPr>
      <w:r w:rsidRPr="00C62287">
        <w:rPr>
          <w:sz w:val="28"/>
          <w:szCs w:val="28"/>
        </w:rPr>
        <w:t>4) определение основных направлений деятельности территориального общественного самоуправления;</w:t>
      </w:r>
    </w:p>
    <w:p w:rsidR="00287D99" w:rsidRPr="00C62287" w:rsidRDefault="00287D99" w:rsidP="00287D99">
      <w:pPr>
        <w:pStyle w:val="3"/>
        <w:spacing w:after="0"/>
        <w:ind w:right="-1" w:firstLine="709"/>
        <w:jc w:val="both"/>
        <w:rPr>
          <w:sz w:val="28"/>
          <w:szCs w:val="28"/>
        </w:rPr>
      </w:pPr>
      <w:r w:rsidRPr="00C62287">
        <w:rPr>
          <w:sz w:val="28"/>
          <w:szCs w:val="28"/>
        </w:rPr>
        <w:t>5) утверждение сметы доходов и расходов ТОС и отчет</w:t>
      </w:r>
      <w:proofErr w:type="gramStart"/>
      <w:r w:rsidRPr="00C62287">
        <w:rPr>
          <w:sz w:val="28"/>
          <w:szCs w:val="28"/>
        </w:rPr>
        <w:t>а о ее</w:t>
      </w:r>
      <w:proofErr w:type="gramEnd"/>
      <w:r w:rsidRPr="00C62287">
        <w:rPr>
          <w:sz w:val="28"/>
          <w:szCs w:val="28"/>
        </w:rPr>
        <w:t xml:space="preserve"> исполнении;</w:t>
      </w:r>
    </w:p>
    <w:p w:rsidR="00287D99" w:rsidRPr="00C62287" w:rsidRDefault="00287D99" w:rsidP="00287D99">
      <w:pPr>
        <w:pStyle w:val="3"/>
        <w:spacing w:after="0"/>
        <w:ind w:right="-1" w:firstLine="709"/>
        <w:jc w:val="both"/>
        <w:rPr>
          <w:sz w:val="28"/>
          <w:szCs w:val="28"/>
        </w:rPr>
      </w:pPr>
      <w:r w:rsidRPr="00C62287">
        <w:rPr>
          <w:sz w:val="28"/>
          <w:szCs w:val="28"/>
        </w:rPr>
        <w:t>6) рассмотрение и утверждение отчетов о деятельности органов территориального общественного самоуправления.</w:t>
      </w:r>
    </w:p>
    <w:p w:rsidR="00287D99" w:rsidRPr="00C62287" w:rsidRDefault="00287D99" w:rsidP="00287D99">
      <w:pPr>
        <w:pStyle w:val="3"/>
        <w:spacing w:after="0"/>
        <w:ind w:right="-1" w:firstLine="709"/>
        <w:jc w:val="both"/>
        <w:rPr>
          <w:sz w:val="28"/>
          <w:szCs w:val="28"/>
        </w:rPr>
      </w:pPr>
      <w:r w:rsidRPr="00C62287">
        <w:rPr>
          <w:sz w:val="28"/>
          <w:szCs w:val="28"/>
        </w:rPr>
        <w:t>3. Собрание граждан по вопросам организации и осуществления ТОС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287D99" w:rsidRPr="00C62287" w:rsidRDefault="00287D99" w:rsidP="00287D99">
      <w:pPr>
        <w:pStyle w:val="3"/>
        <w:spacing w:after="0"/>
        <w:ind w:right="-1" w:firstLine="709"/>
        <w:jc w:val="both"/>
        <w:rPr>
          <w:sz w:val="28"/>
          <w:szCs w:val="28"/>
        </w:rPr>
      </w:pPr>
      <w:r w:rsidRPr="00C62287">
        <w:rPr>
          <w:sz w:val="28"/>
          <w:szCs w:val="28"/>
        </w:rPr>
        <w:t>Конференция граждан по вопросам организации и осуществления ТОС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roofErr w:type="gramStart"/>
      <w:r w:rsidRPr="00C62287">
        <w:rPr>
          <w:sz w:val="28"/>
          <w:szCs w:val="28"/>
        </w:rPr>
        <w:t xml:space="preserve">.»; </w:t>
      </w:r>
      <w:proofErr w:type="gramEnd"/>
    </w:p>
    <w:p w:rsidR="00287D99" w:rsidRPr="00C62287" w:rsidRDefault="00287D99" w:rsidP="00287D99">
      <w:pPr>
        <w:numPr>
          <w:ilvl w:val="1"/>
          <w:numId w:val="1"/>
        </w:numPr>
        <w:tabs>
          <w:tab w:val="left" w:pos="1134"/>
          <w:tab w:val="left" w:pos="1276"/>
        </w:tabs>
        <w:ind w:left="0" w:firstLine="709"/>
        <w:contextualSpacing/>
        <w:jc w:val="both"/>
        <w:rPr>
          <w:b/>
          <w:bCs/>
          <w:kern w:val="32"/>
          <w:sz w:val="28"/>
          <w:szCs w:val="28"/>
        </w:rPr>
      </w:pPr>
      <w:r w:rsidRPr="00C62287">
        <w:rPr>
          <w:b/>
          <w:bCs/>
          <w:kern w:val="32"/>
          <w:sz w:val="28"/>
          <w:szCs w:val="28"/>
        </w:rPr>
        <w:lastRenderedPageBreak/>
        <w:t xml:space="preserve">в статье 48  слова </w:t>
      </w:r>
      <w:r w:rsidRPr="00C62287">
        <w:rPr>
          <w:bCs/>
          <w:kern w:val="32"/>
          <w:sz w:val="28"/>
          <w:szCs w:val="28"/>
        </w:rPr>
        <w:t xml:space="preserve">«и уставом территориального общественного самоуправления» </w:t>
      </w:r>
      <w:r w:rsidRPr="00C62287">
        <w:rPr>
          <w:b/>
          <w:bCs/>
          <w:kern w:val="32"/>
          <w:sz w:val="28"/>
          <w:szCs w:val="28"/>
        </w:rPr>
        <w:t xml:space="preserve">заменить словами </w:t>
      </w:r>
      <w:r w:rsidRPr="00C62287">
        <w:rPr>
          <w:bCs/>
          <w:kern w:val="32"/>
          <w:sz w:val="28"/>
          <w:szCs w:val="28"/>
        </w:rPr>
        <w:t>«и (или) решениями Совета депутатов»;</w:t>
      </w:r>
    </w:p>
    <w:p w:rsidR="00287D99" w:rsidRPr="00C62287" w:rsidRDefault="00287D99" w:rsidP="00287D99">
      <w:pPr>
        <w:numPr>
          <w:ilvl w:val="1"/>
          <w:numId w:val="1"/>
        </w:numPr>
        <w:tabs>
          <w:tab w:val="left" w:pos="1134"/>
          <w:tab w:val="left" w:pos="1276"/>
        </w:tabs>
        <w:ind w:left="0" w:firstLine="709"/>
        <w:contextualSpacing/>
        <w:jc w:val="both"/>
        <w:rPr>
          <w:b/>
          <w:bCs/>
          <w:kern w:val="32"/>
          <w:sz w:val="28"/>
          <w:szCs w:val="28"/>
        </w:rPr>
      </w:pPr>
      <w:r w:rsidRPr="00C62287">
        <w:rPr>
          <w:b/>
          <w:bCs/>
          <w:kern w:val="32"/>
          <w:sz w:val="28"/>
          <w:szCs w:val="28"/>
        </w:rPr>
        <w:t xml:space="preserve">в пункте 1 статьи 56 слова </w:t>
      </w:r>
      <w:r w:rsidRPr="00C62287">
        <w:rPr>
          <w:bCs/>
          <w:kern w:val="32"/>
          <w:sz w:val="28"/>
          <w:szCs w:val="28"/>
        </w:rPr>
        <w:t xml:space="preserve">«планов и» </w:t>
      </w:r>
      <w:r w:rsidRPr="00C62287">
        <w:rPr>
          <w:b/>
          <w:bCs/>
          <w:kern w:val="32"/>
          <w:sz w:val="28"/>
          <w:szCs w:val="28"/>
        </w:rPr>
        <w:t>исключить;</w:t>
      </w:r>
    </w:p>
    <w:p w:rsidR="00287D99" w:rsidRPr="00C62287" w:rsidRDefault="00287D99" w:rsidP="00287D99">
      <w:pPr>
        <w:numPr>
          <w:ilvl w:val="1"/>
          <w:numId w:val="1"/>
        </w:numPr>
        <w:tabs>
          <w:tab w:val="left" w:pos="1134"/>
          <w:tab w:val="left" w:pos="1276"/>
        </w:tabs>
        <w:ind w:left="0" w:firstLine="709"/>
        <w:contextualSpacing/>
        <w:jc w:val="both"/>
        <w:rPr>
          <w:b/>
          <w:bCs/>
          <w:kern w:val="32"/>
          <w:sz w:val="28"/>
          <w:szCs w:val="28"/>
        </w:rPr>
      </w:pPr>
      <w:r w:rsidRPr="00C62287">
        <w:rPr>
          <w:b/>
          <w:bCs/>
          <w:kern w:val="32"/>
          <w:sz w:val="28"/>
          <w:szCs w:val="28"/>
        </w:rPr>
        <w:t>статью 57 изложить в следующей редакции:</w:t>
      </w:r>
    </w:p>
    <w:p w:rsidR="00287D99" w:rsidRPr="00C62287" w:rsidRDefault="00287D99" w:rsidP="00287D99">
      <w:pPr>
        <w:tabs>
          <w:tab w:val="left" w:pos="1134"/>
          <w:tab w:val="left" w:pos="1276"/>
        </w:tabs>
        <w:ind w:firstLine="709"/>
        <w:contextualSpacing/>
        <w:jc w:val="both"/>
        <w:rPr>
          <w:b/>
          <w:bCs/>
          <w:kern w:val="32"/>
          <w:sz w:val="28"/>
          <w:szCs w:val="28"/>
        </w:rPr>
      </w:pPr>
      <w:r w:rsidRPr="00C62287">
        <w:rPr>
          <w:b/>
          <w:bCs/>
          <w:kern w:val="32"/>
          <w:sz w:val="28"/>
          <w:szCs w:val="28"/>
        </w:rPr>
        <w:t>«Статья 57. Средства самообложения граждан</w:t>
      </w:r>
    </w:p>
    <w:p w:rsidR="00287D99" w:rsidRPr="00C62287" w:rsidRDefault="00287D99" w:rsidP="00287D99">
      <w:pPr>
        <w:tabs>
          <w:tab w:val="left" w:pos="1134"/>
          <w:tab w:val="left" w:pos="1276"/>
        </w:tabs>
        <w:ind w:firstLine="709"/>
        <w:contextualSpacing/>
        <w:jc w:val="both"/>
        <w:rPr>
          <w:bCs/>
          <w:kern w:val="32"/>
          <w:sz w:val="28"/>
          <w:szCs w:val="28"/>
        </w:rPr>
      </w:pPr>
      <w:r w:rsidRPr="00C62287">
        <w:rPr>
          <w:bCs/>
          <w:kern w:val="32"/>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C62287">
        <w:rPr>
          <w:bCs/>
          <w:kern w:val="32"/>
          <w:sz w:val="28"/>
          <w:szCs w:val="28"/>
        </w:rPr>
        <w:t>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входящего в состав поселения),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входящего в состав поселения) и для которых размер платежей может быть уменьшен.</w:t>
      </w:r>
      <w:proofErr w:type="gramEnd"/>
    </w:p>
    <w:p w:rsidR="00287D99" w:rsidRPr="00C62287" w:rsidRDefault="00287D99" w:rsidP="00287D99">
      <w:pPr>
        <w:tabs>
          <w:tab w:val="left" w:pos="1134"/>
          <w:tab w:val="left" w:pos="1276"/>
        </w:tabs>
        <w:ind w:firstLine="709"/>
        <w:contextualSpacing/>
        <w:jc w:val="both"/>
        <w:rPr>
          <w:b/>
          <w:bCs/>
          <w:kern w:val="32"/>
          <w:sz w:val="28"/>
          <w:szCs w:val="28"/>
        </w:rPr>
      </w:pPr>
      <w:r w:rsidRPr="00C62287">
        <w:rPr>
          <w:bCs/>
          <w:kern w:val="32"/>
          <w:sz w:val="28"/>
          <w:szCs w:val="28"/>
        </w:rPr>
        <w:t xml:space="preserve">2. Вопросы введения и </w:t>
      </w:r>
      <w:proofErr w:type="gramStart"/>
      <w:r w:rsidRPr="00C62287">
        <w:rPr>
          <w:bCs/>
          <w:kern w:val="32"/>
          <w:sz w:val="28"/>
          <w:szCs w:val="28"/>
        </w:rPr>
        <w:t>использования</w:t>
      </w:r>
      <w:proofErr w:type="gramEnd"/>
      <w:r w:rsidRPr="00C62287">
        <w:rPr>
          <w:bCs/>
          <w:kern w:val="32"/>
          <w:sz w:val="28"/>
          <w:szCs w:val="28"/>
        </w:rPr>
        <w:t xml:space="preserve"> указанных в пункте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Российской Федерации», на сходе граждан.»;</w:t>
      </w:r>
    </w:p>
    <w:p w:rsidR="00287D99" w:rsidRPr="00C62287" w:rsidRDefault="00287D99" w:rsidP="00287D99">
      <w:pPr>
        <w:numPr>
          <w:ilvl w:val="1"/>
          <w:numId w:val="1"/>
        </w:numPr>
        <w:tabs>
          <w:tab w:val="left" w:pos="1134"/>
          <w:tab w:val="left" w:pos="1276"/>
        </w:tabs>
        <w:ind w:left="0" w:firstLine="709"/>
        <w:contextualSpacing/>
        <w:jc w:val="both"/>
        <w:rPr>
          <w:b/>
          <w:bCs/>
          <w:kern w:val="32"/>
          <w:sz w:val="28"/>
          <w:szCs w:val="28"/>
        </w:rPr>
      </w:pPr>
      <w:r w:rsidRPr="00C62287">
        <w:rPr>
          <w:b/>
          <w:bCs/>
          <w:kern w:val="32"/>
          <w:sz w:val="28"/>
          <w:szCs w:val="28"/>
        </w:rPr>
        <w:t>статью 60.1 изложить в следующей редакции:</w:t>
      </w:r>
    </w:p>
    <w:p w:rsidR="00287D99" w:rsidRPr="00C62287" w:rsidRDefault="00287D99" w:rsidP="00287D99">
      <w:pPr>
        <w:autoSpaceDE w:val="0"/>
        <w:autoSpaceDN w:val="0"/>
        <w:adjustRightInd w:val="0"/>
        <w:ind w:firstLine="709"/>
        <w:jc w:val="both"/>
        <w:outlineLvl w:val="1"/>
        <w:rPr>
          <w:b/>
          <w:sz w:val="28"/>
          <w:szCs w:val="28"/>
        </w:rPr>
      </w:pPr>
      <w:r w:rsidRPr="00C62287">
        <w:rPr>
          <w:bCs/>
          <w:kern w:val="32"/>
          <w:sz w:val="28"/>
          <w:szCs w:val="28"/>
        </w:rPr>
        <w:t>«</w:t>
      </w:r>
      <w:r w:rsidRPr="00C62287">
        <w:rPr>
          <w:b/>
          <w:sz w:val="28"/>
          <w:szCs w:val="28"/>
        </w:rPr>
        <w:t>Статья 60.1. Пенсионное обеспечение лиц, замещающих муниципальные должности на постоянной основе</w:t>
      </w:r>
    </w:p>
    <w:p w:rsidR="00287D99" w:rsidRPr="00C62287" w:rsidRDefault="00287D99" w:rsidP="00287D99">
      <w:pPr>
        <w:pStyle w:val="a9"/>
        <w:tabs>
          <w:tab w:val="left" w:pos="1276"/>
        </w:tabs>
        <w:ind w:left="0" w:firstLine="709"/>
        <w:jc w:val="both"/>
        <w:rPr>
          <w:sz w:val="28"/>
          <w:szCs w:val="28"/>
        </w:rPr>
      </w:pPr>
      <w:r w:rsidRPr="00C62287">
        <w:rPr>
          <w:sz w:val="28"/>
          <w:szCs w:val="28"/>
        </w:rPr>
        <w:t xml:space="preserve">1. </w:t>
      </w:r>
      <w:proofErr w:type="gramStart"/>
      <w:r w:rsidRPr="00C62287">
        <w:rPr>
          <w:sz w:val="28"/>
          <w:szCs w:val="28"/>
        </w:rPr>
        <w:t>Лица, замещавшие муниципальные должности на постоянной основе не менее шести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страховой пенсии по старости (инвалидности), назначенной в соответствии с Федеральным законом «О страховых пенсиях», либо к пенсии, досрочно назначенной в соответствии с Законом Российской</w:t>
      </w:r>
      <w:proofErr w:type="gramEnd"/>
      <w:r w:rsidRPr="00C62287">
        <w:rPr>
          <w:sz w:val="28"/>
          <w:szCs w:val="28"/>
        </w:rPr>
        <w:t xml:space="preserve"> </w:t>
      </w:r>
      <w:proofErr w:type="gramStart"/>
      <w:r w:rsidRPr="00C62287">
        <w:rPr>
          <w:sz w:val="28"/>
          <w:szCs w:val="28"/>
        </w:rPr>
        <w:t>Федерации «О занятости населения в Российской Федерации»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Федерального закона от 15.12.2001 № 166-ФЗ «О государственном пенсионном обеспечении в Российской Федерации».</w:t>
      </w:r>
      <w:proofErr w:type="gramEnd"/>
    </w:p>
    <w:p w:rsidR="00287D99" w:rsidRPr="00C62287" w:rsidRDefault="00287D99" w:rsidP="00287D99">
      <w:pPr>
        <w:pStyle w:val="a9"/>
        <w:tabs>
          <w:tab w:val="left" w:pos="1276"/>
        </w:tabs>
        <w:ind w:left="0" w:firstLine="709"/>
        <w:jc w:val="both"/>
        <w:rPr>
          <w:sz w:val="28"/>
          <w:szCs w:val="28"/>
        </w:rPr>
      </w:pPr>
      <w:r w:rsidRPr="00C62287">
        <w:rPr>
          <w:sz w:val="28"/>
          <w:szCs w:val="28"/>
        </w:rPr>
        <w:t xml:space="preserve">2. Перечень оснований, по которым право на пенсию за  выслугу лет не возникает, определяется пунктом 2 статьи 8 Закона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(далее – Закон края).  </w:t>
      </w:r>
    </w:p>
    <w:p w:rsidR="00287D99" w:rsidRPr="00C62287" w:rsidRDefault="00287D99" w:rsidP="00287D99">
      <w:pPr>
        <w:pStyle w:val="a9"/>
        <w:tabs>
          <w:tab w:val="left" w:pos="1276"/>
        </w:tabs>
        <w:ind w:left="0" w:firstLine="709"/>
        <w:jc w:val="both"/>
        <w:rPr>
          <w:sz w:val="28"/>
          <w:szCs w:val="28"/>
        </w:rPr>
      </w:pPr>
      <w:r w:rsidRPr="00C62287">
        <w:rPr>
          <w:sz w:val="28"/>
          <w:szCs w:val="28"/>
        </w:rPr>
        <w:t xml:space="preserve">3. </w:t>
      </w:r>
      <w:proofErr w:type="gramStart"/>
      <w:r w:rsidRPr="00C62287">
        <w:rPr>
          <w:sz w:val="28"/>
          <w:szCs w:val="28"/>
        </w:rPr>
        <w:t xml:space="preserve">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законом «О страховых пенсиях», пенсии по </w:t>
      </w:r>
      <w:r w:rsidRPr="00C62287">
        <w:rPr>
          <w:sz w:val="28"/>
          <w:szCs w:val="28"/>
        </w:rPr>
        <w:lastRenderedPageBreak/>
        <w:t>государственному пенсионному обеспечению и пенсии за выслугу лет составляла 45 процентов ежемесячного денежного вознаграждения, с учетом районного</w:t>
      </w:r>
      <w:proofErr w:type="gramEnd"/>
      <w:r w:rsidRPr="00C62287">
        <w:rPr>
          <w:sz w:val="28"/>
          <w:szCs w:val="28"/>
        </w:rPr>
        <w:t xml:space="preserve">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 при наличии срока исполнения полномочий по муниципальной должности шесть лет. </w:t>
      </w:r>
      <w:proofErr w:type="gramStart"/>
      <w:r w:rsidRPr="00C62287">
        <w:rPr>
          <w:sz w:val="28"/>
          <w:szCs w:val="28"/>
        </w:rPr>
        <w:t>Размер пенсии за выслугу лет увеличивается на четыре процента ежемесячного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w:t>
      </w:r>
      <w:proofErr w:type="gramEnd"/>
      <w:r w:rsidRPr="00C62287">
        <w:rPr>
          <w:sz w:val="28"/>
          <w:szCs w:val="28"/>
        </w:rPr>
        <w:t xml:space="preserve">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287D99" w:rsidRPr="00C62287" w:rsidRDefault="00287D99" w:rsidP="00287D99">
      <w:pPr>
        <w:pStyle w:val="a9"/>
        <w:tabs>
          <w:tab w:val="left" w:pos="1276"/>
        </w:tabs>
        <w:ind w:left="0" w:firstLine="709"/>
        <w:jc w:val="both"/>
        <w:rPr>
          <w:sz w:val="28"/>
          <w:szCs w:val="28"/>
        </w:rPr>
      </w:pPr>
      <w:r w:rsidRPr="00C62287">
        <w:rPr>
          <w:sz w:val="28"/>
          <w:szCs w:val="28"/>
        </w:rPr>
        <w:t>4. При определении размера пенсии за выслугу лет в порядке, установленном настоящей статьей, не учитываются суммы, предусмотренные пунктом 3 статьи 14 Федерального закона «О государственном пенсионном обеспечении в Российской Федерации».</w:t>
      </w:r>
    </w:p>
    <w:p w:rsidR="00287D99" w:rsidRPr="00C62287" w:rsidRDefault="00287D99" w:rsidP="00287D99">
      <w:pPr>
        <w:pStyle w:val="a9"/>
        <w:tabs>
          <w:tab w:val="left" w:pos="1276"/>
        </w:tabs>
        <w:ind w:left="0" w:firstLine="709"/>
        <w:jc w:val="both"/>
        <w:rPr>
          <w:sz w:val="28"/>
          <w:szCs w:val="28"/>
        </w:rPr>
      </w:pPr>
      <w:r w:rsidRPr="00C62287">
        <w:rPr>
          <w:sz w:val="28"/>
          <w:szCs w:val="28"/>
        </w:rPr>
        <w:t xml:space="preserve">5. </w:t>
      </w:r>
      <w:proofErr w:type="gramStart"/>
      <w:r w:rsidRPr="00C62287">
        <w:rPr>
          <w:sz w:val="28"/>
          <w:szCs w:val="28"/>
        </w:rPr>
        <w:t>Если нормативными правовыми актами местного самоуправления вместо денежного вознаграждения по муниципальной должности было установлено денежное содержание, то размер пенсии за выслугу лет может исчисляться исходя из ежемесячного денежного содержания, которое не должно превышать 2,8 должностного оклада с учетом действующих на территории районного коэффициента и процентной надбавки к заработной плате за стаж работы в районах Крайнего Севера и приравненных к ним</w:t>
      </w:r>
      <w:proofErr w:type="gramEnd"/>
      <w:r w:rsidRPr="00C62287">
        <w:rPr>
          <w:sz w:val="28"/>
          <w:szCs w:val="28"/>
        </w:rPr>
        <w:t xml:space="preserve"> </w:t>
      </w:r>
      <w:proofErr w:type="gramStart"/>
      <w:r w:rsidRPr="00C62287">
        <w:rPr>
          <w:sz w:val="28"/>
          <w:szCs w:val="28"/>
        </w:rPr>
        <w:t>местностях</w:t>
      </w:r>
      <w:proofErr w:type="gramEnd"/>
      <w:r w:rsidRPr="00C62287">
        <w:rPr>
          <w:sz w:val="28"/>
          <w:szCs w:val="28"/>
        </w:rPr>
        <w:t>, в иных местностях края с особыми климатическими условиями.</w:t>
      </w:r>
    </w:p>
    <w:p w:rsidR="00287D99" w:rsidRPr="00C62287" w:rsidRDefault="00287D99" w:rsidP="00287D99">
      <w:pPr>
        <w:pStyle w:val="a9"/>
        <w:tabs>
          <w:tab w:val="left" w:pos="1276"/>
        </w:tabs>
        <w:ind w:left="0" w:firstLine="709"/>
        <w:jc w:val="both"/>
        <w:rPr>
          <w:sz w:val="28"/>
          <w:szCs w:val="28"/>
        </w:rPr>
      </w:pPr>
      <w:r w:rsidRPr="00C62287">
        <w:rPr>
          <w:sz w:val="28"/>
          <w:szCs w:val="28"/>
        </w:rPr>
        <w:t>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w:t>
      </w:r>
    </w:p>
    <w:p w:rsidR="00287D99" w:rsidRPr="00C62287" w:rsidRDefault="00287D99" w:rsidP="00287D99">
      <w:pPr>
        <w:pStyle w:val="a9"/>
        <w:tabs>
          <w:tab w:val="left" w:pos="1276"/>
        </w:tabs>
        <w:ind w:left="0" w:firstLine="709"/>
        <w:jc w:val="both"/>
        <w:rPr>
          <w:sz w:val="28"/>
          <w:szCs w:val="28"/>
        </w:rPr>
      </w:pPr>
      <w:r w:rsidRPr="00C62287">
        <w:rPr>
          <w:sz w:val="28"/>
          <w:szCs w:val="28"/>
        </w:rPr>
        <w:t>Размер пенсии за выслугу лет пересчитывается также при изменении размера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 установлена пенсия за выслугу лет.</w:t>
      </w:r>
    </w:p>
    <w:p w:rsidR="00287D99" w:rsidRPr="00C62287" w:rsidRDefault="00287D99" w:rsidP="00287D99">
      <w:pPr>
        <w:pStyle w:val="a9"/>
        <w:tabs>
          <w:tab w:val="left" w:pos="1276"/>
        </w:tabs>
        <w:ind w:left="0" w:firstLine="709"/>
        <w:jc w:val="both"/>
        <w:rPr>
          <w:sz w:val="28"/>
          <w:szCs w:val="28"/>
        </w:rPr>
      </w:pPr>
      <w:r w:rsidRPr="00C62287">
        <w:rPr>
          <w:sz w:val="28"/>
          <w:szCs w:val="28"/>
        </w:rPr>
        <w:t xml:space="preserve">Минимальный размер пенсии за выслугу лет составляет </w:t>
      </w:r>
      <w:r w:rsidR="008D6EBB" w:rsidRPr="00C62287">
        <w:rPr>
          <w:sz w:val="28"/>
          <w:szCs w:val="28"/>
        </w:rPr>
        <w:t>1000</w:t>
      </w:r>
      <w:r w:rsidRPr="00C62287">
        <w:rPr>
          <w:sz w:val="28"/>
          <w:szCs w:val="28"/>
        </w:rPr>
        <w:t xml:space="preserve"> рублей. </w:t>
      </w:r>
    </w:p>
    <w:p w:rsidR="00287D99" w:rsidRPr="00C62287" w:rsidRDefault="00287D99" w:rsidP="00287D99">
      <w:pPr>
        <w:pStyle w:val="a9"/>
        <w:tabs>
          <w:tab w:val="left" w:pos="1276"/>
        </w:tabs>
        <w:ind w:left="0" w:firstLine="709"/>
        <w:jc w:val="both"/>
        <w:rPr>
          <w:sz w:val="28"/>
          <w:szCs w:val="28"/>
        </w:rPr>
      </w:pPr>
      <w:r w:rsidRPr="00C62287">
        <w:rPr>
          <w:sz w:val="28"/>
          <w:szCs w:val="28"/>
        </w:rPr>
        <w:t>6. Порядок назначения пенсии за выслугу лет устанавливается в соответствии с пунктом 6 статьи 8 Закона края.</w:t>
      </w:r>
    </w:p>
    <w:p w:rsidR="00287D99" w:rsidRPr="00C62287" w:rsidRDefault="00287D99" w:rsidP="00287D99">
      <w:pPr>
        <w:pStyle w:val="a9"/>
        <w:tabs>
          <w:tab w:val="left" w:pos="1276"/>
        </w:tabs>
        <w:ind w:left="0" w:firstLine="709"/>
        <w:jc w:val="both"/>
        <w:rPr>
          <w:sz w:val="28"/>
          <w:szCs w:val="28"/>
        </w:rPr>
      </w:pPr>
      <w:r w:rsidRPr="00C62287">
        <w:rPr>
          <w:sz w:val="28"/>
          <w:szCs w:val="28"/>
        </w:rPr>
        <w:t xml:space="preserve">7. </w:t>
      </w:r>
      <w:proofErr w:type="gramStart"/>
      <w:r w:rsidRPr="00C62287">
        <w:rPr>
          <w:sz w:val="28"/>
          <w:szCs w:val="28"/>
        </w:rPr>
        <w:t xml:space="preserve">В случае отсутствия необходимого срока исполнения полномочий для установления пенсии за выслугу лет по основаниям, определенным статьей 8 Закона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w:t>
      </w:r>
      <w:r w:rsidRPr="00C62287">
        <w:rPr>
          <w:sz w:val="28"/>
          <w:szCs w:val="28"/>
        </w:rPr>
        <w:lastRenderedPageBreak/>
        <w:t>Красноярском крае», лицу, замещавшему муниципальную должность и имеющему стаж муниципальной службы, минимальная продолжительность которого для назначения пенсии за выслугу лет</w:t>
      </w:r>
      <w:proofErr w:type="gramEnd"/>
      <w:r w:rsidRPr="00C62287">
        <w:rPr>
          <w:sz w:val="28"/>
          <w:szCs w:val="28"/>
        </w:rPr>
        <w:t xml:space="preserve"> в соответствующем году определяется согласно приложению к Федеральному закону «О государственном пенсионном обеспечении в Российской Федерации», то право на назначение пенсии за выслугу лет предоставляется в порядке и размере, предусмотренных муниципальным правовым актом представительного органа муниципального образования для назначения пенсии за выслугу лет муниципальным служащим. </w:t>
      </w:r>
    </w:p>
    <w:p w:rsidR="00287D99" w:rsidRPr="00C62287" w:rsidRDefault="00287D99" w:rsidP="00287D99">
      <w:pPr>
        <w:pStyle w:val="a9"/>
        <w:tabs>
          <w:tab w:val="left" w:pos="1276"/>
        </w:tabs>
        <w:ind w:left="0" w:firstLine="709"/>
        <w:jc w:val="both"/>
        <w:rPr>
          <w:sz w:val="28"/>
          <w:szCs w:val="28"/>
        </w:rPr>
      </w:pPr>
      <w:r w:rsidRPr="00C62287">
        <w:rPr>
          <w:sz w:val="28"/>
          <w:szCs w:val="28"/>
        </w:rPr>
        <w:t>8. Лица, замещавшие выборные муниципальные должности и прекратившие исполнение полномочий до 01.08.2008 года имеют право на назначение им пенсии за выслугу лет на условиях, установленных статьей 8  Закона края, в соответствии с настоящим Уставом, с момента обращения в соответствующий орган местного самоуправления.</w:t>
      </w:r>
    </w:p>
    <w:p w:rsidR="00287D99" w:rsidRPr="00C62287" w:rsidRDefault="00287D99" w:rsidP="00287D99">
      <w:pPr>
        <w:pStyle w:val="a9"/>
        <w:tabs>
          <w:tab w:val="left" w:pos="1276"/>
        </w:tabs>
        <w:ind w:left="0" w:firstLine="709"/>
        <w:jc w:val="both"/>
        <w:rPr>
          <w:sz w:val="28"/>
          <w:szCs w:val="28"/>
        </w:rPr>
      </w:pPr>
      <w:r w:rsidRPr="00C62287">
        <w:rPr>
          <w:sz w:val="28"/>
          <w:szCs w:val="28"/>
        </w:rPr>
        <w:t>9. Периоды исполнения полномочий по замещаемым муниципальным должностям для назначения пенсии за выслугу лет включают периоды замещения должностей:</w:t>
      </w:r>
    </w:p>
    <w:p w:rsidR="00287D99" w:rsidRPr="00C62287" w:rsidRDefault="00287D99" w:rsidP="00287D99">
      <w:pPr>
        <w:pStyle w:val="a9"/>
        <w:tabs>
          <w:tab w:val="left" w:pos="1276"/>
        </w:tabs>
        <w:ind w:left="0" w:firstLine="709"/>
        <w:jc w:val="both"/>
        <w:rPr>
          <w:sz w:val="28"/>
          <w:szCs w:val="28"/>
        </w:rPr>
      </w:pPr>
      <w:r w:rsidRPr="00C62287">
        <w:rPr>
          <w:sz w:val="28"/>
          <w:szCs w:val="28"/>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rsidR="00287D99" w:rsidRPr="00C62287" w:rsidRDefault="00287D99" w:rsidP="00287D99">
      <w:pPr>
        <w:pStyle w:val="a9"/>
        <w:tabs>
          <w:tab w:val="left" w:pos="1276"/>
        </w:tabs>
        <w:ind w:left="0" w:firstLine="709"/>
        <w:jc w:val="both"/>
        <w:rPr>
          <w:sz w:val="28"/>
          <w:szCs w:val="28"/>
        </w:rPr>
      </w:pPr>
      <w:r w:rsidRPr="00C62287">
        <w:rPr>
          <w:sz w:val="28"/>
          <w:szCs w:val="28"/>
        </w:rPr>
        <w:t>2) назначенных глав местных администраций - до 31 декабря 1996 года;</w:t>
      </w:r>
    </w:p>
    <w:p w:rsidR="00287D99" w:rsidRPr="00C62287" w:rsidRDefault="00287D99" w:rsidP="00287D99">
      <w:pPr>
        <w:pStyle w:val="a9"/>
        <w:ind w:left="0" w:firstLine="709"/>
        <w:jc w:val="both"/>
        <w:rPr>
          <w:bCs/>
          <w:kern w:val="32"/>
          <w:sz w:val="28"/>
          <w:szCs w:val="28"/>
        </w:rPr>
      </w:pPr>
      <w:r w:rsidRPr="00C62287">
        <w:rPr>
          <w:sz w:val="28"/>
          <w:szCs w:val="28"/>
        </w:rPr>
        <w:t>3) выборных должностей в органах местного самоуправления - со 2 августа 1991 года</w:t>
      </w:r>
      <w:proofErr w:type="gramStart"/>
      <w:r w:rsidRPr="00C62287">
        <w:rPr>
          <w:sz w:val="28"/>
          <w:szCs w:val="28"/>
        </w:rPr>
        <w:t>.»;</w:t>
      </w:r>
      <w:proofErr w:type="gramEnd"/>
    </w:p>
    <w:p w:rsidR="00287D99" w:rsidRPr="00C62287" w:rsidRDefault="00287D99" w:rsidP="00287D99">
      <w:pPr>
        <w:numPr>
          <w:ilvl w:val="1"/>
          <w:numId w:val="1"/>
        </w:numPr>
        <w:tabs>
          <w:tab w:val="left" w:pos="1134"/>
          <w:tab w:val="left" w:pos="1276"/>
        </w:tabs>
        <w:ind w:left="0" w:firstLine="709"/>
        <w:contextualSpacing/>
        <w:jc w:val="both"/>
        <w:rPr>
          <w:b/>
          <w:bCs/>
          <w:kern w:val="32"/>
          <w:sz w:val="28"/>
          <w:szCs w:val="28"/>
        </w:rPr>
      </w:pPr>
      <w:r w:rsidRPr="00C62287">
        <w:rPr>
          <w:b/>
          <w:bCs/>
          <w:kern w:val="32"/>
          <w:sz w:val="28"/>
          <w:szCs w:val="28"/>
        </w:rPr>
        <w:t>пункт 2 статьи 61 изложить в следующей редакции:</w:t>
      </w:r>
    </w:p>
    <w:p w:rsidR="00287D99" w:rsidRPr="00C62287" w:rsidRDefault="00287D99" w:rsidP="00287D99">
      <w:pPr>
        <w:tabs>
          <w:tab w:val="left" w:pos="1134"/>
          <w:tab w:val="left" w:pos="1276"/>
        </w:tabs>
        <w:ind w:left="709"/>
        <w:contextualSpacing/>
        <w:jc w:val="both"/>
        <w:rPr>
          <w:bCs/>
          <w:kern w:val="32"/>
          <w:sz w:val="28"/>
          <w:szCs w:val="28"/>
        </w:rPr>
      </w:pPr>
      <w:r w:rsidRPr="00C62287">
        <w:rPr>
          <w:bCs/>
          <w:kern w:val="32"/>
          <w:sz w:val="28"/>
          <w:szCs w:val="28"/>
        </w:rPr>
        <w:t>«2) компенсация расходов, связанных с осуществлением полномочий</w:t>
      </w:r>
      <w:proofErr w:type="gramStart"/>
      <w:r w:rsidRPr="00C62287">
        <w:rPr>
          <w:bCs/>
          <w:kern w:val="32"/>
          <w:sz w:val="28"/>
          <w:szCs w:val="28"/>
        </w:rPr>
        <w:t>;»</w:t>
      </w:r>
      <w:proofErr w:type="gramEnd"/>
      <w:r w:rsidRPr="00C62287">
        <w:rPr>
          <w:bCs/>
          <w:kern w:val="32"/>
          <w:sz w:val="28"/>
          <w:szCs w:val="28"/>
        </w:rPr>
        <w:t>;</w:t>
      </w:r>
    </w:p>
    <w:p w:rsidR="00287D99" w:rsidRPr="00C62287" w:rsidRDefault="00287D99" w:rsidP="00287D99">
      <w:pPr>
        <w:numPr>
          <w:ilvl w:val="1"/>
          <w:numId w:val="1"/>
        </w:numPr>
        <w:tabs>
          <w:tab w:val="left" w:pos="1134"/>
          <w:tab w:val="left" w:pos="1276"/>
        </w:tabs>
        <w:ind w:left="0" w:firstLine="709"/>
        <w:contextualSpacing/>
        <w:jc w:val="both"/>
        <w:rPr>
          <w:b/>
          <w:bCs/>
          <w:kern w:val="32"/>
          <w:sz w:val="28"/>
          <w:szCs w:val="28"/>
        </w:rPr>
      </w:pPr>
      <w:r w:rsidRPr="00C62287">
        <w:rPr>
          <w:b/>
          <w:bCs/>
          <w:kern w:val="32"/>
          <w:sz w:val="28"/>
          <w:szCs w:val="28"/>
        </w:rPr>
        <w:t xml:space="preserve">в статье 63 слова </w:t>
      </w:r>
      <w:r w:rsidRPr="00C62287">
        <w:rPr>
          <w:bCs/>
          <w:kern w:val="32"/>
          <w:sz w:val="28"/>
          <w:szCs w:val="28"/>
        </w:rPr>
        <w:t xml:space="preserve">«в соответствии с Федеральным законом «Об общих принципах организации местного самоуправления в Российской Федерации» </w:t>
      </w:r>
      <w:r w:rsidRPr="00C62287">
        <w:rPr>
          <w:b/>
          <w:bCs/>
          <w:kern w:val="32"/>
          <w:sz w:val="28"/>
          <w:szCs w:val="28"/>
        </w:rPr>
        <w:t>исключить.</w:t>
      </w:r>
    </w:p>
    <w:p w:rsidR="0031706B" w:rsidRPr="00C62287" w:rsidRDefault="0031706B" w:rsidP="0031706B">
      <w:pPr>
        <w:pStyle w:val="p3"/>
        <w:tabs>
          <w:tab w:val="num" w:pos="567"/>
        </w:tabs>
        <w:spacing w:before="0" w:beforeAutospacing="0" w:after="0" w:afterAutospacing="0"/>
        <w:ind w:firstLine="709"/>
        <w:rPr>
          <w:sz w:val="28"/>
          <w:szCs w:val="28"/>
        </w:rPr>
      </w:pPr>
      <w:r w:rsidRPr="00C62287">
        <w:rPr>
          <w:sz w:val="28"/>
          <w:szCs w:val="28"/>
        </w:rPr>
        <w:t xml:space="preserve">2. </w:t>
      </w:r>
      <w:proofErr w:type="gramStart"/>
      <w:r w:rsidRPr="00C62287">
        <w:rPr>
          <w:sz w:val="28"/>
          <w:szCs w:val="28"/>
        </w:rPr>
        <w:t>Контроль за</w:t>
      </w:r>
      <w:proofErr w:type="gramEnd"/>
      <w:r w:rsidRPr="00C62287">
        <w:rPr>
          <w:sz w:val="28"/>
          <w:szCs w:val="28"/>
        </w:rPr>
        <w:t xml:space="preserve"> исполнением Решения возложить на комиссию по </w:t>
      </w:r>
      <w:r w:rsidR="005558CE" w:rsidRPr="00C62287">
        <w:rPr>
          <w:sz w:val="28"/>
          <w:szCs w:val="28"/>
        </w:rPr>
        <w:t>в</w:t>
      </w:r>
      <w:r w:rsidRPr="00C62287">
        <w:rPr>
          <w:sz w:val="28"/>
          <w:szCs w:val="28"/>
        </w:rPr>
        <w:t>опросам социальной политики.</w:t>
      </w:r>
    </w:p>
    <w:p w:rsidR="0031706B" w:rsidRPr="00C62287" w:rsidRDefault="0031706B" w:rsidP="0031706B">
      <w:pPr>
        <w:pStyle w:val="p3"/>
        <w:tabs>
          <w:tab w:val="num" w:pos="567"/>
        </w:tabs>
        <w:spacing w:before="0" w:beforeAutospacing="0" w:after="0" w:afterAutospacing="0"/>
        <w:ind w:firstLine="709"/>
        <w:rPr>
          <w:sz w:val="28"/>
          <w:szCs w:val="28"/>
        </w:rPr>
      </w:pPr>
      <w:r w:rsidRPr="00C62287">
        <w:rPr>
          <w:sz w:val="28"/>
          <w:szCs w:val="28"/>
        </w:rPr>
        <w:t xml:space="preserve"> 3. Настоящее Решение о внесении изменений и дополнений в Устав сельсовета подлежит официальному опубликованию (обнародованию) после его государственной регистрации и вступает в силу в день, следующий за днем его официального опубликования (обнародования).</w:t>
      </w:r>
    </w:p>
    <w:p w:rsidR="0031706B" w:rsidRPr="00C62287" w:rsidRDefault="0031706B" w:rsidP="0031706B">
      <w:pPr>
        <w:pStyle w:val="p3"/>
        <w:tabs>
          <w:tab w:val="num" w:pos="567"/>
        </w:tabs>
        <w:spacing w:before="0" w:beforeAutospacing="0" w:after="0" w:afterAutospacing="0"/>
        <w:ind w:firstLine="709"/>
        <w:rPr>
          <w:sz w:val="28"/>
          <w:szCs w:val="28"/>
        </w:rPr>
      </w:pPr>
      <w:r w:rsidRPr="00C62287">
        <w:rPr>
          <w:b/>
          <w:sz w:val="28"/>
          <w:szCs w:val="28"/>
        </w:rPr>
        <w:t xml:space="preserve"> </w:t>
      </w:r>
      <w:r w:rsidRPr="00C62287">
        <w:rPr>
          <w:sz w:val="28"/>
          <w:szCs w:val="28"/>
        </w:rPr>
        <w:t xml:space="preserve">Глава </w:t>
      </w:r>
      <w:proofErr w:type="spellStart"/>
      <w:r w:rsidRPr="00C62287">
        <w:rPr>
          <w:sz w:val="28"/>
          <w:szCs w:val="28"/>
        </w:rPr>
        <w:t>Таежнинского</w:t>
      </w:r>
      <w:proofErr w:type="spellEnd"/>
      <w:r w:rsidRPr="00C62287">
        <w:rPr>
          <w:sz w:val="28"/>
          <w:szCs w:val="28"/>
        </w:rPr>
        <w:t xml:space="preserve"> сельсовета обязан опубликовать (обнародовать)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w:t>
      </w:r>
    </w:p>
    <w:p w:rsidR="0031706B" w:rsidRPr="00C62287" w:rsidRDefault="0031706B" w:rsidP="0031706B">
      <w:pPr>
        <w:pStyle w:val="p3"/>
        <w:tabs>
          <w:tab w:val="num" w:pos="567"/>
        </w:tabs>
        <w:spacing w:before="0" w:beforeAutospacing="0" w:after="0" w:afterAutospacing="0"/>
        <w:ind w:firstLine="709"/>
        <w:rPr>
          <w:sz w:val="28"/>
          <w:szCs w:val="28"/>
        </w:rPr>
      </w:pPr>
    </w:p>
    <w:p w:rsidR="0031706B" w:rsidRPr="00C62287" w:rsidRDefault="0031706B" w:rsidP="0031706B">
      <w:pPr>
        <w:tabs>
          <w:tab w:val="num" w:pos="567"/>
        </w:tabs>
        <w:ind w:right="-1"/>
        <w:rPr>
          <w:sz w:val="28"/>
          <w:szCs w:val="28"/>
        </w:rPr>
      </w:pPr>
    </w:p>
    <w:p w:rsidR="0031706B" w:rsidRPr="00C62287" w:rsidRDefault="0031706B" w:rsidP="0031706B">
      <w:pPr>
        <w:tabs>
          <w:tab w:val="num" w:pos="567"/>
        </w:tabs>
        <w:ind w:right="-1"/>
        <w:rPr>
          <w:sz w:val="28"/>
          <w:szCs w:val="28"/>
        </w:rPr>
      </w:pPr>
      <w:r w:rsidRPr="00C62287">
        <w:rPr>
          <w:sz w:val="28"/>
          <w:szCs w:val="28"/>
        </w:rPr>
        <w:t xml:space="preserve">Председатель </w:t>
      </w:r>
      <w:proofErr w:type="spellStart"/>
      <w:r w:rsidRPr="00C62287">
        <w:rPr>
          <w:sz w:val="28"/>
          <w:szCs w:val="28"/>
        </w:rPr>
        <w:t>Таежнинского</w:t>
      </w:r>
      <w:proofErr w:type="spellEnd"/>
      <w:r w:rsidRPr="00C62287">
        <w:rPr>
          <w:sz w:val="28"/>
          <w:szCs w:val="28"/>
        </w:rPr>
        <w:t xml:space="preserve"> </w:t>
      </w:r>
      <w:proofErr w:type="gramStart"/>
      <w:r w:rsidRPr="00C62287">
        <w:rPr>
          <w:sz w:val="28"/>
          <w:szCs w:val="28"/>
        </w:rPr>
        <w:t>сельского</w:t>
      </w:r>
      <w:proofErr w:type="gramEnd"/>
      <w:r w:rsidRPr="00C62287">
        <w:rPr>
          <w:sz w:val="28"/>
          <w:szCs w:val="28"/>
        </w:rPr>
        <w:t xml:space="preserve"> </w:t>
      </w:r>
    </w:p>
    <w:p w:rsidR="0031706B" w:rsidRPr="00C62287" w:rsidRDefault="0031706B" w:rsidP="0031706B">
      <w:pPr>
        <w:tabs>
          <w:tab w:val="num" w:pos="567"/>
        </w:tabs>
        <w:ind w:right="-1"/>
        <w:rPr>
          <w:sz w:val="28"/>
          <w:szCs w:val="28"/>
        </w:rPr>
      </w:pPr>
      <w:r w:rsidRPr="00C62287">
        <w:rPr>
          <w:sz w:val="28"/>
          <w:szCs w:val="28"/>
        </w:rPr>
        <w:t>Совета депутатов</w:t>
      </w:r>
      <w:r w:rsidRPr="00C62287">
        <w:rPr>
          <w:sz w:val="28"/>
          <w:szCs w:val="28"/>
        </w:rPr>
        <w:tab/>
        <w:t xml:space="preserve">                                                                          </w:t>
      </w:r>
      <w:r w:rsidRPr="00C62287">
        <w:rPr>
          <w:bCs/>
          <w:sz w:val="28"/>
          <w:szCs w:val="28"/>
        </w:rPr>
        <w:t xml:space="preserve">И.Н. </w:t>
      </w:r>
      <w:proofErr w:type="spellStart"/>
      <w:r w:rsidRPr="00C62287">
        <w:rPr>
          <w:bCs/>
          <w:sz w:val="28"/>
          <w:szCs w:val="28"/>
        </w:rPr>
        <w:t>Левковский</w:t>
      </w:r>
      <w:proofErr w:type="spellEnd"/>
    </w:p>
    <w:p w:rsidR="0031706B" w:rsidRPr="00C62287" w:rsidRDefault="0031706B" w:rsidP="0031706B">
      <w:pPr>
        <w:pStyle w:val="p3"/>
        <w:tabs>
          <w:tab w:val="num" w:pos="567"/>
          <w:tab w:val="left" w:pos="7965"/>
        </w:tabs>
        <w:spacing w:before="0" w:beforeAutospacing="0" w:after="0" w:afterAutospacing="0"/>
        <w:ind w:firstLine="709"/>
        <w:rPr>
          <w:sz w:val="28"/>
          <w:szCs w:val="28"/>
        </w:rPr>
      </w:pPr>
    </w:p>
    <w:p w:rsidR="0031706B" w:rsidRDefault="0031706B" w:rsidP="0031706B">
      <w:pPr>
        <w:tabs>
          <w:tab w:val="num" w:pos="567"/>
        </w:tabs>
        <w:ind w:right="-1"/>
        <w:rPr>
          <w:bCs/>
          <w:sz w:val="28"/>
          <w:szCs w:val="28"/>
        </w:rPr>
      </w:pPr>
      <w:r w:rsidRPr="00C62287">
        <w:rPr>
          <w:sz w:val="28"/>
          <w:szCs w:val="28"/>
        </w:rPr>
        <w:t>Глав</w:t>
      </w:r>
      <w:r w:rsidR="005558CE" w:rsidRPr="00C62287">
        <w:rPr>
          <w:sz w:val="28"/>
          <w:szCs w:val="28"/>
        </w:rPr>
        <w:t>а</w:t>
      </w:r>
      <w:r w:rsidRPr="00C62287">
        <w:rPr>
          <w:sz w:val="28"/>
          <w:szCs w:val="28"/>
        </w:rPr>
        <w:t xml:space="preserve"> </w:t>
      </w:r>
      <w:proofErr w:type="spellStart"/>
      <w:r w:rsidRPr="00C62287">
        <w:rPr>
          <w:sz w:val="28"/>
          <w:szCs w:val="28"/>
        </w:rPr>
        <w:t>Таежнинского</w:t>
      </w:r>
      <w:proofErr w:type="spellEnd"/>
      <w:r w:rsidRPr="00E43DBF">
        <w:rPr>
          <w:sz w:val="28"/>
          <w:szCs w:val="28"/>
        </w:rPr>
        <w:t xml:space="preserve"> сельсовета      </w:t>
      </w:r>
      <w:r w:rsidRPr="00E43DBF">
        <w:rPr>
          <w:bCs/>
          <w:sz w:val="28"/>
          <w:szCs w:val="28"/>
        </w:rPr>
        <w:t xml:space="preserve">             </w:t>
      </w:r>
      <w:r w:rsidR="005558CE">
        <w:rPr>
          <w:bCs/>
          <w:sz w:val="28"/>
          <w:szCs w:val="28"/>
        </w:rPr>
        <w:t xml:space="preserve">        </w:t>
      </w:r>
      <w:r w:rsidRPr="00E43DBF">
        <w:rPr>
          <w:bCs/>
          <w:sz w:val="28"/>
          <w:szCs w:val="28"/>
        </w:rPr>
        <w:t xml:space="preserve">                   </w:t>
      </w:r>
      <w:r>
        <w:rPr>
          <w:bCs/>
          <w:sz w:val="28"/>
          <w:szCs w:val="28"/>
        </w:rPr>
        <w:t xml:space="preserve">   </w:t>
      </w:r>
      <w:r w:rsidR="005558CE">
        <w:rPr>
          <w:bCs/>
          <w:sz w:val="28"/>
          <w:szCs w:val="28"/>
        </w:rPr>
        <w:t xml:space="preserve">С.П. </w:t>
      </w:r>
      <w:proofErr w:type="spellStart"/>
      <w:r w:rsidR="005558CE">
        <w:rPr>
          <w:bCs/>
          <w:sz w:val="28"/>
          <w:szCs w:val="28"/>
        </w:rPr>
        <w:t>Муссобиров</w:t>
      </w:r>
      <w:proofErr w:type="spellEnd"/>
    </w:p>
    <w:p w:rsidR="00C56BEE" w:rsidRDefault="00C56BEE" w:rsidP="00C56BEE">
      <w:pPr>
        <w:pStyle w:val="a5"/>
        <w:ind w:right="-1"/>
        <w:jc w:val="right"/>
        <w:rPr>
          <w:color w:val="000000"/>
          <w:sz w:val="20"/>
        </w:rPr>
      </w:pPr>
      <w:r>
        <w:rPr>
          <w:color w:val="000000"/>
          <w:sz w:val="20"/>
        </w:rPr>
        <w:lastRenderedPageBreak/>
        <w:t>Приложение №2 к Решению</w:t>
      </w:r>
    </w:p>
    <w:p w:rsidR="00C56BEE" w:rsidRDefault="00C56BEE" w:rsidP="00C56BEE">
      <w:pPr>
        <w:pStyle w:val="a5"/>
        <w:ind w:right="-1"/>
        <w:jc w:val="right"/>
        <w:rPr>
          <w:color w:val="000000"/>
          <w:sz w:val="20"/>
        </w:rPr>
      </w:pPr>
      <w:proofErr w:type="spellStart"/>
      <w:r>
        <w:rPr>
          <w:color w:val="000000"/>
          <w:sz w:val="20"/>
        </w:rPr>
        <w:t>Таежнинского</w:t>
      </w:r>
      <w:proofErr w:type="spellEnd"/>
      <w:r>
        <w:rPr>
          <w:color w:val="000000"/>
          <w:sz w:val="20"/>
        </w:rPr>
        <w:t xml:space="preserve"> сельского Совета депутатов</w:t>
      </w:r>
    </w:p>
    <w:p w:rsidR="00C56BEE" w:rsidRDefault="00C56BEE" w:rsidP="00C56BEE">
      <w:pPr>
        <w:pStyle w:val="a5"/>
        <w:ind w:right="-1"/>
        <w:jc w:val="right"/>
        <w:rPr>
          <w:color w:val="000000"/>
          <w:sz w:val="20"/>
        </w:rPr>
      </w:pPr>
      <w:r>
        <w:rPr>
          <w:color w:val="000000"/>
          <w:sz w:val="20"/>
        </w:rPr>
        <w:t>от «</w:t>
      </w:r>
      <w:r w:rsidR="00714AA9">
        <w:rPr>
          <w:color w:val="000000"/>
          <w:sz w:val="20"/>
        </w:rPr>
        <w:t>05</w:t>
      </w:r>
      <w:r>
        <w:rPr>
          <w:color w:val="000000"/>
          <w:sz w:val="20"/>
        </w:rPr>
        <w:t xml:space="preserve">» </w:t>
      </w:r>
      <w:r w:rsidR="00714AA9">
        <w:rPr>
          <w:color w:val="000000"/>
          <w:sz w:val="20"/>
        </w:rPr>
        <w:t>апреля</w:t>
      </w:r>
      <w:r>
        <w:rPr>
          <w:color w:val="000000"/>
          <w:sz w:val="20"/>
        </w:rPr>
        <w:t xml:space="preserve">  2019 №</w:t>
      </w:r>
      <w:r w:rsidR="00714AA9">
        <w:rPr>
          <w:color w:val="000000"/>
          <w:sz w:val="20"/>
        </w:rPr>
        <w:t>3</w:t>
      </w:r>
    </w:p>
    <w:p w:rsidR="00C56BEE" w:rsidRDefault="00C56BEE" w:rsidP="00C56BEE">
      <w:pPr>
        <w:tabs>
          <w:tab w:val="num" w:pos="567"/>
        </w:tabs>
        <w:ind w:right="-1"/>
        <w:rPr>
          <w:bCs/>
          <w:sz w:val="28"/>
          <w:szCs w:val="28"/>
        </w:rPr>
      </w:pPr>
    </w:p>
    <w:p w:rsidR="00C56BEE" w:rsidRDefault="00C56BEE" w:rsidP="00C56BEE">
      <w:pPr>
        <w:tabs>
          <w:tab w:val="num" w:pos="567"/>
        </w:tabs>
        <w:ind w:right="-1"/>
        <w:rPr>
          <w:sz w:val="20"/>
          <w:szCs w:val="28"/>
        </w:rPr>
      </w:pPr>
    </w:p>
    <w:p w:rsidR="00C56BEE" w:rsidRDefault="00C56BEE" w:rsidP="00C56BEE">
      <w:pPr>
        <w:tabs>
          <w:tab w:val="left" w:pos="708"/>
        </w:tabs>
        <w:ind w:right="-5"/>
        <w:jc w:val="center"/>
        <w:rPr>
          <w:b/>
          <w:sz w:val="28"/>
          <w:szCs w:val="28"/>
          <w:lang w:eastAsia="ar-SA"/>
        </w:rPr>
      </w:pPr>
      <w:r>
        <w:rPr>
          <w:b/>
          <w:sz w:val="28"/>
          <w:szCs w:val="28"/>
          <w:lang w:eastAsia="ar-SA"/>
        </w:rPr>
        <w:t>ПОРЯДОК</w:t>
      </w:r>
    </w:p>
    <w:p w:rsidR="00C56BEE" w:rsidRDefault="00C56BEE" w:rsidP="00C56BEE">
      <w:pPr>
        <w:suppressAutoHyphens/>
        <w:jc w:val="center"/>
        <w:rPr>
          <w:b/>
          <w:sz w:val="28"/>
          <w:szCs w:val="28"/>
          <w:lang w:eastAsia="ar-SA"/>
        </w:rPr>
      </w:pPr>
      <w:r>
        <w:rPr>
          <w:b/>
          <w:sz w:val="28"/>
          <w:szCs w:val="28"/>
          <w:lang w:eastAsia="ar-SA"/>
        </w:rPr>
        <w:t xml:space="preserve">учета предложений населения </w:t>
      </w:r>
      <w:proofErr w:type="spellStart"/>
      <w:r>
        <w:rPr>
          <w:b/>
          <w:sz w:val="28"/>
          <w:szCs w:val="28"/>
          <w:lang w:eastAsia="ar-SA"/>
        </w:rPr>
        <w:t>Таежнинского</w:t>
      </w:r>
      <w:proofErr w:type="spellEnd"/>
      <w:r>
        <w:rPr>
          <w:b/>
          <w:sz w:val="28"/>
          <w:szCs w:val="28"/>
          <w:lang w:eastAsia="ar-SA"/>
        </w:rPr>
        <w:t xml:space="preserve"> сельсовета по проекту </w:t>
      </w:r>
    </w:p>
    <w:p w:rsidR="00C56BEE" w:rsidRDefault="00C56BEE" w:rsidP="00C56BEE">
      <w:pPr>
        <w:suppressAutoHyphens/>
        <w:jc w:val="center"/>
        <w:rPr>
          <w:b/>
          <w:sz w:val="28"/>
          <w:szCs w:val="28"/>
          <w:lang w:eastAsia="ar-SA"/>
        </w:rPr>
      </w:pPr>
      <w:r>
        <w:rPr>
          <w:b/>
          <w:sz w:val="28"/>
          <w:szCs w:val="28"/>
          <w:lang w:eastAsia="ar-SA"/>
        </w:rPr>
        <w:t xml:space="preserve">решения </w:t>
      </w:r>
      <w:proofErr w:type="spellStart"/>
      <w:r>
        <w:rPr>
          <w:b/>
          <w:sz w:val="28"/>
          <w:szCs w:val="28"/>
          <w:lang w:eastAsia="ar-SA"/>
        </w:rPr>
        <w:t>Таежнинского</w:t>
      </w:r>
      <w:proofErr w:type="spellEnd"/>
      <w:r>
        <w:rPr>
          <w:b/>
          <w:sz w:val="28"/>
          <w:szCs w:val="28"/>
          <w:lang w:eastAsia="ar-SA"/>
        </w:rPr>
        <w:t xml:space="preserve"> сельского Совета депутатов «О внесении изменений и дополнений в Устав </w:t>
      </w:r>
      <w:proofErr w:type="spellStart"/>
      <w:r>
        <w:rPr>
          <w:b/>
          <w:sz w:val="28"/>
          <w:szCs w:val="28"/>
          <w:lang w:eastAsia="ar-SA"/>
        </w:rPr>
        <w:t>Таежнинского</w:t>
      </w:r>
      <w:proofErr w:type="spellEnd"/>
      <w:r>
        <w:rPr>
          <w:b/>
          <w:sz w:val="28"/>
          <w:szCs w:val="28"/>
          <w:lang w:eastAsia="ar-SA"/>
        </w:rPr>
        <w:t xml:space="preserve"> сельсовета </w:t>
      </w:r>
      <w:proofErr w:type="spellStart"/>
      <w:r>
        <w:rPr>
          <w:b/>
          <w:sz w:val="28"/>
          <w:szCs w:val="28"/>
          <w:lang w:eastAsia="ar-SA"/>
        </w:rPr>
        <w:t>Богучанского</w:t>
      </w:r>
      <w:proofErr w:type="spellEnd"/>
      <w:r>
        <w:rPr>
          <w:b/>
          <w:sz w:val="28"/>
          <w:szCs w:val="28"/>
          <w:lang w:eastAsia="ar-SA"/>
        </w:rPr>
        <w:t xml:space="preserve"> района Красноярского края» после его официального опубликования и участия граждан в его обсуждении</w:t>
      </w:r>
    </w:p>
    <w:p w:rsidR="00C56BEE" w:rsidRDefault="00C56BEE" w:rsidP="00C56BEE">
      <w:pPr>
        <w:suppressAutoHyphens/>
        <w:jc w:val="center"/>
        <w:rPr>
          <w:b/>
          <w:sz w:val="28"/>
          <w:szCs w:val="28"/>
          <w:lang w:eastAsia="ar-SA"/>
        </w:rPr>
      </w:pPr>
    </w:p>
    <w:p w:rsidR="00C56BEE" w:rsidRDefault="00C56BEE" w:rsidP="00C56BEE">
      <w:pPr>
        <w:suppressAutoHyphens/>
        <w:ind w:firstLine="540"/>
        <w:jc w:val="both"/>
        <w:rPr>
          <w:sz w:val="28"/>
          <w:szCs w:val="28"/>
          <w:lang w:eastAsia="ar-SA"/>
        </w:rPr>
      </w:pPr>
      <w:r>
        <w:rPr>
          <w:sz w:val="28"/>
          <w:szCs w:val="28"/>
          <w:lang w:eastAsia="ar-SA"/>
        </w:rPr>
        <w:t xml:space="preserve">1. </w:t>
      </w:r>
      <w:proofErr w:type="gramStart"/>
      <w:r>
        <w:rPr>
          <w:sz w:val="28"/>
          <w:szCs w:val="28"/>
          <w:lang w:eastAsia="ar-SA"/>
        </w:rPr>
        <w:t xml:space="preserve">Граждане Российской Федерации, проживающие на территории </w:t>
      </w:r>
      <w:proofErr w:type="spellStart"/>
      <w:r>
        <w:rPr>
          <w:sz w:val="28"/>
          <w:szCs w:val="28"/>
          <w:lang w:eastAsia="ar-SA"/>
        </w:rPr>
        <w:t>Таежнинского</w:t>
      </w:r>
      <w:proofErr w:type="spellEnd"/>
      <w:r>
        <w:rPr>
          <w:sz w:val="28"/>
          <w:szCs w:val="28"/>
          <w:lang w:eastAsia="ar-SA"/>
        </w:rPr>
        <w:t xml:space="preserve"> сельсовета </w:t>
      </w:r>
      <w:proofErr w:type="spellStart"/>
      <w:r>
        <w:rPr>
          <w:sz w:val="28"/>
          <w:szCs w:val="28"/>
          <w:lang w:eastAsia="ar-SA"/>
        </w:rPr>
        <w:t>Богучанского</w:t>
      </w:r>
      <w:proofErr w:type="spellEnd"/>
      <w:r>
        <w:rPr>
          <w:sz w:val="28"/>
          <w:szCs w:val="28"/>
          <w:lang w:eastAsia="ar-SA"/>
        </w:rPr>
        <w:t xml:space="preserve"> района Красноярского края и обладающие избирательным правом по официально опубликованному проекту решения </w:t>
      </w:r>
      <w:proofErr w:type="spellStart"/>
      <w:r>
        <w:rPr>
          <w:sz w:val="28"/>
          <w:szCs w:val="28"/>
          <w:lang w:eastAsia="ar-SA"/>
        </w:rPr>
        <w:t>Таежнинского</w:t>
      </w:r>
      <w:proofErr w:type="spellEnd"/>
      <w:r>
        <w:rPr>
          <w:sz w:val="28"/>
          <w:szCs w:val="28"/>
          <w:lang w:eastAsia="ar-SA"/>
        </w:rPr>
        <w:t xml:space="preserve"> сельского Совета депутатов «О внесении изменений и дополнений в Устав </w:t>
      </w:r>
      <w:proofErr w:type="spellStart"/>
      <w:r>
        <w:rPr>
          <w:sz w:val="28"/>
          <w:szCs w:val="28"/>
          <w:lang w:eastAsia="ar-SA"/>
        </w:rPr>
        <w:t>Таежнинского</w:t>
      </w:r>
      <w:proofErr w:type="spellEnd"/>
      <w:r>
        <w:rPr>
          <w:sz w:val="28"/>
          <w:szCs w:val="28"/>
          <w:lang w:eastAsia="ar-SA"/>
        </w:rPr>
        <w:t xml:space="preserve"> сельсовета </w:t>
      </w:r>
      <w:proofErr w:type="spellStart"/>
      <w:r>
        <w:rPr>
          <w:sz w:val="28"/>
          <w:szCs w:val="28"/>
          <w:lang w:eastAsia="ar-SA"/>
        </w:rPr>
        <w:t>Богучанского</w:t>
      </w:r>
      <w:proofErr w:type="spellEnd"/>
      <w:r>
        <w:rPr>
          <w:sz w:val="28"/>
          <w:szCs w:val="28"/>
          <w:lang w:eastAsia="ar-SA"/>
        </w:rPr>
        <w:t xml:space="preserve"> района Красноярского края» (далее – проект) вправе внести свои предложения по проекту данного решения в </w:t>
      </w:r>
      <w:proofErr w:type="spellStart"/>
      <w:r>
        <w:rPr>
          <w:sz w:val="28"/>
          <w:szCs w:val="28"/>
          <w:lang w:eastAsia="ar-SA"/>
        </w:rPr>
        <w:t>Таежнинский</w:t>
      </w:r>
      <w:proofErr w:type="spellEnd"/>
      <w:r>
        <w:rPr>
          <w:sz w:val="28"/>
          <w:szCs w:val="28"/>
          <w:lang w:eastAsia="ar-SA"/>
        </w:rPr>
        <w:t xml:space="preserve"> сельский Совет депутатов по адресу: 663467. п. Таежный, ул. Новая</w:t>
      </w:r>
      <w:proofErr w:type="gramEnd"/>
      <w:r>
        <w:rPr>
          <w:sz w:val="28"/>
          <w:szCs w:val="28"/>
          <w:lang w:eastAsia="ar-SA"/>
        </w:rPr>
        <w:t xml:space="preserve">, д.5, пом.100, </w:t>
      </w:r>
      <w:proofErr w:type="spellStart"/>
      <w:r>
        <w:rPr>
          <w:sz w:val="28"/>
          <w:szCs w:val="28"/>
          <w:lang w:eastAsia="ar-SA"/>
        </w:rPr>
        <w:t>каб</w:t>
      </w:r>
      <w:proofErr w:type="spellEnd"/>
      <w:r>
        <w:rPr>
          <w:sz w:val="28"/>
          <w:szCs w:val="28"/>
          <w:lang w:eastAsia="ar-SA"/>
        </w:rPr>
        <w:t>. председателя Совета, в письменном виде.</w:t>
      </w:r>
    </w:p>
    <w:p w:rsidR="00C56BEE" w:rsidRDefault="00C56BEE" w:rsidP="00C56BEE">
      <w:pPr>
        <w:suppressAutoHyphens/>
        <w:ind w:firstLine="540"/>
        <w:jc w:val="both"/>
        <w:rPr>
          <w:sz w:val="28"/>
          <w:szCs w:val="28"/>
          <w:lang w:eastAsia="ar-SA"/>
        </w:rPr>
      </w:pPr>
      <w:r>
        <w:rPr>
          <w:sz w:val="28"/>
          <w:szCs w:val="28"/>
          <w:lang w:eastAsia="ar-SA"/>
        </w:rPr>
        <w:t xml:space="preserve">2. Поступившие в </w:t>
      </w:r>
      <w:proofErr w:type="spellStart"/>
      <w:r>
        <w:rPr>
          <w:sz w:val="28"/>
          <w:szCs w:val="28"/>
          <w:lang w:eastAsia="ar-SA"/>
        </w:rPr>
        <w:t>Таежнинский</w:t>
      </w:r>
      <w:proofErr w:type="spellEnd"/>
      <w:r>
        <w:rPr>
          <w:sz w:val="28"/>
          <w:szCs w:val="28"/>
          <w:lang w:eastAsia="ar-SA"/>
        </w:rPr>
        <w:t xml:space="preserve"> сельский Совет депутатов письменные предложения граждан заносятся в журнал регистрации «Учет предложений по проекту решения </w:t>
      </w:r>
      <w:proofErr w:type="spellStart"/>
      <w:r>
        <w:rPr>
          <w:sz w:val="28"/>
          <w:szCs w:val="28"/>
          <w:lang w:eastAsia="ar-SA"/>
        </w:rPr>
        <w:t>Таежнинского</w:t>
      </w:r>
      <w:proofErr w:type="spellEnd"/>
      <w:r>
        <w:rPr>
          <w:sz w:val="28"/>
          <w:szCs w:val="28"/>
          <w:lang w:eastAsia="ar-SA"/>
        </w:rPr>
        <w:t xml:space="preserve"> сельского Совета депутатов «О внесении изменений и дополнений в Устав </w:t>
      </w:r>
      <w:proofErr w:type="spellStart"/>
      <w:r>
        <w:rPr>
          <w:sz w:val="28"/>
          <w:szCs w:val="28"/>
          <w:lang w:eastAsia="ar-SA"/>
        </w:rPr>
        <w:t>Таежнинского</w:t>
      </w:r>
      <w:proofErr w:type="spellEnd"/>
      <w:r>
        <w:rPr>
          <w:sz w:val="28"/>
          <w:szCs w:val="28"/>
          <w:lang w:eastAsia="ar-SA"/>
        </w:rPr>
        <w:t xml:space="preserve"> сельсовета </w:t>
      </w:r>
      <w:proofErr w:type="spellStart"/>
      <w:r>
        <w:rPr>
          <w:sz w:val="28"/>
          <w:szCs w:val="28"/>
          <w:lang w:eastAsia="ar-SA"/>
        </w:rPr>
        <w:t>Богучанского</w:t>
      </w:r>
      <w:proofErr w:type="spellEnd"/>
      <w:r>
        <w:rPr>
          <w:sz w:val="28"/>
          <w:szCs w:val="28"/>
          <w:lang w:eastAsia="ar-SA"/>
        </w:rPr>
        <w:t xml:space="preserve"> района Красноярского края» с присвоением входящего номера.</w:t>
      </w:r>
    </w:p>
    <w:p w:rsidR="00C56BEE" w:rsidRDefault="00C56BEE" w:rsidP="00C56BEE">
      <w:pPr>
        <w:suppressAutoHyphens/>
        <w:ind w:firstLine="540"/>
        <w:jc w:val="both"/>
        <w:rPr>
          <w:sz w:val="28"/>
          <w:szCs w:val="28"/>
          <w:lang w:eastAsia="ar-SA"/>
        </w:rPr>
      </w:pPr>
      <w:r>
        <w:rPr>
          <w:sz w:val="28"/>
          <w:szCs w:val="28"/>
          <w:lang w:eastAsia="ar-SA"/>
        </w:rPr>
        <w:t>В индивидуальных предложениях граждан должны быть указаны фамилия, имя, отчество, дата рождения, адрес места жительства и личная подпись гражданина. Коллективные предложения граждан принимаются с приложением протокола собрания граждан с указанием фамилии, имени, отчества, даты рождения, адреса места жительства лица, которому доверено представлять вносимые предложения.</w:t>
      </w:r>
    </w:p>
    <w:p w:rsidR="00C56BEE" w:rsidRDefault="00C56BEE" w:rsidP="00C56BEE">
      <w:pPr>
        <w:suppressAutoHyphens/>
        <w:ind w:firstLine="540"/>
        <w:jc w:val="both"/>
        <w:rPr>
          <w:sz w:val="28"/>
          <w:szCs w:val="28"/>
          <w:lang w:eastAsia="ar-SA"/>
        </w:rPr>
      </w:pPr>
      <w:r>
        <w:rPr>
          <w:sz w:val="28"/>
          <w:szCs w:val="28"/>
          <w:lang w:eastAsia="ar-SA"/>
        </w:rPr>
        <w:t xml:space="preserve">3. Если в поступившем в </w:t>
      </w:r>
      <w:proofErr w:type="spellStart"/>
      <w:r>
        <w:rPr>
          <w:sz w:val="28"/>
          <w:szCs w:val="28"/>
          <w:lang w:eastAsia="ar-SA"/>
        </w:rPr>
        <w:t>Таежнинский</w:t>
      </w:r>
      <w:proofErr w:type="spellEnd"/>
      <w:r>
        <w:rPr>
          <w:sz w:val="28"/>
          <w:szCs w:val="28"/>
          <w:lang w:eastAsia="ar-SA"/>
        </w:rPr>
        <w:t xml:space="preserve"> сельский Совет депутатов письменном предложении не указана фамилия гражданина, направившего предложение, и почтовый адрес, такое предложение рассмотрению не подлежит.</w:t>
      </w:r>
    </w:p>
    <w:p w:rsidR="00C56BEE" w:rsidRDefault="00C56BEE" w:rsidP="00C56BEE">
      <w:pPr>
        <w:suppressAutoHyphens/>
        <w:ind w:firstLine="540"/>
        <w:jc w:val="both"/>
        <w:rPr>
          <w:sz w:val="28"/>
          <w:szCs w:val="28"/>
          <w:lang w:eastAsia="ar-SA"/>
        </w:rPr>
      </w:pPr>
      <w:r>
        <w:rPr>
          <w:sz w:val="28"/>
          <w:szCs w:val="28"/>
          <w:lang w:eastAsia="ar-SA"/>
        </w:rPr>
        <w:t xml:space="preserve">4. Проект подлежит официальному опубликованию не позднее, чем за 30 дней до дня рассмотрения </w:t>
      </w:r>
      <w:proofErr w:type="spellStart"/>
      <w:r>
        <w:rPr>
          <w:sz w:val="28"/>
          <w:szCs w:val="28"/>
          <w:lang w:eastAsia="ar-SA"/>
        </w:rPr>
        <w:t>Таежнинским</w:t>
      </w:r>
      <w:proofErr w:type="spellEnd"/>
      <w:r>
        <w:rPr>
          <w:sz w:val="28"/>
          <w:szCs w:val="28"/>
          <w:lang w:eastAsia="ar-SA"/>
        </w:rPr>
        <w:t xml:space="preserve"> сельским Советом депутатов данного проекта с одновременным опубликованием настоящего Порядка.</w:t>
      </w:r>
    </w:p>
    <w:p w:rsidR="00C56BEE" w:rsidRDefault="00C56BEE" w:rsidP="00C56BEE">
      <w:pPr>
        <w:suppressAutoHyphens/>
        <w:ind w:firstLine="540"/>
        <w:jc w:val="both"/>
        <w:rPr>
          <w:sz w:val="28"/>
          <w:szCs w:val="28"/>
          <w:lang w:eastAsia="ar-SA"/>
        </w:rPr>
      </w:pPr>
      <w:r>
        <w:rPr>
          <w:sz w:val="28"/>
          <w:szCs w:val="28"/>
          <w:lang w:eastAsia="ar-SA"/>
        </w:rPr>
        <w:t xml:space="preserve">5. Граждане – жители </w:t>
      </w:r>
      <w:proofErr w:type="spellStart"/>
      <w:r>
        <w:rPr>
          <w:sz w:val="28"/>
          <w:szCs w:val="28"/>
          <w:lang w:eastAsia="ar-SA"/>
        </w:rPr>
        <w:t>Таежнинского</w:t>
      </w:r>
      <w:proofErr w:type="spellEnd"/>
      <w:r>
        <w:rPr>
          <w:sz w:val="28"/>
          <w:szCs w:val="28"/>
          <w:lang w:eastAsia="ar-SA"/>
        </w:rPr>
        <w:t xml:space="preserve"> сельсовета принимают участие в обсуждении проекта во время проведения публичных слушаний, назначаемых и проводимых в порядке, установленном федеральным законодательством и муниципальными правовыми актами.</w:t>
      </w:r>
    </w:p>
    <w:p w:rsidR="00C56BEE" w:rsidRDefault="00C56BEE" w:rsidP="00BF1457">
      <w:pPr>
        <w:suppressAutoHyphens/>
        <w:ind w:firstLine="540"/>
        <w:jc w:val="both"/>
        <w:rPr>
          <w:bCs/>
          <w:sz w:val="28"/>
          <w:szCs w:val="28"/>
        </w:rPr>
      </w:pPr>
      <w:r>
        <w:rPr>
          <w:sz w:val="28"/>
          <w:szCs w:val="28"/>
          <w:lang w:eastAsia="ar-SA"/>
        </w:rPr>
        <w:t xml:space="preserve">6. Итоги публичных слушаний, изложенные в протоколе, учитываются депутатами при рассмотрении проекта на сессии </w:t>
      </w:r>
      <w:proofErr w:type="spellStart"/>
      <w:r>
        <w:rPr>
          <w:sz w:val="28"/>
          <w:szCs w:val="28"/>
          <w:lang w:eastAsia="ar-SA"/>
        </w:rPr>
        <w:t>Таежнинского</w:t>
      </w:r>
      <w:proofErr w:type="spellEnd"/>
      <w:r>
        <w:rPr>
          <w:sz w:val="28"/>
          <w:szCs w:val="28"/>
          <w:lang w:eastAsia="ar-SA"/>
        </w:rPr>
        <w:t xml:space="preserve"> сельского Совета депутатов.</w:t>
      </w:r>
    </w:p>
    <w:sectPr w:rsidR="00C56BEE" w:rsidSect="0035760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CF9" w:rsidRDefault="00DF6CF9" w:rsidP="00287D99">
      <w:r>
        <w:separator/>
      </w:r>
    </w:p>
  </w:endnote>
  <w:endnote w:type="continuationSeparator" w:id="0">
    <w:p w:rsidR="00DF6CF9" w:rsidRDefault="00DF6CF9" w:rsidP="00287D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CF9" w:rsidRDefault="00DF6CF9" w:rsidP="00287D99">
      <w:r>
        <w:separator/>
      </w:r>
    </w:p>
  </w:footnote>
  <w:footnote w:type="continuationSeparator" w:id="0">
    <w:p w:rsidR="00DF6CF9" w:rsidRDefault="00DF6CF9" w:rsidP="00287D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D7AED"/>
    <w:multiLevelType w:val="multilevel"/>
    <w:tmpl w:val="2FAC46A4"/>
    <w:lvl w:ilvl="0">
      <w:start w:val="1"/>
      <w:numFmt w:val="decimal"/>
      <w:lvlText w:val="%1."/>
      <w:lvlJc w:val="left"/>
      <w:pPr>
        <w:ind w:left="1185" w:hanging="1185"/>
      </w:pPr>
      <w:rPr>
        <w:b/>
      </w:rPr>
    </w:lvl>
    <w:lvl w:ilvl="1">
      <w:start w:val="1"/>
      <w:numFmt w:val="decimal"/>
      <w:lvlText w:val="%1.%2."/>
      <w:lvlJc w:val="left"/>
      <w:pPr>
        <w:ind w:left="1894" w:hanging="1185"/>
      </w:pPr>
      <w:rPr>
        <w:b/>
      </w:rPr>
    </w:lvl>
    <w:lvl w:ilvl="2">
      <w:start w:val="1"/>
      <w:numFmt w:val="decimal"/>
      <w:lvlText w:val="%1.%2.%3."/>
      <w:lvlJc w:val="left"/>
      <w:pPr>
        <w:ind w:left="2603" w:hanging="1185"/>
      </w:pPr>
      <w:rPr>
        <w:b/>
      </w:rPr>
    </w:lvl>
    <w:lvl w:ilvl="3">
      <w:start w:val="1"/>
      <w:numFmt w:val="decimal"/>
      <w:lvlText w:val="%1.%2.%3.%4."/>
      <w:lvlJc w:val="left"/>
      <w:pPr>
        <w:ind w:left="3312" w:hanging="1185"/>
      </w:pPr>
      <w:rPr>
        <w:b/>
      </w:rPr>
    </w:lvl>
    <w:lvl w:ilvl="4">
      <w:start w:val="1"/>
      <w:numFmt w:val="decimal"/>
      <w:lvlText w:val="%1.%2.%3.%4.%5."/>
      <w:lvlJc w:val="left"/>
      <w:pPr>
        <w:ind w:left="4021" w:hanging="1185"/>
      </w:pPr>
      <w:rPr>
        <w:b/>
      </w:rPr>
    </w:lvl>
    <w:lvl w:ilvl="5">
      <w:start w:val="1"/>
      <w:numFmt w:val="decimal"/>
      <w:lvlText w:val="%1.%2.%3.%4.%5.%6."/>
      <w:lvlJc w:val="left"/>
      <w:pPr>
        <w:ind w:left="4985" w:hanging="1440"/>
      </w:pPr>
      <w:rPr>
        <w:b/>
      </w:rPr>
    </w:lvl>
    <w:lvl w:ilvl="6">
      <w:start w:val="1"/>
      <w:numFmt w:val="decimal"/>
      <w:lvlText w:val="%1.%2.%3.%4.%5.%6.%7."/>
      <w:lvlJc w:val="left"/>
      <w:pPr>
        <w:ind w:left="5694" w:hanging="1440"/>
      </w:pPr>
      <w:rPr>
        <w:b/>
      </w:rPr>
    </w:lvl>
    <w:lvl w:ilvl="7">
      <w:start w:val="1"/>
      <w:numFmt w:val="decimal"/>
      <w:lvlText w:val="%1.%2.%3.%4.%5.%6.%7.%8."/>
      <w:lvlJc w:val="left"/>
      <w:pPr>
        <w:ind w:left="6763" w:hanging="1800"/>
      </w:pPr>
      <w:rPr>
        <w:b/>
      </w:rPr>
    </w:lvl>
    <w:lvl w:ilvl="8">
      <w:start w:val="1"/>
      <w:numFmt w:val="decimal"/>
      <w:lvlText w:val="%1.%2.%3.%4.%5.%6.%7.%8.%9."/>
      <w:lvlJc w:val="left"/>
      <w:pPr>
        <w:ind w:left="7472" w:hanging="1800"/>
      </w:pPr>
      <w:rPr>
        <w:b/>
      </w:rPr>
    </w:lvl>
  </w:abstractNum>
  <w:abstractNum w:abstractNumId="1">
    <w:nsid w:val="5F4352C4"/>
    <w:multiLevelType w:val="hybridMultilevel"/>
    <w:tmpl w:val="A0DCC672"/>
    <w:lvl w:ilvl="0" w:tplc="2C3ECEA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87D99"/>
    <w:rsid w:val="00044A9B"/>
    <w:rsid w:val="000B46CB"/>
    <w:rsid w:val="001B0517"/>
    <w:rsid w:val="002509CA"/>
    <w:rsid w:val="002853C5"/>
    <w:rsid w:val="00287D99"/>
    <w:rsid w:val="0031706B"/>
    <w:rsid w:val="00327E7A"/>
    <w:rsid w:val="00357609"/>
    <w:rsid w:val="00387290"/>
    <w:rsid w:val="003F2BE3"/>
    <w:rsid w:val="003F73B7"/>
    <w:rsid w:val="004737AD"/>
    <w:rsid w:val="004C4117"/>
    <w:rsid w:val="005558CE"/>
    <w:rsid w:val="007038B2"/>
    <w:rsid w:val="00714AA9"/>
    <w:rsid w:val="00787E5A"/>
    <w:rsid w:val="007E71A6"/>
    <w:rsid w:val="00822C3C"/>
    <w:rsid w:val="00891048"/>
    <w:rsid w:val="008D6EBB"/>
    <w:rsid w:val="00963AAB"/>
    <w:rsid w:val="009A62B4"/>
    <w:rsid w:val="009B61C8"/>
    <w:rsid w:val="009C251F"/>
    <w:rsid w:val="00A078BA"/>
    <w:rsid w:val="00A447A8"/>
    <w:rsid w:val="00B37EF1"/>
    <w:rsid w:val="00B53419"/>
    <w:rsid w:val="00BD4CE5"/>
    <w:rsid w:val="00BF1457"/>
    <w:rsid w:val="00C56BEE"/>
    <w:rsid w:val="00C62287"/>
    <w:rsid w:val="00CD14D9"/>
    <w:rsid w:val="00CD57C4"/>
    <w:rsid w:val="00CF4869"/>
    <w:rsid w:val="00DF1239"/>
    <w:rsid w:val="00DF6CF9"/>
    <w:rsid w:val="00EA7F97"/>
    <w:rsid w:val="00EB6651"/>
    <w:rsid w:val="00ED64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D99"/>
    <w:pPr>
      <w:spacing w:line="240" w:lineRule="auto"/>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87D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7D99"/>
    <w:rPr>
      <w:rFonts w:asciiTheme="majorHAnsi" w:eastAsiaTheme="majorEastAsia" w:hAnsiTheme="majorHAnsi" w:cstheme="majorBidi"/>
      <w:b/>
      <w:bCs/>
      <w:color w:val="365F91" w:themeColor="accent1" w:themeShade="BF"/>
      <w:sz w:val="28"/>
      <w:szCs w:val="28"/>
      <w:lang w:eastAsia="ru-RU"/>
    </w:rPr>
  </w:style>
  <w:style w:type="paragraph" w:styleId="a3">
    <w:name w:val="footnote text"/>
    <w:basedOn w:val="a"/>
    <w:link w:val="a4"/>
    <w:unhideWhenUsed/>
    <w:rsid w:val="00287D99"/>
    <w:rPr>
      <w:sz w:val="20"/>
      <w:szCs w:val="20"/>
    </w:rPr>
  </w:style>
  <w:style w:type="character" w:customStyle="1" w:styleId="a4">
    <w:name w:val="Текст сноски Знак"/>
    <w:basedOn w:val="a0"/>
    <w:link w:val="a3"/>
    <w:rsid w:val="00287D99"/>
    <w:rPr>
      <w:rFonts w:ascii="Times New Roman" w:eastAsia="Times New Roman" w:hAnsi="Times New Roman" w:cs="Times New Roman"/>
      <w:sz w:val="20"/>
      <w:szCs w:val="20"/>
      <w:lang w:eastAsia="ru-RU"/>
    </w:rPr>
  </w:style>
  <w:style w:type="paragraph" w:styleId="a5">
    <w:name w:val="Title"/>
    <w:basedOn w:val="a"/>
    <w:link w:val="a6"/>
    <w:qFormat/>
    <w:rsid w:val="00287D99"/>
    <w:pPr>
      <w:jc w:val="center"/>
    </w:pPr>
    <w:rPr>
      <w:sz w:val="28"/>
      <w:szCs w:val="20"/>
    </w:rPr>
  </w:style>
  <w:style w:type="character" w:customStyle="1" w:styleId="a6">
    <w:name w:val="Название Знак"/>
    <w:basedOn w:val="a0"/>
    <w:link w:val="a5"/>
    <w:rsid w:val="00287D99"/>
    <w:rPr>
      <w:rFonts w:ascii="Times New Roman" w:eastAsia="Times New Roman" w:hAnsi="Times New Roman" w:cs="Times New Roman"/>
      <w:sz w:val="28"/>
      <w:szCs w:val="20"/>
      <w:lang w:eastAsia="ru-RU"/>
    </w:rPr>
  </w:style>
  <w:style w:type="paragraph" w:styleId="a7">
    <w:name w:val="Body Text"/>
    <w:basedOn w:val="a"/>
    <w:link w:val="a8"/>
    <w:semiHidden/>
    <w:unhideWhenUsed/>
    <w:rsid w:val="00287D99"/>
    <w:pPr>
      <w:spacing w:after="120"/>
    </w:pPr>
    <w:rPr>
      <w:sz w:val="20"/>
      <w:szCs w:val="20"/>
    </w:rPr>
  </w:style>
  <w:style w:type="character" w:customStyle="1" w:styleId="a8">
    <w:name w:val="Основной текст Знак"/>
    <w:basedOn w:val="a0"/>
    <w:link w:val="a7"/>
    <w:semiHidden/>
    <w:rsid w:val="00287D99"/>
    <w:rPr>
      <w:rFonts w:ascii="Times New Roman" w:eastAsia="Times New Roman" w:hAnsi="Times New Roman" w:cs="Times New Roman"/>
      <w:sz w:val="20"/>
      <w:szCs w:val="20"/>
      <w:lang w:eastAsia="ru-RU"/>
    </w:rPr>
  </w:style>
  <w:style w:type="paragraph" w:styleId="3">
    <w:name w:val="Body Text 3"/>
    <w:basedOn w:val="a"/>
    <w:link w:val="30"/>
    <w:unhideWhenUsed/>
    <w:rsid w:val="00287D99"/>
    <w:pPr>
      <w:spacing w:after="120"/>
    </w:pPr>
    <w:rPr>
      <w:sz w:val="16"/>
      <w:szCs w:val="16"/>
    </w:rPr>
  </w:style>
  <w:style w:type="character" w:customStyle="1" w:styleId="30">
    <w:name w:val="Основной текст 3 Знак"/>
    <w:basedOn w:val="a0"/>
    <w:link w:val="3"/>
    <w:rsid w:val="00287D99"/>
    <w:rPr>
      <w:rFonts w:ascii="Times New Roman" w:eastAsia="Times New Roman" w:hAnsi="Times New Roman" w:cs="Times New Roman"/>
      <w:sz w:val="16"/>
      <w:szCs w:val="16"/>
      <w:lang w:eastAsia="ru-RU"/>
    </w:rPr>
  </w:style>
  <w:style w:type="paragraph" w:styleId="a9">
    <w:name w:val="List Paragraph"/>
    <w:basedOn w:val="a"/>
    <w:uiPriority w:val="34"/>
    <w:qFormat/>
    <w:rsid w:val="00287D99"/>
    <w:pPr>
      <w:ind w:left="720"/>
      <w:contextualSpacing/>
    </w:pPr>
  </w:style>
  <w:style w:type="paragraph" w:customStyle="1" w:styleId="ConsPlusNormal">
    <w:name w:val="ConsPlusNormal"/>
    <w:rsid w:val="00287D99"/>
    <w:pPr>
      <w:autoSpaceDE w:val="0"/>
      <w:autoSpaceDN w:val="0"/>
      <w:adjustRightInd w:val="0"/>
      <w:spacing w:line="240" w:lineRule="auto"/>
      <w:jc w:val="left"/>
    </w:pPr>
    <w:rPr>
      <w:rFonts w:ascii="Times New Roman" w:hAnsi="Times New Roman" w:cs="Times New Roman"/>
      <w:sz w:val="24"/>
      <w:szCs w:val="24"/>
    </w:rPr>
  </w:style>
  <w:style w:type="character" w:styleId="aa">
    <w:name w:val="footnote reference"/>
    <w:uiPriority w:val="99"/>
    <w:unhideWhenUsed/>
    <w:rsid w:val="00287D99"/>
    <w:rPr>
      <w:vertAlign w:val="superscript"/>
    </w:rPr>
  </w:style>
  <w:style w:type="paragraph" w:styleId="ab">
    <w:name w:val="No Spacing"/>
    <w:uiPriority w:val="1"/>
    <w:qFormat/>
    <w:rsid w:val="00A447A8"/>
    <w:pPr>
      <w:spacing w:line="240" w:lineRule="auto"/>
      <w:jc w:val="left"/>
    </w:pPr>
    <w:rPr>
      <w:rFonts w:ascii="Calibri" w:eastAsia="Calibri" w:hAnsi="Calibri" w:cs="Times New Roman"/>
    </w:rPr>
  </w:style>
  <w:style w:type="paragraph" w:customStyle="1" w:styleId="p3">
    <w:name w:val="p3"/>
    <w:basedOn w:val="a"/>
    <w:uiPriority w:val="99"/>
    <w:rsid w:val="0031706B"/>
    <w:pPr>
      <w:spacing w:before="100" w:beforeAutospacing="1" w:after="100" w:afterAutospacing="1"/>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9</Pages>
  <Words>3209</Words>
  <Characters>18295</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8</cp:revision>
  <cp:lastPrinted>2019-04-05T07:17:00Z</cp:lastPrinted>
  <dcterms:created xsi:type="dcterms:W3CDTF">2019-04-05T05:19:00Z</dcterms:created>
  <dcterms:modified xsi:type="dcterms:W3CDTF">2019-04-08T05:49:00Z</dcterms:modified>
</cp:coreProperties>
</file>