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1B" w:rsidRDefault="00CC2B1B" w:rsidP="00CC2B1B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ТАЕЖНИНСКИЙ СЕЛЬСКИЙ СОВЕТ ДЕПУТАТОВ</w:t>
      </w:r>
    </w:p>
    <w:p w:rsidR="00CC2B1B" w:rsidRDefault="00CC2B1B" w:rsidP="00CC2B1B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БОГУЧАНСКОГО РАЙОНА КРАСНОЯРСКОГО КРАЯ</w:t>
      </w:r>
    </w:p>
    <w:p w:rsidR="00CC2B1B" w:rsidRDefault="00CC2B1B" w:rsidP="00CC2B1B">
      <w:pPr>
        <w:suppressAutoHyphens/>
        <w:jc w:val="center"/>
        <w:rPr>
          <w:szCs w:val="28"/>
          <w:lang w:eastAsia="ar-SA"/>
        </w:rPr>
      </w:pPr>
    </w:p>
    <w:p w:rsidR="00CC2B1B" w:rsidRDefault="00CC2B1B" w:rsidP="00CC2B1B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РЕШЕНИЕ </w:t>
      </w:r>
    </w:p>
    <w:p w:rsidR="007248F6" w:rsidRDefault="007248F6" w:rsidP="00CC2B1B">
      <w:pPr>
        <w:suppressAutoHyphens/>
        <w:jc w:val="center"/>
        <w:rPr>
          <w:szCs w:val="28"/>
          <w:lang w:eastAsia="ar-SA"/>
        </w:rPr>
      </w:pPr>
    </w:p>
    <w:p w:rsidR="00CC2B1B" w:rsidRDefault="00ED00A9" w:rsidP="00CC2B1B">
      <w:pPr>
        <w:suppressAutoHyphens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    11.11.2021</w:t>
      </w:r>
      <w:r w:rsidR="00CC2B1B">
        <w:rPr>
          <w:szCs w:val="28"/>
          <w:lang w:eastAsia="ar-SA"/>
        </w:rPr>
        <w:t xml:space="preserve">                      п. Таежный                                     № </w:t>
      </w:r>
      <w:r>
        <w:rPr>
          <w:szCs w:val="28"/>
          <w:lang w:eastAsia="ar-SA"/>
        </w:rPr>
        <w:t>22</w:t>
      </w:r>
    </w:p>
    <w:p w:rsidR="0059309F" w:rsidRPr="002336A7" w:rsidRDefault="0059309F" w:rsidP="0059309F">
      <w:pPr>
        <w:pStyle w:val="ConsPlusTitle"/>
        <w:jc w:val="center"/>
      </w:pPr>
    </w:p>
    <w:p w:rsidR="0059309F" w:rsidRPr="002336A7" w:rsidRDefault="0059309F" w:rsidP="00857236">
      <w:pPr>
        <w:ind w:right="5102"/>
        <w:jc w:val="both"/>
        <w:rPr>
          <w:bCs/>
          <w:szCs w:val="28"/>
        </w:rPr>
      </w:pPr>
      <w:r w:rsidRPr="002336A7">
        <w:rPr>
          <w:szCs w:val="28"/>
        </w:rPr>
        <w:t>Об утверждении Порядка формирования и деятельности коллегиального органа (комиссии), осуществляющего проведение конкурсного отбора инициативных проектов в</w:t>
      </w:r>
      <w:r w:rsidR="00CC2B1B">
        <w:rPr>
          <w:szCs w:val="28"/>
        </w:rPr>
        <w:t xml:space="preserve"> </w:t>
      </w:r>
      <w:proofErr w:type="spellStart"/>
      <w:r w:rsidR="00CC2B1B">
        <w:rPr>
          <w:szCs w:val="28"/>
        </w:rPr>
        <w:t>Таежнинском</w:t>
      </w:r>
      <w:proofErr w:type="spellEnd"/>
      <w:r w:rsidR="00CC2B1B">
        <w:rPr>
          <w:szCs w:val="28"/>
        </w:rPr>
        <w:t xml:space="preserve"> сельсовете </w:t>
      </w:r>
      <w:proofErr w:type="spellStart"/>
      <w:r w:rsidR="00CC2B1B">
        <w:rPr>
          <w:szCs w:val="28"/>
        </w:rPr>
        <w:t>Богучанского</w:t>
      </w:r>
      <w:proofErr w:type="spellEnd"/>
      <w:r w:rsidR="00CC2B1B">
        <w:rPr>
          <w:szCs w:val="28"/>
        </w:rPr>
        <w:t xml:space="preserve"> района Красноярского края</w:t>
      </w:r>
    </w:p>
    <w:p w:rsidR="0059309F" w:rsidRPr="002336A7" w:rsidRDefault="0059309F" w:rsidP="0059309F">
      <w:pPr>
        <w:pStyle w:val="ConsPlusTitle"/>
      </w:pPr>
    </w:p>
    <w:p w:rsidR="00857236" w:rsidRPr="00060A4C" w:rsidRDefault="0059309F" w:rsidP="0085723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336A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20.07.2020 года № 236-ФЗ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36A7">
        <w:rPr>
          <w:rFonts w:ascii="Times New Roman" w:hAnsi="Times New Roman" w:cs="Times New Roman"/>
          <w:sz w:val="28"/>
          <w:szCs w:val="28"/>
        </w:rPr>
        <w:t xml:space="preserve">«О внесении изменений в Федеральный закон «Об общих принципах организации местного самоуправления в Российской Федерации», </w:t>
      </w:r>
      <w:r w:rsidR="00857236" w:rsidRPr="00060A4C">
        <w:rPr>
          <w:rFonts w:ascii="Times New Roman" w:hAnsi="Times New Roman" w:cs="Times New Roman"/>
          <w:sz w:val="28"/>
          <w:szCs w:val="28"/>
        </w:rPr>
        <w:t xml:space="preserve">статьями 22, 26 Устава </w:t>
      </w:r>
      <w:proofErr w:type="spellStart"/>
      <w:r w:rsidR="00857236" w:rsidRPr="00060A4C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857236" w:rsidRPr="00060A4C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857236" w:rsidRPr="00060A4C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857236" w:rsidRPr="00060A4C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857236" w:rsidRPr="00060A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7236" w:rsidRPr="00060A4C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857236" w:rsidRPr="00060A4C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="00857236" w:rsidRPr="00060A4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857236" w:rsidRPr="00060A4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</w:p>
    <w:p w:rsidR="00857236" w:rsidRPr="00060A4C" w:rsidRDefault="00857236" w:rsidP="0085723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60A4C">
        <w:rPr>
          <w:rFonts w:ascii="Times New Roman" w:hAnsi="Times New Roman" w:cs="Times New Roman"/>
          <w:sz w:val="28"/>
          <w:szCs w:val="28"/>
        </w:rPr>
        <w:t>РЕШИЛ:</w:t>
      </w:r>
    </w:p>
    <w:p w:rsidR="001C39C9" w:rsidRDefault="0059309F" w:rsidP="001C39C9">
      <w:pPr>
        <w:ind w:right="-1"/>
        <w:jc w:val="both"/>
        <w:rPr>
          <w:szCs w:val="28"/>
        </w:rPr>
      </w:pPr>
      <w:r>
        <w:rPr>
          <w:szCs w:val="28"/>
        </w:rPr>
        <w:t xml:space="preserve">1. </w:t>
      </w:r>
      <w:r w:rsidRPr="002336A7">
        <w:rPr>
          <w:szCs w:val="28"/>
        </w:rPr>
        <w:t xml:space="preserve"> Утвердить Порядок формирования и деятельности коллегиального органа (комиссии), осуществляющего проведение конкурсного отбора инициативных проектов в </w:t>
      </w:r>
      <w:proofErr w:type="spellStart"/>
      <w:r w:rsidR="004D3E5F">
        <w:rPr>
          <w:szCs w:val="28"/>
        </w:rPr>
        <w:t>Таежнинском</w:t>
      </w:r>
      <w:proofErr w:type="spellEnd"/>
      <w:r w:rsidR="004D3E5F">
        <w:rPr>
          <w:szCs w:val="28"/>
        </w:rPr>
        <w:t xml:space="preserve"> сельсовете </w:t>
      </w:r>
      <w:proofErr w:type="spellStart"/>
      <w:r w:rsidR="004D3E5F">
        <w:rPr>
          <w:szCs w:val="28"/>
        </w:rPr>
        <w:t>Богучанского</w:t>
      </w:r>
      <w:proofErr w:type="spellEnd"/>
      <w:r w:rsidR="004D3E5F">
        <w:rPr>
          <w:szCs w:val="28"/>
        </w:rPr>
        <w:t xml:space="preserve"> района Красноярского края</w:t>
      </w:r>
      <w:r w:rsidRPr="002336A7">
        <w:rPr>
          <w:szCs w:val="28"/>
        </w:rPr>
        <w:t xml:space="preserve"> согласно приложению.</w:t>
      </w:r>
    </w:p>
    <w:p w:rsidR="001C39C9" w:rsidRPr="00060A4C" w:rsidRDefault="001C39C9" w:rsidP="001C39C9">
      <w:pPr>
        <w:ind w:right="-1"/>
        <w:jc w:val="both"/>
        <w:rPr>
          <w:szCs w:val="28"/>
        </w:rPr>
      </w:pPr>
      <w:r>
        <w:rPr>
          <w:szCs w:val="28"/>
        </w:rPr>
        <w:t xml:space="preserve">2. </w:t>
      </w:r>
      <w:r w:rsidRPr="00060A4C">
        <w:rPr>
          <w:szCs w:val="28"/>
        </w:rPr>
        <w:t xml:space="preserve">Ответственность за исполнение настоящего Решения возложить на </w:t>
      </w:r>
      <w:r>
        <w:rPr>
          <w:szCs w:val="28"/>
        </w:rPr>
        <w:t>постоянную депутатскую комиссию по вопросам социальной политики</w:t>
      </w:r>
      <w:r w:rsidRPr="00060A4C">
        <w:rPr>
          <w:szCs w:val="28"/>
        </w:rPr>
        <w:t>.</w:t>
      </w:r>
    </w:p>
    <w:p w:rsidR="001C39C9" w:rsidRPr="00060A4C" w:rsidRDefault="001C39C9" w:rsidP="001C39C9">
      <w:pPr>
        <w:pStyle w:val="ConsPlusNormal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060A4C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в день, следующий за днем его опубликования в печатном издании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Pr="00060A4C">
        <w:rPr>
          <w:rFonts w:ascii="Times New Roman" w:hAnsi="Times New Roman" w:cs="Times New Roman"/>
          <w:i/>
          <w:sz w:val="28"/>
          <w:szCs w:val="28"/>
        </w:rPr>
        <w:t>.</w:t>
      </w:r>
    </w:p>
    <w:p w:rsidR="001C39C9" w:rsidRPr="00060A4C" w:rsidRDefault="001C39C9" w:rsidP="001C39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9C9" w:rsidRPr="00060A4C" w:rsidRDefault="001C39C9" w:rsidP="001C39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9C9" w:rsidRPr="00F46E63" w:rsidRDefault="001C39C9" w:rsidP="001C39C9">
      <w:pPr>
        <w:jc w:val="both"/>
        <w:rPr>
          <w:bCs/>
          <w:szCs w:val="28"/>
        </w:rPr>
      </w:pPr>
      <w:r w:rsidRPr="00F46E63">
        <w:rPr>
          <w:bCs/>
          <w:szCs w:val="28"/>
        </w:rPr>
        <w:t xml:space="preserve">Председатель </w:t>
      </w:r>
      <w:proofErr w:type="spellStart"/>
      <w:r w:rsidRPr="00F46E63">
        <w:rPr>
          <w:bCs/>
          <w:szCs w:val="28"/>
        </w:rPr>
        <w:t>Таежнинского</w:t>
      </w:r>
      <w:proofErr w:type="spellEnd"/>
      <w:r w:rsidRPr="00F46E63">
        <w:rPr>
          <w:bCs/>
          <w:szCs w:val="28"/>
        </w:rPr>
        <w:t xml:space="preserve"> </w:t>
      </w:r>
    </w:p>
    <w:p w:rsidR="001C39C9" w:rsidRPr="00F46E63" w:rsidRDefault="001C39C9" w:rsidP="001C39C9">
      <w:pPr>
        <w:jc w:val="both"/>
        <w:rPr>
          <w:szCs w:val="28"/>
        </w:rPr>
      </w:pPr>
      <w:r w:rsidRPr="00F46E63">
        <w:rPr>
          <w:bCs/>
          <w:szCs w:val="28"/>
        </w:rPr>
        <w:t>сельского Совета депутатов                                                        И.Н.</w:t>
      </w:r>
      <w:r>
        <w:rPr>
          <w:bCs/>
          <w:szCs w:val="28"/>
        </w:rPr>
        <w:t xml:space="preserve"> </w:t>
      </w:r>
      <w:proofErr w:type="spellStart"/>
      <w:r w:rsidRPr="00F46E63">
        <w:rPr>
          <w:bCs/>
          <w:szCs w:val="28"/>
        </w:rPr>
        <w:t>Левковский</w:t>
      </w:r>
      <w:proofErr w:type="spellEnd"/>
    </w:p>
    <w:p w:rsidR="001C39C9" w:rsidRPr="00F46E63" w:rsidRDefault="001C39C9" w:rsidP="001C39C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1C39C9" w:rsidRPr="00F46E63" w:rsidRDefault="001C39C9" w:rsidP="001C39C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F46E63">
        <w:rPr>
          <w:szCs w:val="28"/>
        </w:rPr>
        <w:t xml:space="preserve">Глава </w:t>
      </w:r>
      <w:proofErr w:type="spellStart"/>
      <w:r w:rsidRPr="00F46E63">
        <w:rPr>
          <w:szCs w:val="28"/>
        </w:rPr>
        <w:t>Таежнинского</w:t>
      </w:r>
      <w:proofErr w:type="spellEnd"/>
      <w:r w:rsidRPr="00F46E63">
        <w:rPr>
          <w:szCs w:val="28"/>
        </w:rPr>
        <w:t xml:space="preserve"> сельсовета                                                 С.П. </w:t>
      </w:r>
      <w:proofErr w:type="spellStart"/>
      <w:r w:rsidRPr="00F46E63">
        <w:rPr>
          <w:szCs w:val="28"/>
        </w:rPr>
        <w:t>Муссобиров</w:t>
      </w:r>
      <w:proofErr w:type="spellEnd"/>
    </w:p>
    <w:p w:rsidR="001C39C9" w:rsidRPr="00060A4C" w:rsidRDefault="001C39C9" w:rsidP="001C39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9C9" w:rsidRPr="002336A7" w:rsidRDefault="001C39C9" w:rsidP="004D3E5F">
      <w:pPr>
        <w:ind w:right="-1"/>
        <w:jc w:val="both"/>
        <w:rPr>
          <w:szCs w:val="28"/>
        </w:rPr>
      </w:pPr>
    </w:p>
    <w:p w:rsidR="0059309F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39C9" w:rsidRDefault="001C39C9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309F" w:rsidRPr="002336A7" w:rsidRDefault="0059309F" w:rsidP="0059309F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39C9" w:rsidRPr="005C0084" w:rsidRDefault="001C39C9" w:rsidP="001C39C9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lastRenderedPageBreak/>
        <w:t>Приложение</w:t>
      </w:r>
    </w:p>
    <w:p w:rsidR="001C39C9" w:rsidRPr="005C0084" w:rsidRDefault="001C39C9" w:rsidP="001C39C9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к Решению </w:t>
      </w:r>
      <w:proofErr w:type="spellStart"/>
      <w:r w:rsidRPr="005C0084">
        <w:rPr>
          <w:rFonts w:ascii="Times New Roman" w:hAnsi="Times New Roman" w:cs="Times New Roman"/>
        </w:rPr>
        <w:t>Таежнинского</w:t>
      </w:r>
      <w:proofErr w:type="spellEnd"/>
      <w:r w:rsidRPr="005C0084">
        <w:rPr>
          <w:rFonts w:ascii="Times New Roman" w:hAnsi="Times New Roman" w:cs="Times New Roman"/>
        </w:rPr>
        <w:t xml:space="preserve"> сельского Совета</w:t>
      </w:r>
    </w:p>
    <w:p w:rsidR="001C39C9" w:rsidRPr="005C0084" w:rsidRDefault="001C39C9" w:rsidP="001C39C9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 депутатов </w:t>
      </w:r>
      <w:proofErr w:type="spellStart"/>
      <w:r w:rsidRPr="005C0084">
        <w:rPr>
          <w:rFonts w:ascii="Times New Roman" w:hAnsi="Times New Roman" w:cs="Times New Roman"/>
        </w:rPr>
        <w:t>Богучанского</w:t>
      </w:r>
      <w:proofErr w:type="spellEnd"/>
      <w:r w:rsidRPr="005C0084">
        <w:rPr>
          <w:rFonts w:ascii="Times New Roman" w:hAnsi="Times New Roman" w:cs="Times New Roman"/>
        </w:rPr>
        <w:t xml:space="preserve"> района Красноярского края </w:t>
      </w:r>
    </w:p>
    <w:p w:rsidR="001C39C9" w:rsidRPr="005C0084" w:rsidRDefault="001C39C9" w:rsidP="001C39C9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>от</w:t>
      </w:r>
      <w:r w:rsidR="00ED00A9">
        <w:rPr>
          <w:rFonts w:ascii="Times New Roman" w:hAnsi="Times New Roman" w:cs="Times New Roman"/>
        </w:rPr>
        <w:t xml:space="preserve"> 11.11.2021 № 22</w:t>
      </w:r>
    </w:p>
    <w:p w:rsidR="00267678" w:rsidRDefault="00267678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2336A7">
        <w:rPr>
          <w:b/>
          <w:bCs/>
          <w:color w:val="000000"/>
          <w:sz w:val="28"/>
          <w:szCs w:val="28"/>
        </w:rPr>
        <w:t>Порядок</w:t>
      </w:r>
    </w:p>
    <w:p w:rsidR="0059309F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i/>
          <w:color w:val="000000"/>
          <w:sz w:val="28"/>
          <w:szCs w:val="28"/>
        </w:rPr>
      </w:pPr>
      <w:r w:rsidRPr="002336A7">
        <w:rPr>
          <w:b/>
          <w:bCs/>
          <w:color w:val="000000"/>
          <w:sz w:val="28"/>
          <w:szCs w:val="28"/>
        </w:rPr>
        <w:t>формирования и деятельности коллегиального органа (комиссии), осуществляющего проведение конкурсного отбора инициативных проектов в</w:t>
      </w:r>
      <w:r w:rsidR="001B4F1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1B4F1C">
        <w:rPr>
          <w:b/>
          <w:bCs/>
          <w:color w:val="000000"/>
          <w:sz w:val="28"/>
          <w:szCs w:val="28"/>
        </w:rPr>
        <w:t>Таежнинском</w:t>
      </w:r>
      <w:proofErr w:type="spellEnd"/>
      <w:r w:rsidR="001B4F1C">
        <w:rPr>
          <w:b/>
          <w:bCs/>
          <w:color w:val="000000"/>
          <w:sz w:val="28"/>
          <w:szCs w:val="28"/>
        </w:rPr>
        <w:t xml:space="preserve"> сельсовете </w:t>
      </w:r>
      <w:proofErr w:type="spellStart"/>
      <w:r w:rsidR="001B4F1C">
        <w:rPr>
          <w:b/>
          <w:bCs/>
          <w:color w:val="000000"/>
          <w:sz w:val="28"/>
          <w:szCs w:val="28"/>
        </w:rPr>
        <w:t>Богучанского</w:t>
      </w:r>
      <w:proofErr w:type="spellEnd"/>
      <w:r w:rsidR="001B4F1C">
        <w:rPr>
          <w:b/>
          <w:bCs/>
          <w:color w:val="000000"/>
          <w:sz w:val="28"/>
          <w:szCs w:val="28"/>
        </w:rPr>
        <w:t xml:space="preserve"> района Красноярского края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1. Состав коллегиального органа (далее – Согласительная комиссия) формируется администрацией</w:t>
      </w:r>
      <w:r w:rsidR="00267678">
        <w:rPr>
          <w:bCs/>
          <w:color w:val="000000"/>
          <w:sz w:val="28"/>
          <w:szCs w:val="28"/>
        </w:rPr>
        <w:t xml:space="preserve"> </w:t>
      </w:r>
      <w:proofErr w:type="spellStart"/>
      <w:r w:rsidR="00267678">
        <w:rPr>
          <w:bCs/>
          <w:color w:val="000000"/>
          <w:sz w:val="28"/>
          <w:szCs w:val="28"/>
        </w:rPr>
        <w:t>Таежнинского</w:t>
      </w:r>
      <w:proofErr w:type="spellEnd"/>
      <w:r w:rsidR="00267678">
        <w:rPr>
          <w:bCs/>
          <w:color w:val="000000"/>
          <w:sz w:val="28"/>
          <w:szCs w:val="28"/>
        </w:rPr>
        <w:t xml:space="preserve"> сельсовета </w:t>
      </w:r>
      <w:proofErr w:type="spellStart"/>
      <w:r w:rsidR="00267678">
        <w:rPr>
          <w:bCs/>
          <w:color w:val="000000"/>
          <w:sz w:val="28"/>
          <w:szCs w:val="28"/>
        </w:rPr>
        <w:t>Богучанского</w:t>
      </w:r>
      <w:proofErr w:type="spellEnd"/>
      <w:r w:rsidR="00267678">
        <w:rPr>
          <w:bCs/>
          <w:color w:val="000000"/>
          <w:sz w:val="28"/>
          <w:szCs w:val="28"/>
        </w:rPr>
        <w:t xml:space="preserve"> района Красноярского края</w:t>
      </w:r>
      <w:r w:rsidRPr="002336A7">
        <w:rPr>
          <w:bCs/>
          <w:color w:val="000000"/>
          <w:sz w:val="28"/>
          <w:szCs w:val="28"/>
        </w:rPr>
        <w:t xml:space="preserve">. При этом половина от общего числа членов Согласительной комиссии должна быть назначена на основе предложений </w:t>
      </w:r>
      <w:proofErr w:type="spellStart"/>
      <w:r w:rsidR="00267678">
        <w:rPr>
          <w:bCs/>
          <w:color w:val="000000"/>
          <w:sz w:val="28"/>
          <w:szCs w:val="28"/>
        </w:rPr>
        <w:t>Таежнинского</w:t>
      </w:r>
      <w:proofErr w:type="spellEnd"/>
      <w:r w:rsidR="00267678">
        <w:rPr>
          <w:bCs/>
          <w:color w:val="000000"/>
          <w:sz w:val="28"/>
          <w:szCs w:val="28"/>
        </w:rPr>
        <w:t xml:space="preserve"> сельского Совета депутатов </w:t>
      </w:r>
      <w:proofErr w:type="spellStart"/>
      <w:r w:rsidR="00267678">
        <w:rPr>
          <w:bCs/>
          <w:color w:val="000000"/>
          <w:sz w:val="28"/>
          <w:szCs w:val="28"/>
        </w:rPr>
        <w:t>Богучанского</w:t>
      </w:r>
      <w:proofErr w:type="spellEnd"/>
      <w:r w:rsidR="00267678">
        <w:rPr>
          <w:bCs/>
          <w:color w:val="000000"/>
          <w:sz w:val="28"/>
          <w:szCs w:val="28"/>
        </w:rPr>
        <w:t xml:space="preserve"> района Красноярского края</w:t>
      </w:r>
      <w:r w:rsidRPr="002336A7">
        <w:rPr>
          <w:bCs/>
          <w:color w:val="000000"/>
          <w:sz w:val="28"/>
          <w:szCs w:val="28"/>
        </w:rPr>
        <w:t>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2. В заседаниях Согласительной комиссии могут участвовать приглашённые лица, не являющиеся членами Согласительной комиссии.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3.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проектам, рассматриваемым на заседании.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4. Согласительная комиссия осуществляет следующие функции:</w:t>
      </w:r>
    </w:p>
    <w:p w:rsidR="0059309F" w:rsidRPr="002336A7" w:rsidRDefault="007248F6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59309F" w:rsidRPr="002336A7">
        <w:rPr>
          <w:bCs/>
          <w:color w:val="000000"/>
          <w:sz w:val="28"/>
          <w:szCs w:val="28"/>
        </w:rPr>
        <w:t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проектов, предусмотренными</w:t>
      </w:r>
      <w:r w:rsidR="0059309F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="0059309F" w:rsidRPr="002336A7">
        <w:rPr>
          <w:bCs/>
          <w:color w:val="000000"/>
          <w:sz w:val="28"/>
          <w:szCs w:val="28"/>
        </w:rPr>
        <w:t>Порядком выдвижения, внесения, обсуждения, рассмотрения инициативных проектов, а также проведения их конкурсного отбора в</w:t>
      </w:r>
      <w:r w:rsidR="0021074C" w:rsidRPr="0021074C">
        <w:rPr>
          <w:bCs/>
          <w:color w:val="000000"/>
          <w:sz w:val="28"/>
          <w:szCs w:val="28"/>
        </w:rPr>
        <w:t xml:space="preserve"> </w:t>
      </w:r>
      <w:proofErr w:type="spellStart"/>
      <w:r w:rsidR="0021074C">
        <w:rPr>
          <w:bCs/>
          <w:color w:val="000000"/>
          <w:sz w:val="28"/>
          <w:szCs w:val="28"/>
        </w:rPr>
        <w:t>Таежнинском</w:t>
      </w:r>
      <w:proofErr w:type="spellEnd"/>
      <w:r w:rsidR="0021074C">
        <w:rPr>
          <w:bCs/>
          <w:color w:val="000000"/>
          <w:sz w:val="28"/>
          <w:szCs w:val="28"/>
        </w:rPr>
        <w:t xml:space="preserve"> сельсовете </w:t>
      </w:r>
      <w:proofErr w:type="spellStart"/>
      <w:r w:rsidR="0021074C">
        <w:rPr>
          <w:bCs/>
          <w:color w:val="000000"/>
          <w:sz w:val="28"/>
          <w:szCs w:val="28"/>
        </w:rPr>
        <w:t>Богучанского</w:t>
      </w:r>
      <w:proofErr w:type="spellEnd"/>
      <w:r w:rsidR="0021074C">
        <w:rPr>
          <w:bCs/>
          <w:color w:val="000000"/>
          <w:sz w:val="28"/>
          <w:szCs w:val="28"/>
        </w:rPr>
        <w:t xml:space="preserve"> района Красноярского края</w:t>
      </w:r>
      <w:r w:rsidR="0059309F" w:rsidRPr="002336A7">
        <w:rPr>
          <w:bCs/>
          <w:color w:val="000000"/>
          <w:sz w:val="28"/>
          <w:szCs w:val="28"/>
        </w:rPr>
        <w:t>;</w:t>
      </w:r>
    </w:p>
    <w:p w:rsidR="0059309F" w:rsidRPr="002336A7" w:rsidRDefault="007248F6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59309F" w:rsidRPr="002336A7">
        <w:rPr>
          <w:bCs/>
          <w:color w:val="000000"/>
          <w:sz w:val="28"/>
          <w:szCs w:val="28"/>
        </w:rPr>
        <w:t>формирует итоговую оценку инициативных проектов;</w:t>
      </w:r>
    </w:p>
    <w:p w:rsidR="0059309F" w:rsidRPr="002336A7" w:rsidRDefault="007248F6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59309F" w:rsidRPr="002336A7">
        <w:rPr>
          <w:bCs/>
          <w:color w:val="000000"/>
          <w:sz w:val="28"/>
          <w:szCs w:val="28"/>
        </w:rPr>
        <w:t>принимает решение о признании инициативного проекта прошедшим или не прошедшим конкурсный отбор.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5. 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6. Полномочия членов Согласительной комиссии: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 xml:space="preserve">1) председатель Согласительной комиссии: 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руководит деятельностью Согласительной комиссии, организует её работу;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ведёт заседания Согласительной комиссии, подписывает протоколы заседаний;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осуществляет общий контроль за реализацией принятых Согласительной комиссией решений;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участвует в работе Согласительной комиссии в качестве члена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lastRenderedPageBreak/>
        <w:t>2) заместитель председателя Согласительной комиссии: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исполняет полномочия председателя Согласительной комиссии в отсутствие председателя;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участвует в работе Согласительной комиссии в качестве члена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3) секретарь Согласительной комиссии: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формирует проект повестки очередного заседания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 xml:space="preserve">- обеспечивает подготовку материалов к заседанию Согласительной комиссии; 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оповещает членов Согласительной комиссии об очередных её заседаниях;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ведёт и подписывает протоколы заседаний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</w:t>
      </w:r>
      <w:r w:rsidR="007248F6">
        <w:rPr>
          <w:bCs/>
          <w:color w:val="000000"/>
          <w:sz w:val="28"/>
          <w:szCs w:val="28"/>
        </w:rPr>
        <w:t xml:space="preserve"> </w:t>
      </w:r>
      <w:r w:rsidRPr="002336A7">
        <w:rPr>
          <w:bCs/>
          <w:color w:val="000000"/>
          <w:sz w:val="28"/>
          <w:szCs w:val="28"/>
        </w:rPr>
        <w:t>участвует в работе Согласительной комиссии в качестве члена Согласительной комиссии;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4) члены Согласительной комиссии: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осуществляют рассмотрение и оценку представленных инициативных проектов;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- участвуют в голосовании и принятии решений о признании инициативного проекта прошедшим или не прошедшим конкурсный отбор.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7. 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8. 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9. 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2336A7">
        <w:rPr>
          <w:bCs/>
          <w:color w:val="000000"/>
          <w:sz w:val="28"/>
          <w:szCs w:val="28"/>
        </w:rPr>
        <w:t>В протоколе указывается список участвующих, перечень рассмотренных на заседании вопросов и решение по ним.</w:t>
      </w:r>
    </w:p>
    <w:p w:rsidR="0059309F" w:rsidRPr="002336A7" w:rsidRDefault="0059309F" w:rsidP="0059309F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B53B9" w:rsidRDefault="000B53B9"/>
    <w:sectPr w:rsidR="000B53B9" w:rsidSect="00900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976F88"/>
    <w:rsid w:val="000B53B9"/>
    <w:rsid w:val="001B4F1C"/>
    <w:rsid w:val="001C39C9"/>
    <w:rsid w:val="0021074C"/>
    <w:rsid w:val="00267678"/>
    <w:rsid w:val="004D3E5F"/>
    <w:rsid w:val="0059309F"/>
    <w:rsid w:val="007248F6"/>
    <w:rsid w:val="00857236"/>
    <w:rsid w:val="00900EDD"/>
    <w:rsid w:val="00976F88"/>
    <w:rsid w:val="00A128F1"/>
    <w:rsid w:val="00A36B2B"/>
    <w:rsid w:val="00CC2B1B"/>
    <w:rsid w:val="00ED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309F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59309F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59309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ЮРИСТ</cp:lastModifiedBy>
  <cp:revision>5</cp:revision>
  <dcterms:created xsi:type="dcterms:W3CDTF">2021-03-24T04:24:00Z</dcterms:created>
  <dcterms:modified xsi:type="dcterms:W3CDTF">2021-11-16T03:50:00Z</dcterms:modified>
</cp:coreProperties>
</file>