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86" w:rsidRDefault="00164586" w:rsidP="00164586">
      <w:pPr>
        <w:pStyle w:val="a3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АДМИНИСТРАЦИЯ ТАЕЖНИНСКОГО СЕЛЬСОВЕТА</w:t>
      </w:r>
    </w:p>
    <w:p w:rsidR="00164586" w:rsidRDefault="00164586" w:rsidP="00164586">
      <w:pPr>
        <w:pStyle w:val="a3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БОГУЧАНСКОГО РАЙОНА КРАСНОЯРСКОГО КРАЯ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РАСПОРЯЖЕНИЕ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11.01. 2016 п. Таежный № 1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 целях соблюдения и реализации законодательства о противодействии коррупции, на основании статьи 19 Устава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Красноярского края: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1.Создать комиссию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Красноярского края в следующем составе: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b/>
          <w:bCs/>
          <w:color w:val="000000"/>
          <w:sz w:val="28"/>
          <w:szCs w:val="28"/>
        </w:rPr>
        <w:t>Жаркомбаев</w:t>
      </w:r>
      <w:proofErr w:type="spellEnd"/>
      <w:r>
        <w:rPr>
          <w:b/>
          <w:bCs/>
          <w:color w:val="000000"/>
          <w:sz w:val="28"/>
          <w:szCs w:val="28"/>
        </w:rPr>
        <w:t xml:space="preserve"> Р.И.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- Глава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- Председатель комиссии;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Воробьева С.В.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- Депутат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сельского Совета депутатов - Заместитель председателя комиссии;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Кос Т.Л.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- Главный специалист Администрации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- Секретарь комиссии;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b/>
          <w:bCs/>
          <w:color w:val="000000"/>
          <w:sz w:val="28"/>
          <w:szCs w:val="28"/>
        </w:rPr>
        <w:t>Колпакова</w:t>
      </w:r>
      <w:proofErr w:type="spellEnd"/>
      <w:r>
        <w:rPr>
          <w:b/>
          <w:bCs/>
          <w:color w:val="000000"/>
          <w:sz w:val="28"/>
          <w:szCs w:val="28"/>
        </w:rPr>
        <w:t xml:space="preserve"> О.А.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 Участковый специалист по социальной работе - член комиссии;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b/>
          <w:bCs/>
          <w:color w:val="000000"/>
          <w:sz w:val="28"/>
          <w:szCs w:val="28"/>
        </w:rPr>
        <w:t>Шишканова</w:t>
      </w:r>
      <w:proofErr w:type="spellEnd"/>
      <w:r>
        <w:rPr>
          <w:b/>
          <w:bCs/>
          <w:color w:val="000000"/>
          <w:sz w:val="28"/>
          <w:szCs w:val="28"/>
        </w:rPr>
        <w:t xml:space="preserve"> Т.А.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- Заместитель директора МКОУ </w:t>
      </w:r>
      <w:proofErr w:type="spellStart"/>
      <w:r>
        <w:rPr>
          <w:color w:val="000000"/>
          <w:sz w:val="28"/>
          <w:szCs w:val="28"/>
        </w:rPr>
        <w:t>Таежнинская</w:t>
      </w:r>
      <w:proofErr w:type="spellEnd"/>
      <w:r>
        <w:rPr>
          <w:color w:val="000000"/>
          <w:sz w:val="28"/>
          <w:szCs w:val="28"/>
        </w:rPr>
        <w:t xml:space="preserve"> СОШ №7 - член комиссии.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2.Ознакомить членов комиссии и муниципальных служащих администрации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с настоящим распоряжением под роспись.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3.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распоряжения возложить на Главного специалиста Администрации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Т.Л.Кос.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4.Распоряжение вступает в силу с момента подписания.</w:t>
      </w: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</w:p>
    <w:p w:rsidR="00164586" w:rsidRDefault="00164586" w:rsidP="00164586">
      <w:pPr>
        <w:pStyle w:val="a3"/>
        <w:shd w:val="clear" w:color="auto" w:fill="FFFFFF"/>
        <w:spacing w:after="0" w:afterAutospacing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Таежнинского</w:t>
      </w:r>
      <w:proofErr w:type="spellEnd"/>
      <w:r>
        <w:rPr>
          <w:color w:val="000000"/>
          <w:sz w:val="28"/>
          <w:szCs w:val="28"/>
        </w:rPr>
        <w:t xml:space="preserve"> сельсовета Р.И. </w:t>
      </w:r>
      <w:proofErr w:type="spellStart"/>
      <w:r>
        <w:rPr>
          <w:color w:val="000000"/>
          <w:sz w:val="28"/>
          <w:szCs w:val="28"/>
        </w:rPr>
        <w:t>Жаркомбаев</w:t>
      </w:r>
      <w:proofErr w:type="spellEnd"/>
    </w:p>
    <w:p w:rsidR="009122F3" w:rsidRDefault="009122F3"/>
    <w:sectPr w:rsidR="00912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>
    <w:useFELayout/>
  </w:compat>
  <w:rsids>
    <w:rsidRoot w:val="00164586"/>
    <w:rsid w:val="00164586"/>
    <w:rsid w:val="0091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4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64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redaktor-5</dc:creator>
  <cp:keywords/>
  <dc:description/>
  <cp:lastModifiedBy>redaktor-5</cp:lastModifiedBy>
  <cp:revision>2</cp:revision>
  <dcterms:created xsi:type="dcterms:W3CDTF">2016-10-17T10:43:00Z</dcterms:created>
  <dcterms:modified xsi:type="dcterms:W3CDTF">2016-10-17T10:43:00Z</dcterms:modified>
</cp:coreProperties>
</file>