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ТАЕЖНИНСКОГО СЕЛЬСОВЕТА</w:t>
      </w: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БОГУЧАНСКОГО РАЙОНА КРАСНОЯРСКОГО КРАЯ</w:t>
      </w: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РАСПОРЯЖЕНИЕ</w:t>
      </w: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6C315F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</w:t>
      </w:r>
      <w:r w:rsidR="00AF0691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>.2018                               п. Таежный                                     №  23-лс</w:t>
      </w: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center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О назначении ответственного лица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 прием документов от  кандидатов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  должность Главы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сельсовета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На основании Решения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  <w:r>
        <w:rPr>
          <w:sz w:val="28"/>
          <w:szCs w:val="28"/>
          <w:lang w:val="ru-RU"/>
        </w:rPr>
        <w:t xml:space="preserve"> сельского Совета депутатов от 09.10.2018 №37 «Об утверждении Положения о порядке проведения конкурса по отбору кандидатур на должность Главы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  <w:r>
        <w:rPr>
          <w:sz w:val="28"/>
          <w:szCs w:val="28"/>
          <w:lang w:val="ru-RU"/>
        </w:rPr>
        <w:t xml:space="preserve"> сельсовета </w:t>
      </w:r>
      <w:proofErr w:type="spellStart"/>
      <w:r>
        <w:rPr>
          <w:sz w:val="28"/>
          <w:szCs w:val="28"/>
          <w:lang w:val="ru-RU"/>
        </w:rPr>
        <w:t>Богучанского</w:t>
      </w:r>
      <w:proofErr w:type="spellEnd"/>
      <w:r>
        <w:rPr>
          <w:sz w:val="28"/>
          <w:szCs w:val="28"/>
          <w:lang w:val="ru-RU"/>
        </w:rPr>
        <w:t xml:space="preserve"> района Красноярского края», ст. 14, 17, 19 Устава </w:t>
      </w:r>
      <w:proofErr w:type="spellStart"/>
      <w:r>
        <w:rPr>
          <w:sz w:val="28"/>
          <w:szCs w:val="28"/>
          <w:lang w:val="ru-RU"/>
        </w:rPr>
        <w:t>Тажнинского</w:t>
      </w:r>
      <w:proofErr w:type="spellEnd"/>
      <w:r>
        <w:rPr>
          <w:sz w:val="28"/>
          <w:szCs w:val="28"/>
          <w:lang w:val="ru-RU"/>
        </w:rPr>
        <w:t xml:space="preserve"> сельсовета </w:t>
      </w:r>
      <w:proofErr w:type="spellStart"/>
      <w:r>
        <w:rPr>
          <w:sz w:val="28"/>
          <w:szCs w:val="28"/>
          <w:lang w:val="ru-RU"/>
        </w:rPr>
        <w:t>Богучанского</w:t>
      </w:r>
      <w:proofErr w:type="spellEnd"/>
      <w:r>
        <w:rPr>
          <w:sz w:val="28"/>
          <w:szCs w:val="28"/>
          <w:lang w:val="ru-RU"/>
        </w:rPr>
        <w:t xml:space="preserve">  района Красноярского края: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proofErr w:type="gramStart"/>
      <w:r>
        <w:rPr>
          <w:sz w:val="28"/>
          <w:szCs w:val="28"/>
          <w:lang w:val="ru-RU"/>
        </w:rPr>
        <w:t xml:space="preserve">1.Назначить Воробьеву Светлану Валерьевну, ведущего специалиста администрации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  <w:r>
        <w:rPr>
          <w:sz w:val="28"/>
          <w:szCs w:val="28"/>
          <w:lang w:val="ru-RU"/>
        </w:rPr>
        <w:t xml:space="preserve"> сельсовета, лицом, ответственным за прием документов от кандидатов на   должность Главы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  <w:r>
        <w:rPr>
          <w:sz w:val="28"/>
          <w:szCs w:val="28"/>
          <w:lang w:val="ru-RU"/>
        </w:rPr>
        <w:t xml:space="preserve"> сельсовета, их регистрацию в журнале регистрации, выдачу расписки кандидату о приеме документов с указанием перечня документов и даты приема, а также за передачу журнала регистрации и дел с копиями документов кандидатов в конкурсную комиссию по отбору кандидатур на должность</w:t>
      </w:r>
      <w:proofErr w:type="gramEnd"/>
      <w:r>
        <w:rPr>
          <w:sz w:val="28"/>
          <w:szCs w:val="28"/>
          <w:lang w:val="ru-RU"/>
        </w:rPr>
        <w:t xml:space="preserve"> Главы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  <w:r>
        <w:rPr>
          <w:sz w:val="28"/>
          <w:szCs w:val="28"/>
          <w:lang w:val="ru-RU"/>
        </w:rPr>
        <w:t xml:space="preserve"> сельсовета. 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2.Ознакомить ведущего специалиста Администрации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  <w:r>
        <w:rPr>
          <w:sz w:val="28"/>
          <w:szCs w:val="28"/>
          <w:lang w:val="ru-RU"/>
        </w:rPr>
        <w:t xml:space="preserve"> сельсовета с настоящим распоряжением.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данного распоряжения оставляю за собой.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4.Распоряжение вступает в силу со дня его подписания, подлежит опубликованию на сайте </w:t>
      </w:r>
      <w:proofErr w:type="spellStart"/>
      <w:r>
        <w:rPr>
          <w:rFonts w:cs="Times New Roman"/>
          <w:sz w:val="28"/>
          <w:szCs w:val="28"/>
        </w:rPr>
        <w:t>администрации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сельсовета</w:t>
      </w:r>
      <w:proofErr w:type="spellEnd"/>
      <w:r>
        <w:rPr>
          <w:rFonts w:cs="Times New Roman"/>
          <w:sz w:val="28"/>
          <w:szCs w:val="28"/>
        </w:rPr>
        <w:t xml:space="preserve"> </w:t>
      </w:r>
      <w:hyperlink r:id="rId4" w:history="1">
        <w:r>
          <w:rPr>
            <w:rStyle w:val="a3"/>
            <w:rFonts w:cs="Times New Roman"/>
            <w:sz w:val="28"/>
            <w:szCs w:val="28"/>
            <w:lang w:val="en-US"/>
          </w:rPr>
          <w:t>http</w:t>
        </w:r>
        <w:r>
          <w:rPr>
            <w:rStyle w:val="a3"/>
            <w:rFonts w:cs="Times New Roman"/>
            <w:sz w:val="28"/>
            <w:szCs w:val="28"/>
          </w:rPr>
          <w:t>://</w:t>
        </w:r>
        <w:proofErr w:type="spellStart"/>
        <w:r>
          <w:rPr>
            <w:rStyle w:val="a3"/>
            <w:rFonts w:cs="Times New Roman"/>
            <w:sz w:val="28"/>
            <w:szCs w:val="28"/>
          </w:rPr>
          <w:t>таежный-адм.рф</w:t>
        </w:r>
        <w:proofErr w:type="spellEnd"/>
      </w:hyperlink>
      <w:r>
        <w:rPr>
          <w:sz w:val="28"/>
          <w:szCs w:val="28"/>
          <w:lang w:val="ru-RU"/>
        </w:rPr>
        <w:t>.</w:t>
      </w:r>
    </w:p>
    <w:p w:rsidR="009F71CD" w:rsidRDefault="009F71CD" w:rsidP="009F71C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</w:p>
    <w:p w:rsidR="009F71CD" w:rsidRDefault="009F71CD" w:rsidP="009F71CD">
      <w:pPr>
        <w:pStyle w:val="Standard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rPr>
          <w:sz w:val="28"/>
          <w:szCs w:val="28"/>
          <w:lang w:val="ru-RU"/>
        </w:rPr>
      </w:pPr>
    </w:p>
    <w:p w:rsidR="009F71CD" w:rsidRDefault="009F71CD" w:rsidP="009F71C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</w:t>
      </w:r>
      <w:proofErr w:type="gramStart"/>
      <w:r>
        <w:rPr>
          <w:sz w:val="28"/>
          <w:szCs w:val="28"/>
          <w:lang w:val="ru-RU"/>
        </w:rPr>
        <w:t>.Г</w:t>
      </w:r>
      <w:proofErr w:type="gramEnd"/>
      <w:r>
        <w:rPr>
          <w:sz w:val="28"/>
          <w:szCs w:val="28"/>
          <w:lang w:val="ru-RU"/>
        </w:rPr>
        <w:t xml:space="preserve">лавы </w:t>
      </w:r>
      <w:proofErr w:type="spellStart"/>
      <w:r>
        <w:rPr>
          <w:sz w:val="28"/>
          <w:szCs w:val="28"/>
          <w:lang w:val="ru-RU"/>
        </w:rPr>
        <w:t>Таежнинского</w:t>
      </w:r>
      <w:proofErr w:type="spellEnd"/>
      <w:r>
        <w:rPr>
          <w:sz w:val="28"/>
          <w:szCs w:val="28"/>
          <w:lang w:val="ru-RU"/>
        </w:rPr>
        <w:t xml:space="preserve"> сельсовета                                          Н.А. Мельникова</w:t>
      </w:r>
    </w:p>
    <w:p w:rsidR="009F71CD" w:rsidRDefault="009F71CD" w:rsidP="009F71CD">
      <w:pPr>
        <w:pStyle w:val="Standard"/>
        <w:rPr>
          <w:lang w:val="ru-RU"/>
        </w:rPr>
      </w:pPr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71CD"/>
    <w:rsid w:val="00357609"/>
    <w:rsid w:val="004106EA"/>
    <w:rsid w:val="006763F3"/>
    <w:rsid w:val="006C315F"/>
    <w:rsid w:val="009F71CD"/>
    <w:rsid w:val="00AF0691"/>
    <w:rsid w:val="00E6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1CD"/>
    <w:rPr>
      <w:color w:val="0000FF" w:themeColor="hyperlink"/>
      <w:u w:val="single"/>
    </w:rPr>
  </w:style>
  <w:style w:type="paragraph" w:customStyle="1" w:styleId="Standard">
    <w:name w:val="Standard"/>
    <w:rsid w:val="009F71CD"/>
    <w:pPr>
      <w:widowControl w:val="0"/>
      <w:suppressAutoHyphens/>
      <w:autoSpaceDN w:val="0"/>
      <w:jc w:val="left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0;&#1072;&#1077;&#1078;&#1085;&#1099;&#1081;-&#1072;&#1076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>HOME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dcterms:created xsi:type="dcterms:W3CDTF">2018-10-10T04:13:00Z</dcterms:created>
  <dcterms:modified xsi:type="dcterms:W3CDTF">2018-10-10T04:47:00Z</dcterms:modified>
</cp:coreProperties>
</file>