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CB0" w:rsidRPr="006E4394" w:rsidRDefault="00910CB0" w:rsidP="00BB7E3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E4394">
        <w:rPr>
          <w:rFonts w:ascii="Times New Roman" w:hAnsi="Times New Roman" w:cs="Times New Roman"/>
          <w:sz w:val="28"/>
          <w:szCs w:val="28"/>
        </w:rPr>
        <w:t>АДМИНИСТРАЦИЯ ТАЁЖНИНСКОГО СЕЛЬСОВЕТА</w:t>
      </w:r>
    </w:p>
    <w:p w:rsidR="00910CB0" w:rsidRPr="006E4394" w:rsidRDefault="00910CB0" w:rsidP="00BB7E3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E4394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910CB0" w:rsidRPr="006E4394" w:rsidRDefault="00910CB0" w:rsidP="00BB7E3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0CB0" w:rsidRPr="006E4394" w:rsidRDefault="00910CB0" w:rsidP="00BB7E3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10CB0" w:rsidRPr="006E4394" w:rsidRDefault="00910CB0" w:rsidP="00BB7E3B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E439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10CB0" w:rsidRPr="006E4394" w:rsidRDefault="00910CB0" w:rsidP="00BB7E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E4394">
        <w:rPr>
          <w:rFonts w:ascii="Times New Roman" w:hAnsi="Times New Roman" w:cs="Times New Roman"/>
          <w:sz w:val="28"/>
          <w:szCs w:val="28"/>
        </w:rPr>
        <w:t xml:space="preserve">         24.05.2013                                п. Таёжный                                           № 86</w:t>
      </w:r>
    </w:p>
    <w:p w:rsidR="00910CB0" w:rsidRPr="006E4394" w:rsidRDefault="00910CB0" w:rsidP="00BB7E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10CB0" w:rsidRPr="006E4394" w:rsidRDefault="00910CB0" w:rsidP="00BB7E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10CB0" w:rsidRPr="006E4394" w:rsidRDefault="00910CB0" w:rsidP="00BB7E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E4394">
        <w:rPr>
          <w:rFonts w:ascii="Times New Roman" w:hAnsi="Times New Roman" w:cs="Times New Roman"/>
          <w:sz w:val="28"/>
          <w:szCs w:val="28"/>
        </w:rPr>
        <w:t xml:space="preserve">    Об      утверждении     Порядка       размещения</w:t>
      </w:r>
    </w:p>
    <w:p w:rsidR="00910CB0" w:rsidRPr="006E4394" w:rsidRDefault="00910CB0" w:rsidP="00BB7E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E4394">
        <w:rPr>
          <w:rFonts w:ascii="Times New Roman" w:hAnsi="Times New Roman" w:cs="Times New Roman"/>
          <w:sz w:val="28"/>
          <w:szCs w:val="28"/>
        </w:rPr>
        <w:t xml:space="preserve">в   информационно-телекоммуникационной  сети </w:t>
      </w:r>
    </w:p>
    <w:p w:rsidR="00910CB0" w:rsidRPr="006E4394" w:rsidRDefault="00910CB0" w:rsidP="00BB7E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E4394">
        <w:rPr>
          <w:rFonts w:ascii="Times New Roman" w:hAnsi="Times New Roman" w:cs="Times New Roman"/>
          <w:sz w:val="28"/>
          <w:szCs w:val="28"/>
        </w:rPr>
        <w:t xml:space="preserve">Интернет на официальном сайте     Таежнинского </w:t>
      </w:r>
    </w:p>
    <w:p w:rsidR="00910CB0" w:rsidRPr="006E4394" w:rsidRDefault="00910CB0" w:rsidP="00BB7E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E4394">
        <w:rPr>
          <w:rFonts w:ascii="Times New Roman" w:hAnsi="Times New Roman" w:cs="Times New Roman"/>
          <w:sz w:val="28"/>
          <w:szCs w:val="28"/>
        </w:rPr>
        <w:t xml:space="preserve">сельсовета  сведений о   доходах, об     имуществе </w:t>
      </w:r>
    </w:p>
    <w:p w:rsidR="00910CB0" w:rsidRPr="006E4394" w:rsidRDefault="00910CB0" w:rsidP="00BB7E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E4394">
        <w:rPr>
          <w:rFonts w:ascii="Times New Roman" w:hAnsi="Times New Roman" w:cs="Times New Roman"/>
          <w:sz w:val="28"/>
          <w:szCs w:val="28"/>
        </w:rPr>
        <w:t xml:space="preserve">и   </w:t>
      </w:r>
      <w:proofErr w:type="gramStart"/>
      <w:r w:rsidRPr="006E4394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Pr="006E4394">
        <w:rPr>
          <w:rFonts w:ascii="Times New Roman" w:hAnsi="Times New Roman" w:cs="Times New Roman"/>
          <w:sz w:val="28"/>
          <w:szCs w:val="28"/>
        </w:rPr>
        <w:t xml:space="preserve">    имущественного     характера </w:t>
      </w:r>
    </w:p>
    <w:p w:rsidR="00910CB0" w:rsidRPr="006E4394" w:rsidRDefault="00910CB0" w:rsidP="00BB7E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6E4394">
        <w:rPr>
          <w:rFonts w:ascii="Times New Roman" w:hAnsi="Times New Roman" w:cs="Times New Roman"/>
          <w:sz w:val="28"/>
          <w:szCs w:val="28"/>
        </w:rPr>
        <w:t>представляемых</w:t>
      </w:r>
      <w:proofErr w:type="gramEnd"/>
      <w:r w:rsidRPr="006E4394">
        <w:rPr>
          <w:rFonts w:ascii="Times New Roman" w:hAnsi="Times New Roman" w:cs="Times New Roman"/>
          <w:sz w:val="28"/>
          <w:szCs w:val="28"/>
        </w:rPr>
        <w:t xml:space="preserve"> руководителями муниципальных </w:t>
      </w:r>
    </w:p>
    <w:p w:rsidR="00910CB0" w:rsidRPr="006E4394" w:rsidRDefault="00910CB0" w:rsidP="00BB7E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E4394">
        <w:rPr>
          <w:rFonts w:ascii="Times New Roman" w:hAnsi="Times New Roman" w:cs="Times New Roman"/>
          <w:sz w:val="28"/>
          <w:szCs w:val="28"/>
        </w:rPr>
        <w:t xml:space="preserve">учреждений, а  также     их      супруга    (супруги) </w:t>
      </w:r>
    </w:p>
    <w:p w:rsidR="00910CB0" w:rsidRPr="006E4394" w:rsidRDefault="00910CB0" w:rsidP="00BB7E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E4394">
        <w:rPr>
          <w:rFonts w:ascii="Times New Roman" w:hAnsi="Times New Roman" w:cs="Times New Roman"/>
          <w:sz w:val="28"/>
          <w:szCs w:val="28"/>
        </w:rPr>
        <w:t>и несовершеннолетних детей"</w:t>
      </w:r>
    </w:p>
    <w:p w:rsidR="00910CB0" w:rsidRPr="006E4394" w:rsidRDefault="00910CB0" w:rsidP="00BB7E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10CB0" w:rsidRPr="006E4394" w:rsidRDefault="00910CB0" w:rsidP="00BB7E3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394">
        <w:rPr>
          <w:rFonts w:ascii="Times New Roman" w:hAnsi="Times New Roman" w:cs="Times New Roman"/>
          <w:sz w:val="28"/>
          <w:szCs w:val="28"/>
        </w:rPr>
        <w:t xml:space="preserve">          Руководствуясь </w:t>
      </w:r>
      <w:proofErr w:type="gramStart"/>
      <w:r w:rsidRPr="006E439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6E4394">
        <w:rPr>
          <w:rFonts w:ascii="Times New Roman" w:hAnsi="Times New Roman" w:cs="Times New Roman"/>
          <w:sz w:val="28"/>
          <w:szCs w:val="28"/>
        </w:rPr>
        <w:t>.6 ст.8 Федерального закона о противодействии коррупции, на основании статьи 19  Устава Таёжнинского сельсовета Богучанского района Красноярского края,</w:t>
      </w:r>
    </w:p>
    <w:p w:rsidR="00910CB0" w:rsidRPr="006E4394" w:rsidRDefault="00910CB0" w:rsidP="00BB7E3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39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10CB0" w:rsidRPr="006E4394" w:rsidRDefault="00910CB0" w:rsidP="00BB7E3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394">
        <w:rPr>
          <w:rFonts w:ascii="Times New Roman" w:hAnsi="Times New Roman" w:cs="Times New Roman"/>
          <w:sz w:val="28"/>
          <w:szCs w:val="28"/>
        </w:rPr>
        <w:t xml:space="preserve"> 1. Утвердить Порядок размещения в   информационно-телекоммуникационной  сети Интернет на официальном сайте     Таежнинского сельсовета  сведений о   доходах, об     имуществе и   обязательствах    имущественного     характера представляемых руководителями муниципальных учреждений, а  также     их      супруга    (супруги) </w:t>
      </w:r>
      <w:r w:rsidRPr="006E4394">
        <w:rPr>
          <w:rFonts w:ascii="Times New Roman" w:hAnsi="Times New Roman" w:cs="Times New Roman"/>
          <w:color w:val="000000"/>
          <w:sz w:val="28"/>
          <w:szCs w:val="28"/>
        </w:rPr>
        <w:t>согласно    приложению .</w:t>
      </w:r>
    </w:p>
    <w:p w:rsidR="00910CB0" w:rsidRPr="006E4394" w:rsidRDefault="00910CB0" w:rsidP="00BB7E3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4394">
        <w:rPr>
          <w:rFonts w:ascii="Times New Roman" w:hAnsi="Times New Roman" w:cs="Times New Roman"/>
          <w:color w:val="000000"/>
          <w:sz w:val="28"/>
          <w:szCs w:val="28"/>
        </w:rPr>
        <w:t>2. Настоящее постановление вступает в силу в день, следующий за днем его официального опубликования в официальном бюллетене "Таежнинский вестник".</w:t>
      </w:r>
    </w:p>
    <w:p w:rsidR="00910CB0" w:rsidRPr="006E4394" w:rsidRDefault="00910CB0" w:rsidP="00BB7E3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0CB0" w:rsidRPr="006E4394" w:rsidRDefault="00910CB0" w:rsidP="00BB7E3B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910CB0" w:rsidRPr="006E4394" w:rsidRDefault="006E4394" w:rsidP="00BB7E3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910CB0" w:rsidRPr="006E4394">
        <w:rPr>
          <w:rFonts w:ascii="Times New Roman" w:hAnsi="Times New Roman" w:cs="Times New Roman"/>
          <w:color w:val="000000"/>
          <w:sz w:val="28"/>
          <w:szCs w:val="28"/>
        </w:rPr>
        <w:t>аежнин</w:t>
      </w:r>
      <w:r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CB0" w:rsidRPr="006E4394">
        <w:rPr>
          <w:rFonts w:ascii="Times New Roman" w:hAnsi="Times New Roman" w:cs="Times New Roman"/>
          <w:color w:val="000000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910CB0" w:rsidRPr="006E439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</w:t>
      </w:r>
      <w:proofErr w:type="spellStart"/>
      <w:r w:rsidR="00910CB0" w:rsidRPr="006E4394">
        <w:rPr>
          <w:rFonts w:ascii="Times New Roman" w:hAnsi="Times New Roman" w:cs="Times New Roman"/>
          <w:color w:val="000000"/>
          <w:sz w:val="28"/>
          <w:szCs w:val="28"/>
        </w:rPr>
        <w:t>Р.И.Жаркомбаев</w:t>
      </w:r>
      <w:proofErr w:type="spellEnd"/>
    </w:p>
    <w:p w:rsidR="00910CB0" w:rsidRPr="006E4394" w:rsidRDefault="00910CB0" w:rsidP="00BB7E3B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10CB0" w:rsidRPr="006E4394" w:rsidRDefault="00910CB0" w:rsidP="00BB7E3B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910CB0" w:rsidRPr="006E4394" w:rsidRDefault="00910CB0" w:rsidP="00BB7E3B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910CB0" w:rsidRPr="006E4394" w:rsidRDefault="00910CB0" w:rsidP="00BB7E3B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910CB0" w:rsidRPr="006E4394" w:rsidRDefault="00910CB0" w:rsidP="00BB7E3B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910CB0" w:rsidRPr="006E4394" w:rsidRDefault="00910CB0" w:rsidP="00BB7E3B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910CB0" w:rsidRPr="00BB7E3B" w:rsidRDefault="00910CB0" w:rsidP="00BB7E3B">
      <w:pPr>
        <w:spacing w:line="240" w:lineRule="auto"/>
        <w:contextualSpacing/>
        <w:jc w:val="both"/>
        <w:rPr>
          <w:color w:val="FF0000"/>
          <w:sz w:val="28"/>
          <w:szCs w:val="28"/>
        </w:rPr>
      </w:pPr>
    </w:p>
    <w:p w:rsidR="00910CB0" w:rsidRDefault="00910CB0" w:rsidP="00BB7E3B">
      <w:pPr>
        <w:spacing w:line="240" w:lineRule="auto"/>
        <w:contextualSpacing/>
        <w:jc w:val="both"/>
        <w:rPr>
          <w:color w:val="FF0000"/>
          <w:sz w:val="28"/>
          <w:szCs w:val="28"/>
        </w:rPr>
      </w:pPr>
    </w:p>
    <w:p w:rsidR="006E4394" w:rsidRDefault="006E4394" w:rsidP="00BB7E3B">
      <w:pPr>
        <w:spacing w:line="240" w:lineRule="auto"/>
        <w:contextualSpacing/>
        <w:jc w:val="both"/>
        <w:rPr>
          <w:color w:val="FF0000"/>
          <w:sz w:val="28"/>
          <w:szCs w:val="28"/>
        </w:rPr>
      </w:pPr>
    </w:p>
    <w:p w:rsidR="006E4394" w:rsidRPr="00BB7E3B" w:rsidRDefault="006E4394" w:rsidP="00BB7E3B">
      <w:pPr>
        <w:spacing w:line="240" w:lineRule="auto"/>
        <w:contextualSpacing/>
        <w:jc w:val="both"/>
        <w:rPr>
          <w:color w:val="FF0000"/>
          <w:sz w:val="28"/>
          <w:szCs w:val="28"/>
        </w:rPr>
      </w:pPr>
    </w:p>
    <w:p w:rsidR="00910CB0" w:rsidRPr="00BB7E3B" w:rsidRDefault="00910CB0" w:rsidP="00BB7E3B">
      <w:pPr>
        <w:spacing w:line="240" w:lineRule="auto"/>
        <w:contextualSpacing/>
        <w:jc w:val="both"/>
        <w:rPr>
          <w:color w:val="FF0000"/>
          <w:sz w:val="28"/>
          <w:szCs w:val="28"/>
        </w:rPr>
      </w:pPr>
    </w:p>
    <w:p w:rsidR="00910CB0" w:rsidRPr="00BB7E3B" w:rsidRDefault="00910CB0" w:rsidP="00BB7E3B">
      <w:pPr>
        <w:spacing w:line="240" w:lineRule="auto"/>
        <w:contextualSpacing/>
        <w:jc w:val="both"/>
        <w:rPr>
          <w:color w:val="FF0000"/>
          <w:sz w:val="28"/>
          <w:szCs w:val="28"/>
        </w:rPr>
      </w:pPr>
    </w:p>
    <w:p w:rsidR="00910CB0" w:rsidRPr="00BB7E3B" w:rsidRDefault="00910CB0" w:rsidP="00BB7E3B">
      <w:pPr>
        <w:spacing w:line="240" w:lineRule="auto"/>
        <w:contextualSpacing/>
        <w:jc w:val="both"/>
        <w:rPr>
          <w:color w:val="FF0000"/>
          <w:sz w:val="28"/>
          <w:szCs w:val="28"/>
        </w:rPr>
      </w:pPr>
    </w:p>
    <w:p w:rsidR="00910CB0" w:rsidRPr="00BB7E3B" w:rsidRDefault="00910CB0" w:rsidP="00BB7E3B">
      <w:pPr>
        <w:autoSpaceDE w:val="0"/>
        <w:spacing w:line="240" w:lineRule="auto"/>
        <w:ind w:left="4248" w:firstLine="708"/>
        <w:contextualSpacing/>
        <w:jc w:val="right"/>
        <w:rPr>
          <w:sz w:val="24"/>
          <w:szCs w:val="24"/>
        </w:rPr>
      </w:pPr>
      <w:r w:rsidRPr="00BB7E3B">
        <w:lastRenderedPageBreak/>
        <w:t>Приложение  к постановлению</w:t>
      </w:r>
    </w:p>
    <w:p w:rsidR="00910CB0" w:rsidRPr="00BB7E3B" w:rsidRDefault="00910CB0" w:rsidP="00BB7E3B">
      <w:pPr>
        <w:autoSpaceDE w:val="0"/>
        <w:spacing w:line="240" w:lineRule="auto"/>
        <w:contextualSpacing/>
        <w:jc w:val="right"/>
      </w:pPr>
      <w:r w:rsidRPr="00BB7E3B">
        <w:tab/>
      </w:r>
      <w:r w:rsidRPr="00BB7E3B">
        <w:tab/>
      </w:r>
      <w:r w:rsidRPr="00BB7E3B">
        <w:tab/>
      </w:r>
      <w:r w:rsidRPr="00BB7E3B">
        <w:tab/>
      </w:r>
      <w:r w:rsidRPr="00BB7E3B">
        <w:tab/>
      </w:r>
      <w:r w:rsidRPr="00BB7E3B">
        <w:tab/>
        <w:t>Администрации Таежнинского сельсовета</w:t>
      </w:r>
    </w:p>
    <w:p w:rsidR="00910CB0" w:rsidRPr="00BB7E3B" w:rsidRDefault="00910CB0" w:rsidP="00BB7E3B">
      <w:pPr>
        <w:autoSpaceDE w:val="0"/>
        <w:spacing w:line="240" w:lineRule="auto"/>
        <w:contextualSpacing/>
        <w:jc w:val="right"/>
      </w:pPr>
      <w:r w:rsidRPr="00BB7E3B">
        <w:tab/>
      </w:r>
      <w:r w:rsidRPr="00BB7E3B">
        <w:tab/>
      </w:r>
      <w:r w:rsidRPr="00BB7E3B">
        <w:tab/>
      </w:r>
      <w:r w:rsidRPr="00BB7E3B">
        <w:tab/>
      </w:r>
      <w:r w:rsidRPr="00BB7E3B">
        <w:tab/>
      </w:r>
      <w:r w:rsidRPr="00BB7E3B">
        <w:tab/>
      </w:r>
      <w:r w:rsidRPr="00BB7E3B">
        <w:tab/>
        <w:t>от « 24 » 05. 2013 года   № 86</w:t>
      </w:r>
    </w:p>
    <w:p w:rsidR="00910CB0" w:rsidRPr="00BB7E3B" w:rsidRDefault="00910CB0" w:rsidP="00BB7E3B">
      <w:pPr>
        <w:autoSpaceDE w:val="0"/>
        <w:spacing w:line="240" w:lineRule="auto"/>
        <w:ind w:firstLine="540"/>
        <w:contextualSpacing/>
        <w:jc w:val="both"/>
        <w:rPr>
          <w:b/>
          <w:bCs/>
          <w:sz w:val="28"/>
          <w:szCs w:val="28"/>
        </w:rPr>
      </w:pPr>
    </w:p>
    <w:p w:rsidR="00910CB0" w:rsidRPr="00BB7E3B" w:rsidRDefault="00910CB0" w:rsidP="00BB7E3B">
      <w:pPr>
        <w:autoSpaceDE w:val="0"/>
        <w:spacing w:line="240" w:lineRule="auto"/>
        <w:ind w:firstLine="540"/>
        <w:contextualSpacing/>
        <w:jc w:val="center"/>
        <w:rPr>
          <w:b/>
          <w:bCs/>
          <w:sz w:val="32"/>
          <w:szCs w:val="32"/>
        </w:rPr>
      </w:pPr>
      <w:r w:rsidRPr="00BB7E3B">
        <w:rPr>
          <w:rStyle w:val="a3"/>
          <w:b/>
          <w:bCs/>
          <w:sz w:val="32"/>
          <w:szCs w:val="32"/>
        </w:rPr>
        <w:t>Порядок</w:t>
      </w:r>
      <w:r w:rsidRPr="00BB7E3B">
        <w:rPr>
          <w:b/>
          <w:bCs/>
          <w:sz w:val="32"/>
          <w:szCs w:val="32"/>
        </w:rPr>
        <w:t xml:space="preserve"> </w:t>
      </w:r>
    </w:p>
    <w:p w:rsidR="00910CB0" w:rsidRPr="00BB7E3B" w:rsidRDefault="00910CB0" w:rsidP="00BB7E3B">
      <w:pPr>
        <w:spacing w:line="240" w:lineRule="auto"/>
        <w:contextualSpacing/>
        <w:jc w:val="center"/>
        <w:rPr>
          <w:bCs/>
          <w:sz w:val="28"/>
          <w:szCs w:val="28"/>
        </w:rPr>
      </w:pPr>
      <w:r w:rsidRPr="00BB7E3B">
        <w:rPr>
          <w:sz w:val="28"/>
          <w:szCs w:val="28"/>
        </w:rPr>
        <w:t xml:space="preserve">размещения в   информационно-телекоммуникационной  сети Интернет на официальном сайте     Таежнинского сельсовета  сведений о   доходах, об     имуществе и   обязательствах    имущественного     характера представляемых руководителями муниципальных учреждений, а  также     их      супруга    (супруги) </w:t>
      </w:r>
      <w:r w:rsidRPr="00BB7E3B">
        <w:rPr>
          <w:bCs/>
          <w:sz w:val="28"/>
          <w:szCs w:val="28"/>
        </w:rPr>
        <w:t>и несовершеннолетних детей</w:t>
      </w:r>
    </w:p>
    <w:p w:rsidR="00910CB0" w:rsidRPr="00BB7E3B" w:rsidRDefault="00910CB0" w:rsidP="00BB7E3B">
      <w:pPr>
        <w:autoSpaceDE w:val="0"/>
        <w:spacing w:line="240" w:lineRule="auto"/>
        <w:ind w:firstLine="540"/>
        <w:contextualSpacing/>
        <w:jc w:val="center"/>
        <w:rPr>
          <w:sz w:val="28"/>
          <w:szCs w:val="28"/>
        </w:rPr>
      </w:pPr>
    </w:p>
    <w:p w:rsidR="00910CB0" w:rsidRPr="00BB7E3B" w:rsidRDefault="00910CB0" w:rsidP="00BB7E3B">
      <w:pPr>
        <w:autoSpaceDE w:val="0"/>
        <w:spacing w:line="240" w:lineRule="auto"/>
        <w:ind w:firstLine="540"/>
        <w:contextualSpacing/>
        <w:jc w:val="both"/>
        <w:rPr>
          <w:sz w:val="28"/>
          <w:szCs w:val="28"/>
        </w:rPr>
      </w:pPr>
      <w:r w:rsidRPr="00BB7E3B">
        <w:rPr>
          <w:sz w:val="28"/>
          <w:szCs w:val="28"/>
        </w:rPr>
        <w:t xml:space="preserve">1. Настоящее Положение устанавливает порядок размещения на официальном сайте </w:t>
      </w:r>
      <w:proofErr w:type="spellStart"/>
      <w:r w:rsidRPr="00BB7E3B">
        <w:rPr>
          <w:sz w:val="28"/>
          <w:szCs w:val="28"/>
        </w:rPr>
        <w:t>Таежнинского</w:t>
      </w:r>
      <w:proofErr w:type="spellEnd"/>
      <w:r w:rsidRPr="00BB7E3B">
        <w:rPr>
          <w:sz w:val="28"/>
          <w:szCs w:val="28"/>
        </w:rPr>
        <w:t xml:space="preserve"> сельсовета, расположенном по электронному адресу: </w:t>
      </w:r>
      <w:proofErr w:type="spellStart"/>
      <w:r w:rsidRPr="00BB7E3B">
        <w:rPr>
          <w:sz w:val="28"/>
          <w:szCs w:val="28"/>
          <w:lang w:val="en-US"/>
        </w:rPr>
        <w:t>taezhniy</w:t>
      </w:r>
      <w:proofErr w:type="spellEnd"/>
      <w:r w:rsidRPr="00BB7E3B">
        <w:rPr>
          <w:sz w:val="28"/>
          <w:szCs w:val="28"/>
        </w:rPr>
        <w:t>24.</w:t>
      </w:r>
      <w:proofErr w:type="spellStart"/>
      <w:r w:rsidRPr="00BB7E3B">
        <w:rPr>
          <w:sz w:val="28"/>
          <w:szCs w:val="28"/>
          <w:lang w:val="en-US"/>
        </w:rPr>
        <w:t>ru</w:t>
      </w:r>
      <w:proofErr w:type="spellEnd"/>
      <w:r w:rsidRPr="00BB7E3B">
        <w:rPr>
          <w:sz w:val="28"/>
          <w:szCs w:val="28"/>
        </w:rPr>
        <w:t xml:space="preserve"> (далее </w:t>
      </w:r>
      <w:proofErr w:type="gramStart"/>
      <w:r w:rsidRPr="00BB7E3B">
        <w:rPr>
          <w:sz w:val="28"/>
          <w:szCs w:val="28"/>
        </w:rPr>
        <w:t>–с</w:t>
      </w:r>
      <w:proofErr w:type="gramEnd"/>
      <w:r w:rsidRPr="00BB7E3B">
        <w:rPr>
          <w:sz w:val="28"/>
          <w:szCs w:val="28"/>
        </w:rPr>
        <w:t>айт), сведений о доходах, об имуществе и обязательствах имущественного характера представляемых руководителями муниципальных учреждений, а  также     их      супруга    (супруги) и несовершеннолетних детей.</w:t>
      </w:r>
    </w:p>
    <w:p w:rsidR="00910CB0" w:rsidRPr="00BB7E3B" w:rsidRDefault="00910CB0" w:rsidP="00BB7E3B">
      <w:pPr>
        <w:autoSpaceDE w:val="0"/>
        <w:spacing w:line="240" w:lineRule="auto"/>
        <w:ind w:firstLine="540"/>
        <w:contextualSpacing/>
        <w:jc w:val="both"/>
        <w:rPr>
          <w:sz w:val="28"/>
          <w:szCs w:val="28"/>
        </w:rPr>
      </w:pPr>
      <w:r w:rsidRPr="00BB7E3B">
        <w:rPr>
          <w:sz w:val="28"/>
          <w:szCs w:val="28"/>
        </w:rPr>
        <w:t>2. На сайте размещаются следующие сведения о доходах, об имуществе и обязательствах имущественного характера:</w:t>
      </w:r>
    </w:p>
    <w:p w:rsidR="00910CB0" w:rsidRPr="00BB7E3B" w:rsidRDefault="00910CB0" w:rsidP="00BB7E3B">
      <w:pPr>
        <w:autoSpaceDE w:val="0"/>
        <w:spacing w:line="240" w:lineRule="auto"/>
        <w:ind w:firstLine="540"/>
        <w:contextualSpacing/>
        <w:jc w:val="both"/>
        <w:rPr>
          <w:sz w:val="28"/>
          <w:szCs w:val="28"/>
        </w:rPr>
      </w:pPr>
      <w:r w:rsidRPr="00BB7E3B">
        <w:rPr>
          <w:sz w:val="28"/>
          <w:szCs w:val="28"/>
        </w:rPr>
        <w:t>1) о годовом доходе представляемых руководителями муниципальных учреждений, а  также     их      супруга    (супруги) и несовершеннолетних детей</w:t>
      </w:r>
      <w:proofErr w:type="gramStart"/>
      <w:r w:rsidRPr="00BB7E3B">
        <w:rPr>
          <w:sz w:val="28"/>
          <w:szCs w:val="28"/>
        </w:rPr>
        <w:t xml:space="preserve"> ;</w:t>
      </w:r>
      <w:proofErr w:type="gramEnd"/>
    </w:p>
    <w:p w:rsidR="00910CB0" w:rsidRPr="00BB7E3B" w:rsidRDefault="00910CB0" w:rsidP="00BB7E3B">
      <w:pPr>
        <w:autoSpaceDE w:val="0"/>
        <w:spacing w:line="240" w:lineRule="auto"/>
        <w:ind w:firstLine="540"/>
        <w:contextualSpacing/>
        <w:jc w:val="both"/>
        <w:rPr>
          <w:sz w:val="28"/>
          <w:szCs w:val="28"/>
        </w:rPr>
      </w:pPr>
      <w:r w:rsidRPr="00BB7E3B">
        <w:rPr>
          <w:sz w:val="28"/>
          <w:szCs w:val="28"/>
        </w:rPr>
        <w:t>2) о перечне объектов недвижимого имущества, принадлежащих  руководителям муниципальных учреждений, а  также     их      супругу    (супруге)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910CB0" w:rsidRPr="00BB7E3B" w:rsidRDefault="00910CB0" w:rsidP="00BB7E3B">
      <w:pPr>
        <w:autoSpaceDE w:val="0"/>
        <w:spacing w:line="240" w:lineRule="auto"/>
        <w:ind w:firstLine="540"/>
        <w:contextualSpacing/>
        <w:jc w:val="both"/>
        <w:rPr>
          <w:sz w:val="28"/>
          <w:szCs w:val="28"/>
        </w:rPr>
      </w:pPr>
      <w:r w:rsidRPr="00BB7E3B">
        <w:rPr>
          <w:sz w:val="28"/>
          <w:szCs w:val="28"/>
        </w:rPr>
        <w:t xml:space="preserve">3) о перечне транспортных средств, с указанием вида и марки, принадлежащих на праве собственности руководителям муниципальных учреждений, а  также     их      супругу    (супруге) и несовершеннолетним детям </w:t>
      </w:r>
    </w:p>
    <w:p w:rsidR="00910CB0" w:rsidRPr="00BB7E3B" w:rsidRDefault="00910CB0" w:rsidP="00BB7E3B">
      <w:pPr>
        <w:autoSpaceDE w:val="0"/>
        <w:spacing w:line="240" w:lineRule="auto"/>
        <w:ind w:firstLine="540"/>
        <w:contextualSpacing/>
        <w:jc w:val="both"/>
        <w:rPr>
          <w:sz w:val="28"/>
          <w:szCs w:val="28"/>
        </w:rPr>
      </w:pPr>
      <w:r w:rsidRPr="00BB7E3B">
        <w:rPr>
          <w:sz w:val="28"/>
          <w:szCs w:val="28"/>
        </w:rPr>
        <w:t>3. Руководители муниципальных учреждений, а  также     их      супруги    и несовершеннолетние дети представляют свое согласие на обработку, в том числе на размещение в информационно-телекоммуникационной сети общего пользования (сети Интернет), сведений о доходах, об имуществе и обязательствах имущественного характера.</w:t>
      </w:r>
    </w:p>
    <w:p w:rsidR="00910CB0" w:rsidRPr="00BB7E3B" w:rsidRDefault="00910CB0" w:rsidP="00BB7E3B">
      <w:pPr>
        <w:autoSpaceDE w:val="0"/>
        <w:spacing w:line="240" w:lineRule="auto"/>
        <w:ind w:firstLine="540"/>
        <w:contextualSpacing/>
        <w:jc w:val="both"/>
        <w:rPr>
          <w:sz w:val="28"/>
          <w:szCs w:val="28"/>
        </w:rPr>
      </w:pPr>
      <w:r w:rsidRPr="00BB7E3B">
        <w:rPr>
          <w:sz w:val="28"/>
          <w:szCs w:val="28"/>
        </w:rPr>
        <w:t>4. В размещаемых на сайте сведениях о доходах, об имуществе и обязательствах имущественного характера запрещается указывать:</w:t>
      </w:r>
    </w:p>
    <w:p w:rsidR="00910CB0" w:rsidRPr="00BB7E3B" w:rsidRDefault="00910CB0" w:rsidP="00BB7E3B">
      <w:pPr>
        <w:autoSpaceDE w:val="0"/>
        <w:spacing w:line="240" w:lineRule="auto"/>
        <w:ind w:firstLine="540"/>
        <w:contextualSpacing/>
        <w:jc w:val="both"/>
        <w:rPr>
          <w:sz w:val="28"/>
          <w:szCs w:val="28"/>
        </w:rPr>
      </w:pPr>
      <w:proofErr w:type="gramStart"/>
      <w:r w:rsidRPr="00BB7E3B">
        <w:rPr>
          <w:sz w:val="28"/>
          <w:szCs w:val="28"/>
        </w:rPr>
        <w:t xml:space="preserve">иные сведения (кроме указанных в </w:t>
      </w:r>
      <w:hyperlink r:id="rId4" w:history="1">
        <w:r w:rsidRPr="00BB7E3B">
          <w:rPr>
            <w:rStyle w:val="a3"/>
          </w:rPr>
          <w:t xml:space="preserve">пункте </w:t>
        </w:r>
      </w:hyperlink>
      <w:r w:rsidRPr="00BB7E3B">
        <w:rPr>
          <w:sz w:val="28"/>
          <w:szCs w:val="28"/>
        </w:rPr>
        <w:t>2 настоящего Положения) о доходах руководителей муниципальных учреждений, а  также     их      супруги    (супруга) и несовершеннолетних детей</w:t>
      </w:r>
      <w:r w:rsidRPr="00BB7E3B">
        <w:rPr>
          <w:rFonts w:eastAsia="Arial" w:cs="Arial"/>
          <w:sz w:val="28"/>
          <w:szCs w:val="28"/>
        </w:rPr>
        <w:t xml:space="preserve">, </w:t>
      </w:r>
      <w:r w:rsidRPr="00BB7E3B">
        <w:rPr>
          <w:sz w:val="28"/>
          <w:szCs w:val="28"/>
        </w:rPr>
        <w:t>об имуществе, принадлежащем на праве собственности названным лицам или находящихся в их пользовании, и об обязательствах имущественного характера;</w:t>
      </w:r>
      <w:proofErr w:type="gramEnd"/>
    </w:p>
    <w:p w:rsidR="00910CB0" w:rsidRPr="00BB7E3B" w:rsidRDefault="00910CB0" w:rsidP="00BB7E3B">
      <w:pPr>
        <w:autoSpaceDE w:val="0"/>
        <w:spacing w:line="240" w:lineRule="auto"/>
        <w:ind w:firstLine="540"/>
        <w:contextualSpacing/>
        <w:jc w:val="both"/>
        <w:rPr>
          <w:sz w:val="28"/>
          <w:szCs w:val="28"/>
        </w:rPr>
      </w:pPr>
      <w:r w:rsidRPr="00BB7E3B">
        <w:rPr>
          <w:sz w:val="28"/>
          <w:szCs w:val="28"/>
        </w:rPr>
        <w:lastRenderedPageBreak/>
        <w:t>данные, позволяющие определить место жительства, почтовый адрес, телефон и иные индивидуальные средства коммуникации руководителей муниципальных учреждений, а  также     их      супруга    (супруги) и несовершеннолетних детей;</w:t>
      </w:r>
    </w:p>
    <w:p w:rsidR="00910CB0" w:rsidRPr="00BB7E3B" w:rsidRDefault="00910CB0" w:rsidP="00BB7E3B">
      <w:pPr>
        <w:autoSpaceDE w:val="0"/>
        <w:spacing w:line="240" w:lineRule="auto"/>
        <w:ind w:firstLine="540"/>
        <w:contextualSpacing/>
        <w:jc w:val="both"/>
        <w:rPr>
          <w:sz w:val="28"/>
          <w:szCs w:val="28"/>
        </w:rPr>
      </w:pPr>
      <w:r w:rsidRPr="00BB7E3B">
        <w:rPr>
          <w:sz w:val="28"/>
          <w:szCs w:val="28"/>
        </w:rPr>
        <w:t>данные, позволяющие определить местонахождение объектов недвижимого имущества, принадлежащих руководителям муниципальных учреждений, а  также     их      супругу    (супруге) и несовершеннолетним детям на праве собственности или находящихся в их пользовании;</w:t>
      </w:r>
    </w:p>
    <w:p w:rsidR="00910CB0" w:rsidRPr="00BB7E3B" w:rsidRDefault="00910CB0" w:rsidP="00BB7E3B">
      <w:pPr>
        <w:autoSpaceDE w:val="0"/>
        <w:spacing w:line="240" w:lineRule="auto"/>
        <w:ind w:firstLine="540"/>
        <w:contextualSpacing/>
        <w:jc w:val="both"/>
        <w:rPr>
          <w:sz w:val="28"/>
          <w:szCs w:val="28"/>
        </w:rPr>
      </w:pPr>
      <w:r w:rsidRPr="00BB7E3B">
        <w:rPr>
          <w:sz w:val="28"/>
          <w:szCs w:val="28"/>
        </w:rPr>
        <w:t>информацию, отнесенную к государственной тайне или являющуюся конфиденциальной.</w:t>
      </w:r>
    </w:p>
    <w:p w:rsidR="00910CB0" w:rsidRPr="00BB7E3B" w:rsidRDefault="00910CB0" w:rsidP="00BB7E3B">
      <w:pPr>
        <w:autoSpaceDE w:val="0"/>
        <w:spacing w:line="240" w:lineRule="auto"/>
        <w:ind w:firstLine="540"/>
        <w:contextualSpacing/>
        <w:jc w:val="both"/>
        <w:rPr>
          <w:sz w:val="28"/>
          <w:szCs w:val="28"/>
        </w:rPr>
      </w:pPr>
      <w:r w:rsidRPr="00BB7E3B">
        <w:rPr>
          <w:sz w:val="28"/>
          <w:szCs w:val="28"/>
        </w:rPr>
        <w:t>5. Сведения о доходах, об имуществе и обязательствах имущественного характера размещаются на сайте в 30-дневный срок со дня истечения срока, установленного для подачи федеральным и краевым законодательством, руководителями муниципальных учреждений, сведений о доходах, об имуществе и обязательствах имущественного характера.</w:t>
      </w:r>
    </w:p>
    <w:p w:rsidR="00910CB0" w:rsidRPr="00BB7E3B" w:rsidRDefault="00910CB0" w:rsidP="00BB7E3B">
      <w:pPr>
        <w:autoSpaceDE w:val="0"/>
        <w:spacing w:line="24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BB7E3B">
        <w:rPr>
          <w:color w:val="000000"/>
          <w:sz w:val="28"/>
          <w:szCs w:val="28"/>
        </w:rPr>
        <w:t>6. В случае</w:t>
      </w:r>
      <w:proofErr w:type="gramStart"/>
      <w:r w:rsidRPr="00BB7E3B">
        <w:rPr>
          <w:color w:val="000000"/>
          <w:sz w:val="28"/>
          <w:szCs w:val="28"/>
        </w:rPr>
        <w:t>,</w:t>
      </w:r>
      <w:proofErr w:type="gramEnd"/>
      <w:r w:rsidRPr="00BB7E3B">
        <w:rPr>
          <w:color w:val="000000"/>
          <w:sz w:val="28"/>
          <w:szCs w:val="28"/>
        </w:rPr>
        <w:t xml:space="preserve"> если руководитель муниципального учреждения представил уточненные сведения о доходах, об имуществе и обязательствах имущественного характера, эти сведения подлежат размещению на сайте не позднее 10 дней со дня представления уточненных сведений.</w:t>
      </w:r>
    </w:p>
    <w:p w:rsidR="0089355F" w:rsidRPr="00BB7E3B" w:rsidRDefault="0089355F" w:rsidP="00BB7E3B">
      <w:pPr>
        <w:spacing w:line="240" w:lineRule="auto"/>
        <w:contextualSpacing/>
      </w:pPr>
    </w:p>
    <w:sectPr w:rsidR="0089355F" w:rsidRPr="00BB7E3B" w:rsidSect="00893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0CB0"/>
    <w:rsid w:val="001C4ED6"/>
    <w:rsid w:val="006E4394"/>
    <w:rsid w:val="0089355F"/>
    <w:rsid w:val="00910CB0"/>
    <w:rsid w:val="00BB7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10C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1DA9622F945EBA7FF77029293C5D383ACE36199D01BE7E6D40273E8485AFE4D07CAE0C954A028E136C0ECz8S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748</Words>
  <Characters>4270</Characters>
  <Application>Microsoft Office Word</Application>
  <DocSecurity>0</DocSecurity>
  <Lines>35</Lines>
  <Paragraphs>10</Paragraphs>
  <ScaleCrop>false</ScaleCrop>
  <Company/>
  <LinksUpToDate>false</LinksUpToDate>
  <CharactersWithSpaces>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SPEZ</cp:lastModifiedBy>
  <cp:revision>5</cp:revision>
  <dcterms:created xsi:type="dcterms:W3CDTF">2014-04-23T02:38:00Z</dcterms:created>
  <dcterms:modified xsi:type="dcterms:W3CDTF">2014-04-23T03:01:00Z</dcterms:modified>
</cp:coreProperties>
</file>