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E8" w:rsidRDefault="002644E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2644E8" w:rsidRDefault="002644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БОГУЧАНСКОГО РАЙОНА КРАСНОЯРСКОГО КРАЯ</w:t>
      </w:r>
    </w:p>
    <w:p w:rsidR="002644E8" w:rsidRDefault="002644E8">
      <w:pPr>
        <w:spacing w:before="1" w:after="1"/>
        <w:jc w:val="center"/>
        <w:rPr>
          <w:sz w:val="28"/>
          <w:szCs w:val="28"/>
        </w:rPr>
      </w:pPr>
    </w:p>
    <w:p w:rsidR="002644E8" w:rsidRDefault="002644E8">
      <w:pPr>
        <w:spacing w:before="1" w:after="1"/>
        <w:jc w:val="center"/>
        <w:rPr>
          <w:sz w:val="28"/>
          <w:szCs w:val="28"/>
        </w:rPr>
      </w:pPr>
    </w:p>
    <w:p w:rsidR="002644E8" w:rsidRDefault="002644E8">
      <w:pPr>
        <w:spacing w:before="1" w:after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2644E8" w:rsidRDefault="002644E8">
      <w:pPr>
        <w:spacing w:before="1" w:after="1"/>
        <w:rPr>
          <w:sz w:val="28"/>
          <w:szCs w:val="28"/>
        </w:rPr>
      </w:pPr>
    </w:p>
    <w:p w:rsidR="002644E8" w:rsidRDefault="002644E8">
      <w:pPr>
        <w:spacing w:before="1" w:after="1"/>
        <w:rPr>
          <w:sz w:val="28"/>
          <w:szCs w:val="28"/>
        </w:rPr>
      </w:pPr>
    </w:p>
    <w:p w:rsidR="002644E8" w:rsidRDefault="002644E8">
      <w:pPr>
        <w:spacing w:before="1" w:after="1"/>
        <w:rPr>
          <w:sz w:val="28"/>
          <w:szCs w:val="28"/>
        </w:rPr>
      </w:pPr>
      <w:r>
        <w:rPr>
          <w:sz w:val="28"/>
          <w:szCs w:val="28"/>
        </w:rPr>
        <w:t xml:space="preserve">         30.03.2015                             п. Таежный                                           №</w:t>
      </w:r>
      <w:r w:rsidR="00A97148">
        <w:rPr>
          <w:sz w:val="28"/>
          <w:szCs w:val="28"/>
        </w:rPr>
        <w:t xml:space="preserve"> 46</w:t>
      </w:r>
    </w:p>
    <w:p w:rsidR="002644E8" w:rsidRDefault="002644E8">
      <w:pPr>
        <w:spacing w:before="1" w:after="1"/>
        <w:rPr>
          <w:sz w:val="28"/>
          <w:szCs w:val="28"/>
        </w:rPr>
      </w:pPr>
    </w:p>
    <w:p w:rsidR="002644E8" w:rsidRDefault="002644E8">
      <w:pPr>
        <w:spacing w:before="1" w:after="1"/>
        <w:rPr>
          <w:sz w:val="28"/>
          <w:szCs w:val="28"/>
        </w:rPr>
      </w:pPr>
      <w:r>
        <w:rPr>
          <w:sz w:val="28"/>
          <w:szCs w:val="28"/>
        </w:rPr>
        <w:t xml:space="preserve">      О    внесении    изменений   в    постановление</w:t>
      </w:r>
    </w:p>
    <w:p w:rsidR="002644E8" w:rsidRDefault="002644E8">
      <w:pPr>
        <w:spacing w:before="1" w:after="1"/>
        <w:rPr>
          <w:sz w:val="28"/>
          <w:szCs w:val="28"/>
        </w:rPr>
      </w:pPr>
      <w:r>
        <w:rPr>
          <w:sz w:val="28"/>
          <w:szCs w:val="28"/>
        </w:rPr>
        <w:t>"Об      утверждении     Положения    о      порядке</w:t>
      </w:r>
    </w:p>
    <w:p w:rsidR="002644E8" w:rsidRDefault="002644E8">
      <w:pPr>
        <w:spacing w:before="1" w:after="1"/>
        <w:rPr>
          <w:sz w:val="28"/>
          <w:szCs w:val="28"/>
        </w:rPr>
      </w:pPr>
      <w:r>
        <w:rPr>
          <w:sz w:val="28"/>
          <w:szCs w:val="28"/>
        </w:rPr>
        <w:t xml:space="preserve">формирования и ведения реестра </w:t>
      </w:r>
      <w:proofErr w:type="gramStart"/>
      <w:r>
        <w:rPr>
          <w:sz w:val="28"/>
          <w:szCs w:val="28"/>
        </w:rPr>
        <w:t>муниципальных</w:t>
      </w:r>
      <w:proofErr w:type="gramEnd"/>
    </w:p>
    <w:p w:rsidR="002644E8" w:rsidRDefault="002644E8">
      <w:pPr>
        <w:spacing w:before="1" w:after="1"/>
        <w:rPr>
          <w:sz w:val="28"/>
          <w:szCs w:val="28"/>
        </w:rPr>
      </w:pPr>
      <w:r>
        <w:rPr>
          <w:sz w:val="28"/>
          <w:szCs w:val="28"/>
        </w:rPr>
        <w:t>услуг"</w:t>
      </w:r>
    </w:p>
    <w:p w:rsidR="002644E8" w:rsidRDefault="002644E8">
      <w:pPr>
        <w:spacing w:before="1" w:after="1"/>
      </w:pPr>
    </w:p>
    <w:p w:rsidR="002644E8" w:rsidRDefault="002644E8">
      <w:pPr>
        <w:spacing w:before="1" w:after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27.02.2010 № 210-ФЗ </w:t>
      </w:r>
      <w:r w:rsidR="0091546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«Об организации предоставления государственных и муниципальных услуг", руководствуясь статьями  14, 19 Устава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2644E8" w:rsidRDefault="002644E8">
      <w:pPr>
        <w:spacing w:before="1" w:after="1"/>
        <w:jc w:val="both"/>
        <w:rPr>
          <w:sz w:val="28"/>
          <w:szCs w:val="28"/>
        </w:rPr>
      </w:pPr>
    </w:p>
    <w:p w:rsidR="002644E8" w:rsidRDefault="002644E8">
      <w:pPr>
        <w:spacing w:before="1" w:after="1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644E8" w:rsidRDefault="002644E8">
      <w:pPr>
        <w:spacing w:before="1" w:after="1"/>
        <w:jc w:val="both"/>
        <w:rPr>
          <w:sz w:val="28"/>
          <w:szCs w:val="28"/>
        </w:rPr>
      </w:pPr>
    </w:p>
    <w:p w:rsidR="002644E8" w:rsidRDefault="002644E8">
      <w:pPr>
        <w:spacing w:before="1" w:after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Внести в Постановление от 14.04.2011 №71 "Об утверждении  Положения  о порядке формирования и ведения реестра муниципальных услуг", следующие изменения:</w:t>
      </w:r>
    </w:p>
    <w:p w:rsidR="002644E8" w:rsidRDefault="002644E8">
      <w:pPr>
        <w:spacing w:before="1" w:after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97148">
        <w:rPr>
          <w:sz w:val="28"/>
          <w:szCs w:val="28"/>
        </w:rPr>
        <w:t>1</w:t>
      </w:r>
      <w:r>
        <w:rPr>
          <w:sz w:val="28"/>
          <w:szCs w:val="28"/>
        </w:rPr>
        <w:t>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2. Постановления слова</w:t>
      </w:r>
      <w:proofErr w:type="gramStart"/>
      <w:r>
        <w:rPr>
          <w:sz w:val="28"/>
          <w:szCs w:val="28"/>
        </w:rPr>
        <w:t>:"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Корпушневу</w:t>
      </w:r>
      <w:proofErr w:type="spellEnd"/>
      <w:r>
        <w:rPr>
          <w:sz w:val="28"/>
          <w:szCs w:val="28"/>
        </w:rPr>
        <w:t xml:space="preserve"> А.В." исключить.</w:t>
      </w:r>
    </w:p>
    <w:p w:rsidR="002644E8" w:rsidRDefault="002644E8">
      <w:pPr>
        <w:spacing w:before="1" w:after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proofErr w:type="gramStart"/>
      <w:r>
        <w:rPr>
          <w:sz w:val="28"/>
          <w:szCs w:val="28"/>
        </w:rPr>
        <w:t>Контроль    за</w:t>
      </w:r>
      <w:proofErr w:type="gramEnd"/>
      <w:r>
        <w:rPr>
          <w:sz w:val="28"/>
          <w:szCs w:val="28"/>
        </w:rPr>
        <w:t xml:space="preserve">     исполнением    настоящего     постановления     оставляю за собой.</w:t>
      </w:r>
    </w:p>
    <w:p w:rsidR="002644E8" w:rsidRDefault="002644E8">
      <w:pPr>
        <w:spacing w:before="1" w:after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      Постановление       вступает  в      день следующий    за днем </w:t>
      </w:r>
    </w:p>
    <w:p w:rsidR="002644E8" w:rsidRDefault="002644E8">
      <w:pPr>
        <w:spacing w:before="1" w:after="1"/>
        <w:jc w:val="both"/>
        <w:rPr>
          <w:sz w:val="28"/>
          <w:szCs w:val="28"/>
        </w:rPr>
      </w:pPr>
      <w:r>
        <w:rPr>
          <w:sz w:val="28"/>
          <w:szCs w:val="28"/>
        </w:rPr>
        <w:t>его официального опубликования в бюллетене "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вестник".</w:t>
      </w:r>
    </w:p>
    <w:p w:rsidR="002644E8" w:rsidRDefault="002644E8">
      <w:pPr>
        <w:spacing w:before="1" w:after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644E8" w:rsidRDefault="002644E8">
      <w:pPr>
        <w:spacing w:before="1" w:after="1"/>
        <w:jc w:val="both"/>
        <w:rPr>
          <w:sz w:val="28"/>
          <w:szCs w:val="28"/>
        </w:rPr>
      </w:pPr>
    </w:p>
    <w:p w:rsidR="002644E8" w:rsidRDefault="002644E8">
      <w:pPr>
        <w:spacing w:before="1" w:after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</w:t>
      </w:r>
      <w:proofErr w:type="spellStart"/>
      <w:r>
        <w:rPr>
          <w:sz w:val="28"/>
          <w:szCs w:val="28"/>
        </w:rPr>
        <w:t>Р.И.Жаркомбаев</w:t>
      </w:r>
      <w:proofErr w:type="spellEnd"/>
    </w:p>
    <w:p w:rsidR="002644E8" w:rsidRDefault="002644E8">
      <w:pPr>
        <w:spacing w:before="1" w:after="1"/>
        <w:jc w:val="both"/>
        <w:rPr>
          <w:sz w:val="28"/>
          <w:szCs w:val="28"/>
        </w:rPr>
      </w:pPr>
    </w:p>
    <w:p w:rsidR="002644E8" w:rsidRDefault="002644E8">
      <w:pPr>
        <w:spacing w:before="1" w:after="1"/>
        <w:jc w:val="both"/>
        <w:rPr>
          <w:sz w:val="28"/>
          <w:szCs w:val="28"/>
        </w:rPr>
      </w:pPr>
    </w:p>
    <w:p w:rsidR="002644E8" w:rsidRDefault="002644E8">
      <w:pPr>
        <w:spacing w:before="1" w:after="1"/>
        <w:jc w:val="both"/>
        <w:rPr>
          <w:sz w:val="28"/>
          <w:szCs w:val="28"/>
        </w:rPr>
      </w:pPr>
    </w:p>
    <w:p w:rsidR="002644E8" w:rsidRDefault="002644E8">
      <w:pPr>
        <w:spacing w:before="1" w:after="1"/>
        <w:jc w:val="both"/>
        <w:rPr>
          <w:sz w:val="28"/>
          <w:szCs w:val="28"/>
        </w:rPr>
      </w:pPr>
    </w:p>
    <w:p w:rsidR="002644E8" w:rsidRDefault="002644E8">
      <w:pPr>
        <w:spacing w:before="1" w:after="1"/>
        <w:jc w:val="both"/>
        <w:rPr>
          <w:sz w:val="28"/>
          <w:szCs w:val="28"/>
        </w:rPr>
      </w:pPr>
    </w:p>
    <w:p w:rsidR="002644E8" w:rsidRDefault="002644E8">
      <w:pPr>
        <w:jc w:val="right"/>
      </w:pPr>
    </w:p>
    <w:p w:rsidR="002644E8" w:rsidRDefault="002644E8">
      <w:pPr>
        <w:jc w:val="right"/>
      </w:pPr>
    </w:p>
    <w:p w:rsidR="002644E8" w:rsidRDefault="002644E8">
      <w:pPr>
        <w:jc w:val="right"/>
      </w:pPr>
    </w:p>
    <w:p w:rsidR="002644E8" w:rsidRDefault="002644E8">
      <w:pPr>
        <w:jc w:val="right"/>
      </w:pPr>
    </w:p>
    <w:sectPr w:rsidR="002644E8" w:rsidSect="00780F4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A97148"/>
    <w:rsid w:val="00052E18"/>
    <w:rsid w:val="002644E8"/>
    <w:rsid w:val="003A7416"/>
    <w:rsid w:val="00737768"/>
    <w:rsid w:val="00780F40"/>
    <w:rsid w:val="0091546B"/>
    <w:rsid w:val="00A97148"/>
    <w:rsid w:val="00BC7907"/>
    <w:rsid w:val="00C76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40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80F40"/>
  </w:style>
  <w:style w:type="character" w:customStyle="1" w:styleId="WW-Absatz-Standardschriftart">
    <w:name w:val="WW-Absatz-Standardschriftart"/>
    <w:rsid w:val="00780F40"/>
  </w:style>
  <w:style w:type="paragraph" w:customStyle="1" w:styleId="a3">
    <w:name w:val="Заголовок"/>
    <w:basedOn w:val="a"/>
    <w:next w:val="a4"/>
    <w:rsid w:val="00780F4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780F40"/>
    <w:pPr>
      <w:spacing w:after="120"/>
    </w:pPr>
  </w:style>
  <w:style w:type="paragraph" w:styleId="a5">
    <w:name w:val="List"/>
    <w:basedOn w:val="a4"/>
    <w:rsid w:val="00780F40"/>
    <w:rPr>
      <w:rFonts w:cs="Tahoma"/>
    </w:rPr>
  </w:style>
  <w:style w:type="paragraph" w:customStyle="1" w:styleId="1">
    <w:name w:val="Название1"/>
    <w:basedOn w:val="a"/>
    <w:rsid w:val="00780F40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780F40"/>
    <w:pPr>
      <w:suppressLineNumbers/>
    </w:pPr>
    <w:rPr>
      <w:rFonts w:cs="Tahoma"/>
    </w:rPr>
  </w:style>
  <w:style w:type="paragraph" w:styleId="a6">
    <w:name w:val="Title"/>
    <w:basedOn w:val="a3"/>
    <w:next w:val="a7"/>
    <w:qFormat/>
    <w:rsid w:val="00780F40"/>
  </w:style>
  <w:style w:type="paragraph" w:styleId="a7">
    <w:name w:val="Subtitle"/>
    <w:basedOn w:val="a3"/>
    <w:next w:val="a4"/>
    <w:qFormat/>
    <w:rsid w:val="00780F40"/>
    <w:pPr>
      <w:jc w:val="center"/>
    </w:pPr>
    <w:rPr>
      <w:i/>
      <w:iCs/>
    </w:rPr>
  </w:style>
  <w:style w:type="paragraph" w:customStyle="1" w:styleId="a8">
    <w:name w:val="Содержимое таблицы"/>
    <w:basedOn w:val="a"/>
    <w:rsid w:val="00780F40"/>
    <w:pPr>
      <w:suppressLineNumbers/>
    </w:pPr>
  </w:style>
  <w:style w:type="paragraph" w:customStyle="1" w:styleId="a9">
    <w:name w:val="Заголовок таблицы"/>
    <w:basedOn w:val="a8"/>
    <w:rsid w:val="00780F4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Депутат</dc:creator>
  <cp:lastModifiedBy>SPEZ</cp:lastModifiedBy>
  <cp:revision>13</cp:revision>
  <cp:lastPrinted>2015-03-30T03:46:00Z</cp:lastPrinted>
  <dcterms:created xsi:type="dcterms:W3CDTF">2015-04-08T05:24:00Z</dcterms:created>
  <dcterms:modified xsi:type="dcterms:W3CDTF">2015-04-08T07:01:00Z</dcterms:modified>
</cp:coreProperties>
</file>