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005FDC" w:rsidRDefault="00431E95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24.06</w:t>
      </w:r>
      <w:r w:rsidR="00063F8F">
        <w:rPr>
          <w:bCs/>
          <w:szCs w:val="28"/>
        </w:rPr>
        <w:t>.2019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63F8F">
        <w:rPr>
          <w:bCs/>
          <w:szCs w:val="28"/>
        </w:rPr>
        <w:t xml:space="preserve">         </w:t>
      </w:r>
      <w:r w:rsidR="00005FDC">
        <w:rPr>
          <w:bCs/>
          <w:szCs w:val="28"/>
        </w:rPr>
        <w:t>№</w:t>
      </w:r>
      <w:r w:rsidR="007A31D0">
        <w:rPr>
          <w:bCs/>
          <w:szCs w:val="28"/>
        </w:rPr>
        <w:t xml:space="preserve"> </w:t>
      </w:r>
      <w:r>
        <w:rPr>
          <w:bCs/>
          <w:szCs w:val="28"/>
        </w:rPr>
        <w:t>117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11.08.2017 № 125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МО </w:t>
      </w:r>
      <w:proofErr w:type="spellStart"/>
      <w:r>
        <w:rPr>
          <w:bCs/>
          <w:szCs w:val="28"/>
        </w:rPr>
        <w:t>Таежнинский</w:t>
      </w:r>
      <w:proofErr w:type="spellEnd"/>
      <w:r>
        <w:rPr>
          <w:bCs/>
          <w:szCs w:val="28"/>
        </w:rPr>
        <w:t xml:space="preserve">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 xml:space="preserve">"Об общих принципах организации местного самоуправления в Российской Федерации", на основании статей 7, 19 Устава Таежнинского сельсовета </w:t>
      </w:r>
      <w:proofErr w:type="spellStart"/>
      <w:r w:rsidRPr="00005FDC">
        <w:rPr>
          <w:bCs/>
          <w:szCs w:val="28"/>
        </w:rPr>
        <w:t>Богучанского</w:t>
      </w:r>
      <w:proofErr w:type="spellEnd"/>
      <w:r w:rsidRPr="00005FDC">
        <w:rPr>
          <w:bCs/>
          <w:szCs w:val="28"/>
        </w:rPr>
        <w:t xml:space="preserve">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12224B" w:rsidRPr="00005FDC" w:rsidRDefault="0012224B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AC2BF0">
        <w:rPr>
          <w:bCs/>
          <w:szCs w:val="28"/>
        </w:rPr>
        <w:t>В постановление</w:t>
      </w:r>
      <w:r>
        <w:rPr>
          <w:bCs/>
          <w:szCs w:val="28"/>
        </w:rPr>
        <w:t xml:space="preserve"> администрации  от 11.08.2017 № 125 </w:t>
      </w:r>
      <w:r w:rsidR="00B177D2">
        <w:rPr>
          <w:bCs/>
          <w:szCs w:val="28"/>
        </w:rPr>
        <w:br/>
      </w:r>
      <w:r>
        <w:rPr>
          <w:bCs/>
          <w:szCs w:val="28"/>
        </w:rPr>
        <w:t xml:space="preserve">«Об утверждении 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>
        <w:rPr>
          <w:szCs w:val="28"/>
          <w:lang w:eastAsia="ru-RU"/>
        </w:rPr>
        <w:t xml:space="preserve"> </w:t>
      </w:r>
      <w:r w:rsidR="00B177D2">
        <w:rPr>
          <w:szCs w:val="28"/>
          <w:lang w:eastAsia="ru-RU"/>
        </w:rPr>
        <w:br/>
      </w: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МО </w:t>
      </w:r>
      <w:proofErr w:type="spellStart"/>
      <w:r>
        <w:rPr>
          <w:bCs/>
          <w:szCs w:val="28"/>
        </w:rPr>
        <w:t>Таежнинский</w:t>
      </w:r>
      <w:proofErr w:type="spellEnd"/>
      <w:r>
        <w:rPr>
          <w:bCs/>
          <w:szCs w:val="28"/>
        </w:rPr>
        <w:t xml:space="preserve"> сельсовет внести следующие изменения:</w:t>
      </w:r>
      <w:r w:rsidR="00B177D2">
        <w:rPr>
          <w:bCs/>
          <w:szCs w:val="28"/>
        </w:rPr>
        <w:t xml:space="preserve"> </w:t>
      </w:r>
      <w:r>
        <w:rPr>
          <w:bCs/>
          <w:szCs w:val="28"/>
        </w:rPr>
        <w:t>Приложе</w:t>
      </w:r>
      <w:r w:rsidR="00752F0C">
        <w:rPr>
          <w:bCs/>
          <w:szCs w:val="28"/>
        </w:rPr>
        <w:t>ние № 2 читать в новой редакции согласно, Приложени</w:t>
      </w:r>
      <w:r w:rsidR="00FD515B">
        <w:rPr>
          <w:bCs/>
          <w:szCs w:val="28"/>
        </w:rPr>
        <w:t>е</w:t>
      </w:r>
      <w:r w:rsidR="00752F0C">
        <w:rPr>
          <w:bCs/>
          <w:szCs w:val="28"/>
        </w:rPr>
        <w:t xml:space="preserve"> № 1 </w:t>
      </w:r>
      <w:r w:rsidR="00FD515B">
        <w:rPr>
          <w:bCs/>
          <w:szCs w:val="28"/>
        </w:rPr>
        <w:t>оставить без изменений.</w:t>
      </w:r>
    </w:p>
    <w:p w:rsidR="00E04988" w:rsidRDefault="00E04988" w:rsidP="00B177D2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proofErr w:type="gramStart"/>
      <w:r>
        <w:rPr>
          <w:bCs/>
          <w:szCs w:val="28"/>
        </w:rPr>
        <w:t>Контроль за</w:t>
      </w:r>
      <w:proofErr w:type="gramEnd"/>
      <w:r w:rsidR="00B177D2">
        <w:rPr>
          <w:bCs/>
          <w:szCs w:val="28"/>
        </w:rPr>
        <w:t xml:space="preserve"> исполнением настоящего п</w:t>
      </w:r>
      <w:r>
        <w:rPr>
          <w:bCs/>
          <w:szCs w:val="28"/>
        </w:rPr>
        <w:t>остановлением оставляю за собой.</w:t>
      </w:r>
    </w:p>
    <w:p w:rsidR="00E04988" w:rsidRDefault="00E04988" w:rsidP="00B177D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>
        <w:rPr>
          <w:bCs/>
          <w:szCs w:val="28"/>
        </w:rPr>
        <w:t>Таежнинский</w:t>
      </w:r>
      <w:proofErr w:type="spellEnd"/>
      <w:r>
        <w:rPr>
          <w:bCs/>
          <w:szCs w:val="28"/>
        </w:rPr>
        <w:t xml:space="preserve"> вестник», </w:t>
      </w:r>
      <w:r w:rsidR="00B177D2">
        <w:rPr>
          <w:bCs/>
          <w:szCs w:val="28"/>
        </w:rPr>
        <w:br/>
      </w:r>
      <w:r>
        <w:rPr>
          <w:bCs/>
          <w:szCs w:val="28"/>
        </w:rPr>
        <w:t>и подлежит размещению на официальном сайте администрации Таежнинского сельсовета.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Глав</w:t>
      </w:r>
      <w:r w:rsidR="0046425D">
        <w:rPr>
          <w:bCs/>
          <w:szCs w:val="28"/>
        </w:rPr>
        <w:t>а</w:t>
      </w:r>
      <w:r>
        <w:rPr>
          <w:bCs/>
          <w:szCs w:val="28"/>
        </w:rPr>
        <w:t xml:space="preserve"> Таежнинского сельсовета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</w:t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 </w:t>
      </w:r>
      <w:proofErr w:type="spellStart"/>
      <w:r w:rsidR="0046425D">
        <w:rPr>
          <w:bCs/>
          <w:szCs w:val="28"/>
        </w:rPr>
        <w:t>С.П.Муссобиров</w:t>
      </w:r>
      <w:proofErr w:type="spellEnd"/>
    </w:p>
    <w:p w:rsidR="00611AC6" w:rsidRDefault="00005FDC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br w:type="page"/>
      </w:r>
      <w:r w:rsidR="00611AC6">
        <w:rPr>
          <w:bCs/>
          <w:szCs w:val="28"/>
        </w:rPr>
        <w:lastRenderedPageBreak/>
        <w:t>Приложение 1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8A6FAB" w:rsidRDefault="00611AC6" w:rsidP="008A6FAB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от «</w:t>
      </w:r>
      <w:r w:rsidR="00431E95">
        <w:rPr>
          <w:bCs/>
          <w:szCs w:val="28"/>
        </w:rPr>
        <w:t>24</w:t>
      </w:r>
      <w:r w:rsidR="00752F0C">
        <w:rPr>
          <w:bCs/>
          <w:szCs w:val="28"/>
        </w:rPr>
        <w:t xml:space="preserve">  </w:t>
      </w:r>
      <w:r>
        <w:rPr>
          <w:bCs/>
          <w:szCs w:val="28"/>
        </w:rPr>
        <w:t xml:space="preserve">» </w:t>
      </w:r>
      <w:r w:rsidR="0046425D">
        <w:rPr>
          <w:bCs/>
          <w:szCs w:val="28"/>
        </w:rPr>
        <w:t>июня</w:t>
      </w:r>
      <w:r w:rsidR="008A6FAB">
        <w:rPr>
          <w:bCs/>
          <w:szCs w:val="28"/>
        </w:rPr>
        <w:t xml:space="preserve"> </w:t>
      </w:r>
      <w:r>
        <w:rPr>
          <w:bCs/>
          <w:szCs w:val="28"/>
        </w:rPr>
        <w:t>201</w:t>
      </w:r>
      <w:r w:rsidR="0046425D">
        <w:rPr>
          <w:bCs/>
          <w:szCs w:val="28"/>
        </w:rPr>
        <w:t>9</w:t>
      </w:r>
      <w:r>
        <w:rPr>
          <w:bCs/>
          <w:szCs w:val="28"/>
        </w:rPr>
        <w:t>г.</w:t>
      </w:r>
      <w:r w:rsidR="008A6FAB">
        <w:rPr>
          <w:bCs/>
          <w:szCs w:val="28"/>
        </w:rPr>
        <w:t xml:space="preserve"> №</w:t>
      </w:r>
      <w:r w:rsidR="00431E95">
        <w:rPr>
          <w:bCs/>
          <w:szCs w:val="28"/>
        </w:rPr>
        <w:t xml:space="preserve"> 117</w:t>
      </w:r>
      <w:r w:rsidR="00752F0C">
        <w:rPr>
          <w:bCs/>
          <w:szCs w:val="28"/>
        </w:rPr>
        <w:t xml:space="preserve"> 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5F67CC" w:rsidRPr="005F67CC" w:rsidRDefault="005F67CC" w:rsidP="00E0498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Pr="005F67CC">
        <w:rPr>
          <w:b/>
          <w:bCs/>
          <w:szCs w:val="28"/>
        </w:rPr>
        <w:t>орядок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5F67CC">
        <w:rPr>
          <w:b/>
          <w:szCs w:val="28"/>
          <w:lang w:eastAsia="ru-RU"/>
        </w:rPr>
        <w:t>формирования общественной комиссии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71B1A">
        <w:rPr>
          <w:b/>
          <w:bCs/>
          <w:szCs w:val="28"/>
        </w:rPr>
        <w:t xml:space="preserve">по развитию городской </w:t>
      </w:r>
      <w:r w:rsidR="003F4656" w:rsidRPr="00A71B1A">
        <w:rPr>
          <w:b/>
          <w:bCs/>
          <w:szCs w:val="28"/>
        </w:rPr>
        <w:t xml:space="preserve">(сельской) </w:t>
      </w:r>
      <w:r w:rsidRPr="00A71B1A">
        <w:rPr>
          <w:b/>
          <w:bCs/>
          <w:szCs w:val="28"/>
        </w:rPr>
        <w:t>среды</w:t>
      </w:r>
    </w:p>
    <w:p w:rsidR="005F67CC" w:rsidRDefault="005F67CC" w:rsidP="00125D22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D75F2D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Общественная к</w:t>
      </w:r>
      <w:r w:rsidR="00125D22" w:rsidRPr="001861CA">
        <w:rPr>
          <w:bCs/>
          <w:szCs w:val="28"/>
        </w:rPr>
        <w:t xml:space="preserve">омиссия по </w:t>
      </w:r>
      <w:r w:rsidR="00D75F2D" w:rsidRPr="001861CA">
        <w:rPr>
          <w:bCs/>
          <w:szCs w:val="28"/>
        </w:rPr>
        <w:t xml:space="preserve">развитию городской </w:t>
      </w:r>
      <w:r w:rsidR="00FA3324">
        <w:rPr>
          <w:bCs/>
          <w:szCs w:val="28"/>
        </w:rPr>
        <w:t xml:space="preserve">(сельской) </w:t>
      </w:r>
      <w:r w:rsidR="00D75F2D" w:rsidRPr="001861CA">
        <w:rPr>
          <w:bCs/>
          <w:szCs w:val="28"/>
        </w:rPr>
        <w:t xml:space="preserve">среды </w:t>
      </w:r>
      <w:r w:rsidR="00125D22" w:rsidRPr="001861CA">
        <w:rPr>
          <w:bCs/>
          <w:szCs w:val="28"/>
        </w:rPr>
        <w:t xml:space="preserve">(далее </w:t>
      </w:r>
      <w:r>
        <w:rPr>
          <w:bCs/>
          <w:szCs w:val="28"/>
        </w:rPr>
        <w:t>–</w:t>
      </w:r>
      <w:r w:rsidR="00125D22" w:rsidRPr="001861CA">
        <w:rPr>
          <w:bCs/>
          <w:szCs w:val="28"/>
        </w:rPr>
        <w:t xml:space="preserve"> Комиссия) создается в целях</w:t>
      </w:r>
      <w:r w:rsidR="00D75F2D" w:rsidRPr="001861CA">
        <w:rPr>
          <w:bCs/>
          <w:szCs w:val="28"/>
        </w:rPr>
        <w:t xml:space="preserve"> выработки </w:t>
      </w:r>
      <w:r w:rsidR="00F2353E" w:rsidRPr="001861CA">
        <w:rPr>
          <w:bCs/>
          <w:szCs w:val="28"/>
        </w:rPr>
        <w:t xml:space="preserve">эффективных </w:t>
      </w:r>
      <w:r w:rsidR="00D75F2D" w:rsidRPr="001861CA">
        <w:rPr>
          <w:bCs/>
          <w:szCs w:val="28"/>
        </w:rPr>
        <w:t>решений</w:t>
      </w:r>
      <w:r w:rsidR="00F2353E" w:rsidRPr="001861CA">
        <w:rPr>
          <w:bCs/>
          <w:szCs w:val="28"/>
        </w:rPr>
        <w:t>, учитывающих мнения общественности,</w:t>
      </w:r>
      <w:r w:rsidR="00D75F2D" w:rsidRPr="001861CA">
        <w:rPr>
          <w:bCs/>
          <w:szCs w:val="28"/>
        </w:rPr>
        <w:t xml:space="preserve"> по вопросам повышения уровня благоустройства </w:t>
      </w:r>
      <w:r w:rsidR="00296E9C" w:rsidRPr="001861CA">
        <w:rPr>
          <w:bCs/>
          <w:szCs w:val="28"/>
        </w:rPr>
        <w:t xml:space="preserve">дворовых территорий </w:t>
      </w:r>
      <w:r w:rsidR="006D635E" w:rsidRPr="001861CA">
        <w:rPr>
          <w:bCs/>
          <w:szCs w:val="28"/>
        </w:rPr>
        <w:t xml:space="preserve">многоквартирных домов, общественных </w:t>
      </w:r>
      <w:r w:rsidR="00D75F2D" w:rsidRPr="001861CA">
        <w:rPr>
          <w:bCs/>
          <w:szCs w:val="28"/>
        </w:rPr>
        <w:t>территори</w:t>
      </w:r>
      <w:r w:rsidR="006D635E" w:rsidRPr="001861CA">
        <w:rPr>
          <w:bCs/>
          <w:szCs w:val="28"/>
        </w:rPr>
        <w:t>й</w:t>
      </w:r>
      <w:r w:rsidR="00D75F2D" w:rsidRPr="001861CA">
        <w:rPr>
          <w:bCs/>
          <w:szCs w:val="28"/>
        </w:rPr>
        <w:t xml:space="preserve"> муниципального образования</w:t>
      </w:r>
      <w:r w:rsidR="006D635E" w:rsidRPr="001861CA">
        <w:rPr>
          <w:bCs/>
          <w:szCs w:val="28"/>
        </w:rPr>
        <w:t xml:space="preserve"> и </w:t>
      </w:r>
      <w:r w:rsidR="008D5CD7" w:rsidRPr="001861CA">
        <w:rPr>
          <w:bCs/>
          <w:szCs w:val="28"/>
        </w:rPr>
        <w:t xml:space="preserve">включения их </w:t>
      </w:r>
      <w:r w:rsidR="00FD515B">
        <w:rPr>
          <w:bCs/>
          <w:szCs w:val="28"/>
        </w:rPr>
        <w:br/>
      </w:r>
      <w:r w:rsidR="008D5CD7" w:rsidRPr="001861CA">
        <w:rPr>
          <w:bCs/>
          <w:szCs w:val="28"/>
        </w:rPr>
        <w:t xml:space="preserve">в муниципальную программу </w:t>
      </w:r>
      <w:r w:rsidR="008D5CD7" w:rsidRPr="001861CA">
        <w:rPr>
          <w:szCs w:val="28"/>
        </w:rPr>
        <w:t xml:space="preserve">формирования современной городской </w:t>
      </w:r>
      <w:r w:rsidR="00FA3324">
        <w:rPr>
          <w:szCs w:val="28"/>
        </w:rPr>
        <w:t>(сельской) среды на 2018-202</w:t>
      </w:r>
      <w:r w:rsidR="0046425D">
        <w:rPr>
          <w:szCs w:val="28"/>
        </w:rPr>
        <w:t>4</w:t>
      </w:r>
      <w:r w:rsidR="008D5CD7" w:rsidRPr="001861CA">
        <w:rPr>
          <w:szCs w:val="28"/>
        </w:rPr>
        <w:t xml:space="preserve"> год</w:t>
      </w:r>
      <w:r w:rsidR="00FA3324">
        <w:rPr>
          <w:szCs w:val="28"/>
        </w:rPr>
        <w:t>ы</w:t>
      </w:r>
      <w:r w:rsidR="008D5CD7" w:rsidRPr="001861CA">
        <w:rPr>
          <w:szCs w:val="28"/>
        </w:rPr>
        <w:t xml:space="preserve"> (далее </w:t>
      </w:r>
      <w:proofErr w:type="gramStart"/>
      <w:r>
        <w:rPr>
          <w:szCs w:val="28"/>
        </w:rPr>
        <w:t>–</w:t>
      </w:r>
      <w:r w:rsidR="008D5CD7" w:rsidRPr="001861CA">
        <w:rPr>
          <w:szCs w:val="28"/>
        </w:rPr>
        <w:t>м</w:t>
      </w:r>
      <w:proofErr w:type="gramEnd"/>
      <w:r w:rsidR="008D5CD7" w:rsidRPr="001861CA">
        <w:rPr>
          <w:szCs w:val="28"/>
        </w:rPr>
        <w:t>униципальная программа)</w:t>
      </w:r>
      <w:r w:rsidR="006D635E" w:rsidRPr="001861CA">
        <w:rPr>
          <w:szCs w:val="28"/>
        </w:rPr>
        <w:t xml:space="preserve">, </w:t>
      </w:r>
      <w:r w:rsidR="00FD515B">
        <w:rPr>
          <w:szCs w:val="28"/>
        </w:rPr>
        <w:br/>
      </w:r>
      <w:r w:rsidR="006D635E" w:rsidRPr="001861CA">
        <w:rPr>
          <w:szCs w:val="28"/>
        </w:rPr>
        <w:t>а также</w:t>
      </w:r>
      <w:r w:rsidR="00D75F2D" w:rsidRPr="001861CA">
        <w:rPr>
          <w:bCs/>
          <w:szCs w:val="28"/>
        </w:rPr>
        <w:t xml:space="preserve"> контроля</w:t>
      </w:r>
      <w:r w:rsidR="0082766A">
        <w:rPr>
          <w:bCs/>
          <w:szCs w:val="28"/>
        </w:rPr>
        <w:t xml:space="preserve"> за</w:t>
      </w:r>
      <w:r w:rsidR="008D5CD7" w:rsidRPr="001861CA">
        <w:rPr>
          <w:bCs/>
          <w:szCs w:val="28"/>
        </w:rPr>
        <w:t>ходом её</w:t>
      </w:r>
      <w:r w:rsidR="00D75F2D" w:rsidRPr="001861CA">
        <w:rPr>
          <w:bCs/>
          <w:szCs w:val="28"/>
        </w:rPr>
        <w:t xml:space="preserve"> реализаци</w:t>
      </w:r>
      <w:r w:rsidR="008D5CD7" w:rsidRPr="001861CA">
        <w:rPr>
          <w:bCs/>
          <w:szCs w:val="28"/>
        </w:rPr>
        <w:t>и</w:t>
      </w:r>
      <w:r w:rsidR="00D75F2D" w:rsidRPr="001861CA">
        <w:rPr>
          <w:bCs/>
          <w:szCs w:val="28"/>
        </w:rPr>
        <w:t>.</w:t>
      </w:r>
    </w:p>
    <w:p w:rsidR="005F67CC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2.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Задачами Комиссии являются: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подведения </w:t>
      </w:r>
      <w:proofErr w:type="gramStart"/>
      <w:r w:rsidRPr="001861CA">
        <w:rPr>
          <w:szCs w:val="28"/>
        </w:rPr>
        <w:t>итогов общественного обсуждения проекта муниципальной программы формирования современной</w:t>
      </w:r>
      <w:proofErr w:type="gramEnd"/>
      <w:r w:rsidRPr="001861CA">
        <w:rPr>
          <w:szCs w:val="28"/>
        </w:rPr>
        <w:t xml:space="preserve"> городской </w:t>
      </w:r>
      <w:r w:rsidR="00FD5B7A">
        <w:rPr>
          <w:szCs w:val="28"/>
        </w:rPr>
        <w:t xml:space="preserve">(сельской) среды </w:t>
      </w:r>
      <w:r w:rsidR="00FD515B">
        <w:rPr>
          <w:szCs w:val="28"/>
        </w:rPr>
        <w:br/>
      </w:r>
      <w:r w:rsidR="00FD5B7A">
        <w:rPr>
          <w:szCs w:val="28"/>
        </w:rPr>
        <w:t>на 2018-202</w:t>
      </w:r>
      <w:r w:rsidR="0046425D">
        <w:rPr>
          <w:szCs w:val="28"/>
        </w:rPr>
        <w:t>4</w:t>
      </w:r>
      <w:r w:rsidRPr="001861CA">
        <w:rPr>
          <w:szCs w:val="28"/>
        </w:rPr>
        <w:t xml:space="preserve"> год</w:t>
      </w:r>
      <w:r w:rsidR="00FD5B7A">
        <w:rPr>
          <w:szCs w:val="28"/>
        </w:rPr>
        <w:t>ы</w:t>
      </w:r>
      <w:r w:rsidRPr="001861CA">
        <w:rPr>
          <w:szCs w:val="28"/>
        </w:rPr>
        <w:t>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проведения комиссионной оценки предложений заинтересованных лиц </w:t>
      </w:r>
      <w:r w:rsidR="00FD515B">
        <w:rPr>
          <w:szCs w:val="28"/>
        </w:rPr>
        <w:br/>
      </w:r>
      <w:r w:rsidRPr="001861CA">
        <w:rPr>
          <w:szCs w:val="28"/>
        </w:rPr>
        <w:t>о включении дворовой территории в муниципальную программу;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проведения комиссионной оценки предложений </w:t>
      </w:r>
      <w:proofErr w:type="gramStart"/>
      <w:r w:rsidRPr="001861CA">
        <w:rPr>
          <w:szCs w:val="28"/>
        </w:rPr>
        <w:t>жителей</w:t>
      </w:r>
      <w:proofErr w:type="gramEnd"/>
      <w:r w:rsidRPr="001861CA">
        <w:rPr>
          <w:szCs w:val="28"/>
        </w:rPr>
        <w:t xml:space="preserve"> о включении</w:t>
      </w:r>
      <w:r w:rsidR="00FF2B82">
        <w:rPr>
          <w:szCs w:val="28"/>
        </w:rPr>
        <w:t xml:space="preserve"> </w:t>
      </w:r>
      <w:r w:rsidRPr="001861CA">
        <w:rPr>
          <w:szCs w:val="28"/>
        </w:rPr>
        <w:t>наиболее посещаемой муниципальной территории общего пользования (улица, площадь, набережная и т.д.) в муниципальную программу;</w:t>
      </w:r>
    </w:p>
    <w:p w:rsidR="005F67CC" w:rsidRPr="005F67CC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осуществления </w:t>
      </w:r>
      <w:proofErr w:type="gramStart"/>
      <w:r w:rsidRPr="001861CA">
        <w:rPr>
          <w:szCs w:val="28"/>
        </w:rPr>
        <w:t>контроля за</w:t>
      </w:r>
      <w:proofErr w:type="gramEnd"/>
      <w:r w:rsidRPr="001861CA">
        <w:rPr>
          <w:szCs w:val="28"/>
        </w:rPr>
        <w:t xml:space="preserve"> реализацией муниципальной программы после ее утверждения в установленном порядке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3.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</w:t>
      </w:r>
      <w:r w:rsidR="00D75F2D">
        <w:rPr>
          <w:bCs/>
          <w:szCs w:val="28"/>
        </w:rPr>
        <w:t xml:space="preserve">формируется главой </w:t>
      </w:r>
      <w:r w:rsidR="008D5CD7">
        <w:rPr>
          <w:bCs/>
          <w:szCs w:val="28"/>
        </w:rPr>
        <w:t>м</w:t>
      </w:r>
      <w:r w:rsidR="00D75F2D">
        <w:rPr>
          <w:bCs/>
          <w:szCs w:val="28"/>
        </w:rPr>
        <w:t>униципального образования.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4.</w:t>
      </w:r>
      <w:r>
        <w:rPr>
          <w:bCs/>
          <w:szCs w:val="28"/>
        </w:rPr>
        <w:tab/>
      </w:r>
      <w:r w:rsidR="00D75F2D">
        <w:rPr>
          <w:bCs/>
          <w:szCs w:val="28"/>
        </w:rPr>
        <w:t>Комиссия состоит</w:t>
      </w:r>
      <w:r w:rsidR="00FF2B82">
        <w:rPr>
          <w:bCs/>
          <w:szCs w:val="28"/>
        </w:rPr>
        <w:t xml:space="preserve"> </w:t>
      </w:r>
      <w:r w:rsidR="007C098A">
        <w:rPr>
          <w:bCs/>
          <w:szCs w:val="28"/>
        </w:rPr>
        <w:t>не менее чем</w:t>
      </w:r>
      <w:r w:rsidR="00D75F2D">
        <w:rPr>
          <w:bCs/>
          <w:szCs w:val="28"/>
        </w:rPr>
        <w:t xml:space="preserve"> из 15 человек</w:t>
      </w:r>
      <w:r w:rsidR="00611AC6">
        <w:rPr>
          <w:bCs/>
          <w:szCs w:val="28"/>
        </w:rPr>
        <w:t>.</w:t>
      </w:r>
    </w:p>
    <w:p w:rsidR="00F2353E" w:rsidRPr="0082766A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5.</w:t>
      </w:r>
      <w:r>
        <w:rPr>
          <w:bCs/>
          <w:szCs w:val="28"/>
        </w:rPr>
        <w:tab/>
      </w:r>
      <w:r w:rsidR="00D75F2D" w:rsidRPr="001861CA">
        <w:rPr>
          <w:bCs/>
          <w:szCs w:val="28"/>
        </w:rPr>
        <w:t xml:space="preserve">В состав </w:t>
      </w:r>
      <w:r w:rsidR="00F2353E" w:rsidRPr="001861CA">
        <w:rPr>
          <w:bCs/>
          <w:szCs w:val="28"/>
        </w:rPr>
        <w:t>К</w:t>
      </w:r>
      <w:r w:rsidR="00D75F2D" w:rsidRPr="001861CA">
        <w:rPr>
          <w:bCs/>
          <w:szCs w:val="28"/>
        </w:rPr>
        <w:t>омиссии</w:t>
      </w:r>
      <w:r w:rsidR="00F2353E" w:rsidRPr="001861CA">
        <w:rPr>
          <w:bCs/>
          <w:szCs w:val="28"/>
        </w:rPr>
        <w:t xml:space="preserve"> входят </w:t>
      </w:r>
      <w:r w:rsidR="00F2353E" w:rsidRPr="0082766A">
        <w:rPr>
          <w:bCs/>
          <w:szCs w:val="28"/>
        </w:rPr>
        <w:t>представители органов местного самоуправления,</w:t>
      </w:r>
      <w:r w:rsidR="007C098A" w:rsidRPr="0082766A">
        <w:rPr>
          <w:bCs/>
          <w:szCs w:val="28"/>
        </w:rPr>
        <w:t xml:space="preserve"> депутаты представительного ор</w:t>
      </w:r>
      <w:r w:rsidR="00611AC6">
        <w:rPr>
          <w:bCs/>
          <w:szCs w:val="28"/>
        </w:rPr>
        <w:t>гана муниципального образования</w:t>
      </w:r>
      <w:r w:rsidR="007C098A" w:rsidRPr="0082766A">
        <w:rPr>
          <w:bCs/>
          <w:szCs w:val="28"/>
        </w:rPr>
        <w:t xml:space="preserve"> и ины</w:t>
      </w:r>
      <w:r w:rsidR="00611AC6">
        <w:rPr>
          <w:bCs/>
          <w:szCs w:val="28"/>
        </w:rPr>
        <w:t>е</w:t>
      </w:r>
      <w:r w:rsidR="007C098A" w:rsidRPr="0082766A">
        <w:rPr>
          <w:bCs/>
          <w:szCs w:val="28"/>
        </w:rPr>
        <w:t xml:space="preserve"> лиц</w:t>
      </w:r>
      <w:r w:rsidR="00611AC6">
        <w:rPr>
          <w:bCs/>
          <w:szCs w:val="28"/>
        </w:rPr>
        <w:t>а</w:t>
      </w:r>
      <w:r w:rsidR="007C098A" w:rsidRPr="0082766A">
        <w:rPr>
          <w:bCs/>
          <w:szCs w:val="28"/>
        </w:rPr>
        <w:t>, при этом п</w:t>
      </w:r>
      <w:r w:rsidR="00F2353E" w:rsidRPr="0082766A">
        <w:rPr>
          <w:bCs/>
          <w:szCs w:val="28"/>
        </w:rPr>
        <w:t xml:space="preserve">редставителей общественности </w:t>
      </w:r>
      <w:r w:rsidR="00FD515B">
        <w:rPr>
          <w:bCs/>
          <w:szCs w:val="28"/>
        </w:rPr>
        <w:br/>
      </w:r>
      <w:r w:rsidR="00F2353E" w:rsidRPr="0082766A">
        <w:rPr>
          <w:bCs/>
          <w:szCs w:val="28"/>
        </w:rPr>
        <w:t>в составе Комиссии не может быть менее 50% от его состава.</w:t>
      </w:r>
    </w:p>
    <w:p w:rsidR="00F2353E" w:rsidRDefault="00F2353E" w:rsidP="00F2353E">
      <w:pPr>
        <w:pStyle w:val="ConsPlusNormal"/>
        <w:ind w:firstLine="540"/>
        <w:jc w:val="both"/>
        <w:rPr>
          <w:szCs w:val="28"/>
        </w:rPr>
      </w:pPr>
      <w:r w:rsidRPr="001861CA">
        <w:rPr>
          <w:szCs w:val="28"/>
        </w:rPr>
        <w:t xml:space="preserve">В состав комиссии в обязательном порядке включается </w:t>
      </w:r>
      <w:r w:rsidRPr="0046425D">
        <w:rPr>
          <w:szCs w:val="28"/>
        </w:rPr>
        <w:t xml:space="preserve">3 независимых эксперта, имеющих знания и опыт работы в </w:t>
      </w:r>
      <w:r w:rsidR="007C098A" w:rsidRPr="0046425D">
        <w:rPr>
          <w:szCs w:val="28"/>
        </w:rPr>
        <w:t xml:space="preserve">строительстве и </w:t>
      </w:r>
      <w:r w:rsidR="00B0016D" w:rsidRPr="0046425D">
        <w:rPr>
          <w:szCs w:val="28"/>
        </w:rPr>
        <w:t>жилищно-коммунальной сфере,</w:t>
      </w:r>
      <w:r w:rsidR="00B57116">
        <w:rPr>
          <w:szCs w:val="28"/>
        </w:rPr>
        <w:t xml:space="preserve"> </w:t>
      </w:r>
      <w:r w:rsidR="007C098A" w:rsidRPr="001861CA">
        <w:rPr>
          <w:szCs w:val="28"/>
        </w:rPr>
        <w:t>благоустройстве, не являющими представителями органов местного самоуправления и</w:t>
      </w:r>
      <w:r w:rsidR="007C098A">
        <w:rPr>
          <w:szCs w:val="28"/>
        </w:rPr>
        <w:t xml:space="preserve"> представителями муниципальных учреждений и предприятий.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6.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Руководство Комиссией осуществляет председатель,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 xml:space="preserve">а в его отсутствие </w:t>
      </w:r>
      <w:r w:rsidR="00611AC6">
        <w:rPr>
          <w:bCs/>
          <w:szCs w:val="28"/>
        </w:rPr>
        <w:t>–</w:t>
      </w:r>
      <w:r w:rsidR="00125D22" w:rsidRPr="00D75F2D">
        <w:rPr>
          <w:bCs/>
          <w:szCs w:val="28"/>
        </w:rPr>
        <w:t xml:space="preserve"> заместитель председателя.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7.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правомочна, если на заседании присутствует более </w:t>
      </w:r>
      <w:r w:rsidR="00F2353E">
        <w:rPr>
          <w:bCs/>
          <w:szCs w:val="28"/>
        </w:rPr>
        <w:t>половины от</w:t>
      </w:r>
      <w:r w:rsidR="00125D22" w:rsidRPr="00D75F2D">
        <w:rPr>
          <w:bCs/>
          <w:szCs w:val="28"/>
        </w:rPr>
        <w:t xml:space="preserve"> общего числа ее членов. Каждый член Комиссии имеет 1 голос.</w:t>
      </w:r>
    </w:p>
    <w:p w:rsidR="00F2353E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8.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принимаются простым большинством голосов членов Комиссии, принявших участие в ее заседании. </w:t>
      </w:r>
    </w:p>
    <w:p w:rsidR="008D5CD7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9.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в соответствии с </w:t>
      </w:r>
      <w:r w:rsidR="00F2353E">
        <w:rPr>
          <w:bCs/>
          <w:szCs w:val="28"/>
        </w:rPr>
        <w:t>соответствующими порядками</w:t>
      </w:r>
      <w:r w:rsidR="008D5CD7">
        <w:rPr>
          <w:bCs/>
          <w:szCs w:val="28"/>
        </w:rPr>
        <w:t>:</w:t>
      </w:r>
    </w:p>
    <w:p w:rsidR="00125D22" w:rsidRDefault="008D5CD7" w:rsidP="00125D22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lastRenderedPageBreak/>
        <w:t xml:space="preserve">а) осуществляет </w:t>
      </w:r>
      <w:r w:rsidR="00F2353E">
        <w:rPr>
          <w:bCs/>
          <w:szCs w:val="28"/>
        </w:rPr>
        <w:t xml:space="preserve">отбор </w:t>
      </w:r>
      <w:r w:rsidR="00125D22" w:rsidRPr="00D75F2D">
        <w:rPr>
          <w:bCs/>
          <w:szCs w:val="28"/>
        </w:rPr>
        <w:t xml:space="preserve">дворовых территорий многоквартирных домов для </w:t>
      </w:r>
      <w:r w:rsidR="00F2353E">
        <w:rPr>
          <w:bCs/>
          <w:szCs w:val="28"/>
        </w:rPr>
        <w:t xml:space="preserve">включения в </w:t>
      </w:r>
      <w:r w:rsidR="00F2353E" w:rsidRPr="00ED157F">
        <w:rPr>
          <w:szCs w:val="28"/>
        </w:rPr>
        <w:t>муниципальную программу</w:t>
      </w:r>
      <w:r w:rsidR="00F2353E">
        <w:rPr>
          <w:bCs/>
          <w:szCs w:val="28"/>
        </w:rPr>
        <w:t>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bCs/>
          <w:szCs w:val="28"/>
        </w:rPr>
        <w:t xml:space="preserve">б) осуществляет отбор проектов </w:t>
      </w:r>
      <w:r w:rsidRPr="00D75F2D">
        <w:rPr>
          <w:bCs/>
          <w:szCs w:val="28"/>
        </w:rPr>
        <w:t xml:space="preserve">для </w:t>
      </w:r>
      <w:r>
        <w:rPr>
          <w:bCs/>
          <w:szCs w:val="28"/>
        </w:rPr>
        <w:t xml:space="preserve">включения в </w:t>
      </w:r>
      <w:r w:rsidRPr="00ED157F">
        <w:rPr>
          <w:szCs w:val="28"/>
        </w:rPr>
        <w:t xml:space="preserve">муниципальную программу </w:t>
      </w:r>
      <w:r w:rsidRPr="008D5CD7">
        <w:rPr>
          <w:rFonts w:eastAsia="Times New Roman"/>
          <w:szCs w:val="28"/>
        </w:rPr>
        <w:t>наиболее посещаемой муниципальной территории общего пользования населенного пункта;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>в) принимает решения по итогам общественного обсуждения муниципальной программы:</w:t>
      </w:r>
    </w:p>
    <w:p w:rsidR="008D5CD7" w:rsidRP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г) осуществляет </w:t>
      </w:r>
      <w:proofErr w:type="gramStart"/>
      <w:r>
        <w:rPr>
          <w:rFonts w:eastAsia="Times New Roman"/>
          <w:szCs w:val="28"/>
        </w:rPr>
        <w:t>контроль за</w:t>
      </w:r>
      <w:proofErr w:type="gramEnd"/>
      <w:r>
        <w:rPr>
          <w:rFonts w:eastAsia="Times New Roman"/>
          <w:szCs w:val="28"/>
        </w:rPr>
        <w:t xml:space="preserve"> ходом реализации муниципальной программы.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10.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в день их принятия оформляются протоколом, который подписывают члены Комиссии, принявшие участие в заседании.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>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</w:t>
      </w:r>
      <w:r w:rsidR="009E2AB9">
        <w:rPr>
          <w:bCs/>
          <w:szCs w:val="28"/>
        </w:rPr>
        <w:t xml:space="preserve"> из которых остается </w:t>
      </w:r>
      <w:r w:rsidR="00FD515B">
        <w:rPr>
          <w:bCs/>
          <w:szCs w:val="28"/>
        </w:rPr>
        <w:br/>
      </w:r>
      <w:r w:rsidR="009E2AB9">
        <w:rPr>
          <w:bCs/>
          <w:szCs w:val="28"/>
        </w:rPr>
        <w:t>в Комиссии, другой передается в местную администрацию.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11.</w:t>
      </w:r>
      <w:r>
        <w:rPr>
          <w:bCs/>
          <w:szCs w:val="28"/>
        </w:rPr>
        <w:tab/>
      </w:r>
      <w:r w:rsidR="009E2AB9">
        <w:rPr>
          <w:bCs/>
          <w:szCs w:val="28"/>
        </w:rPr>
        <w:t>Решения комиссии</w:t>
      </w:r>
      <w:r w:rsidR="00125D22" w:rsidRPr="00D75F2D">
        <w:rPr>
          <w:bCs/>
          <w:szCs w:val="28"/>
        </w:rPr>
        <w:t xml:space="preserve"> размеща</w:t>
      </w:r>
      <w:r w:rsidR="009E2AB9">
        <w:rPr>
          <w:bCs/>
          <w:szCs w:val="28"/>
        </w:rPr>
        <w:t>ю</w:t>
      </w:r>
      <w:r w:rsidR="00125D22" w:rsidRPr="00D75F2D">
        <w:rPr>
          <w:bCs/>
          <w:szCs w:val="28"/>
        </w:rPr>
        <w:t xml:space="preserve">тся на официальном сайте </w:t>
      </w:r>
      <w:r w:rsidR="009E2AB9">
        <w:rPr>
          <w:bCs/>
          <w:szCs w:val="28"/>
        </w:rPr>
        <w:t xml:space="preserve">муниципального образования </w:t>
      </w:r>
      <w:r w:rsidR="00125D22" w:rsidRPr="00D75F2D">
        <w:rPr>
          <w:bCs/>
          <w:szCs w:val="28"/>
        </w:rPr>
        <w:t>в течение трех рабочих дней с момента подписания.</w:t>
      </w: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br w:type="page"/>
      </w:r>
      <w:r>
        <w:rPr>
          <w:bCs/>
          <w:szCs w:val="28"/>
        </w:rPr>
        <w:lastRenderedPageBreak/>
        <w:t xml:space="preserve">Приложение </w:t>
      </w:r>
      <w:r w:rsidR="00F61065">
        <w:rPr>
          <w:bCs/>
          <w:szCs w:val="28"/>
        </w:rPr>
        <w:t>2</w:t>
      </w:r>
    </w:p>
    <w:p w:rsidR="00611AC6" w:rsidRDefault="00611AC6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611AC6" w:rsidRDefault="00FF2B82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</w:t>
      </w:r>
      <w:r w:rsidR="002D2B63">
        <w:rPr>
          <w:bCs/>
          <w:szCs w:val="28"/>
        </w:rPr>
        <w:t xml:space="preserve">        </w:t>
      </w:r>
      <w:r w:rsidR="00611AC6">
        <w:rPr>
          <w:bCs/>
          <w:szCs w:val="28"/>
        </w:rPr>
        <w:t>от «</w:t>
      </w:r>
      <w:r w:rsidR="0046425D">
        <w:rPr>
          <w:bCs/>
          <w:szCs w:val="28"/>
        </w:rPr>
        <w:t xml:space="preserve"> </w:t>
      </w:r>
      <w:r w:rsidR="00431E95">
        <w:rPr>
          <w:bCs/>
          <w:szCs w:val="28"/>
        </w:rPr>
        <w:t>11</w:t>
      </w:r>
      <w:r w:rsidR="00611AC6">
        <w:rPr>
          <w:bCs/>
          <w:szCs w:val="28"/>
        </w:rPr>
        <w:t>»</w:t>
      </w:r>
      <w:r w:rsidR="00431E95">
        <w:rPr>
          <w:bCs/>
          <w:szCs w:val="28"/>
        </w:rPr>
        <w:t xml:space="preserve"> августа</w:t>
      </w:r>
      <w:r w:rsidR="0046425D">
        <w:rPr>
          <w:bCs/>
          <w:szCs w:val="28"/>
        </w:rPr>
        <w:t xml:space="preserve">  </w:t>
      </w:r>
      <w:r w:rsidR="00611AC6">
        <w:rPr>
          <w:bCs/>
          <w:szCs w:val="28"/>
        </w:rPr>
        <w:t>201</w:t>
      </w:r>
      <w:r w:rsidR="00431E95">
        <w:rPr>
          <w:bCs/>
          <w:szCs w:val="28"/>
        </w:rPr>
        <w:t>7</w:t>
      </w:r>
      <w:r w:rsidR="00611AC6">
        <w:rPr>
          <w:bCs/>
          <w:szCs w:val="28"/>
        </w:rPr>
        <w:t>г.</w:t>
      </w:r>
      <w:r w:rsidR="008A6FAB">
        <w:rPr>
          <w:bCs/>
          <w:szCs w:val="28"/>
        </w:rPr>
        <w:t xml:space="preserve"> №</w:t>
      </w:r>
      <w:r w:rsidR="00431E95">
        <w:rPr>
          <w:bCs/>
          <w:szCs w:val="28"/>
        </w:rPr>
        <w:t xml:space="preserve"> 125</w:t>
      </w:r>
    </w:p>
    <w:p w:rsidR="00431E95" w:rsidRDefault="00431E95" w:rsidP="00431E95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в редакции постановления от 24 июня 2019 № 117</w:t>
      </w:r>
    </w:p>
    <w:p w:rsidR="00611AC6" w:rsidRDefault="00611AC6"/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</w:t>
      </w:r>
      <w:bookmarkStart w:id="0" w:name="_GoBack"/>
      <w:bookmarkEnd w:id="0"/>
      <w:r>
        <w:rPr>
          <w:b/>
        </w:rPr>
        <w:t>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 xml:space="preserve">в муниципальном образовании </w:t>
      </w:r>
      <w:proofErr w:type="spellStart"/>
      <w:r>
        <w:rPr>
          <w:b/>
        </w:rPr>
        <w:t>Таежнинский</w:t>
      </w:r>
      <w:proofErr w:type="spellEnd"/>
      <w:r>
        <w:rPr>
          <w:b/>
        </w:rPr>
        <w:t xml:space="preserve"> сельсовет</w:t>
      </w:r>
    </w:p>
    <w:p w:rsidR="00611AC6" w:rsidRDefault="00611AC6"/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190"/>
        <w:gridCol w:w="3297"/>
        <w:gridCol w:w="3119"/>
      </w:tblGrid>
      <w:tr w:rsidR="0046425D" w:rsidTr="00D13DC4">
        <w:tc>
          <w:tcPr>
            <w:tcW w:w="3190" w:type="dxa"/>
          </w:tcPr>
          <w:p w:rsidR="0046425D" w:rsidRDefault="0046425D" w:rsidP="00B57116">
            <w:proofErr w:type="spellStart"/>
            <w:r>
              <w:t>Муссобиров</w:t>
            </w:r>
            <w:proofErr w:type="spellEnd"/>
            <w:r>
              <w:t xml:space="preserve"> Сергей Петрович</w:t>
            </w:r>
          </w:p>
        </w:tc>
        <w:tc>
          <w:tcPr>
            <w:tcW w:w="3297" w:type="dxa"/>
          </w:tcPr>
          <w:p w:rsidR="0046425D" w:rsidRDefault="0046425D" w:rsidP="0046425D">
            <w:pPr>
              <w:jc w:val="left"/>
            </w:pPr>
            <w:r>
              <w:t>Глава Таежнинского сельсовета</w:t>
            </w:r>
          </w:p>
        </w:tc>
        <w:tc>
          <w:tcPr>
            <w:tcW w:w="3119" w:type="dxa"/>
          </w:tcPr>
          <w:p w:rsidR="0046425D" w:rsidRDefault="0046425D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B57116" w:rsidRDefault="00B57116" w:rsidP="00B57116">
            <w:r>
              <w:t>Мельникова</w:t>
            </w:r>
          </w:p>
          <w:p w:rsidR="000A7365" w:rsidRDefault="00B57116" w:rsidP="00B57116">
            <w:r>
              <w:t>Наталья Александровна</w:t>
            </w:r>
          </w:p>
        </w:tc>
        <w:tc>
          <w:tcPr>
            <w:tcW w:w="3297" w:type="dxa"/>
          </w:tcPr>
          <w:p w:rsidR="000A7365" w:rsidRDefault="0046425D" w:rsidP="00B57116">
            <w:pPr>
              <w:jc w:val="left"/>
            </w:pPr>
            <w:r>
              <w:t xml:space="preserve">Заместитель </w:t>
            </w:r>
            <w:r w:rsidR="000A7365">
              <w:t>Глав</w:t>
            </w:r>
            <w:r w:rsidR="00B57116"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46425D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proofErr w:type="spellStart"/>
            <w:r>
              <w:t>Кожунова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>специалист 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46425D" w:rsidTr="000A7365">
        <w:tc>
          <w:tcPr>
            <w:tcW w:w="4786" w:type="dxa"/>
          </w:tcPr>
          <w:p w:rsidR="0046425D" w:rsidRDefault="0046425D" w:rsidP="00431E95">
            <w:r>
              <w:t xml:space="preserve">Воробьева Светлана Валерьевна </w:t>
            </w:r>
          </w:p>
        </w:tc>
        <w:tc>
          <w:tcPr>
            <w:tcW w:w="4786" w:type="dxa"/>
          </w:tcPr>
          <w:p w:rsidR="0046425D" w:rsidRDefault="0046425D" w:rsidP="00431E95">
            <w:pPr>
              <w:jc w:val="left"/>
            </w:pPr>
            <w:r>
              <w:t>Ведущий специалист администрации Таежнинского сельсовета</w:t>
            </w:r>
          </w:p>
        </w:tc>
      </w:tr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9E3493" w:rsidP="006B4F3F">
            <w:r>
              <w:t>Никитин Максим Игоревич</w:t>
            </w:r>
          </w:p>
        </w:tc>
        <w:tc>
          <w:tcPr>
            <w:tcW w:w="4786" w:type="dxa"/>
          </w:tcPr>
          <w:p w:rsidR="00E07105" w:rsidRDefault="009E3493" w:rsidP="009E3493">
            <w:pPr>
              <w:jc w:val="left"/>
            </w:pPr>
            <w:r>
              <w:t xml:space="preserve">Руководитель проекта АО «ОС </w:t>
            </w:r>
            <w:proofErr w:type="spellStart"/>
            <w:r>
              <w:t>БОаЗ</w:t>
            </w:r>
            <w:proofErr w:type="spellEnd"/>
            <w:r>
              <w:t>» (по согласованию)</w:t>
            </w: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2972AA" w:rsidP="006B4F3F">
            <w:r>
              <w:t>Боброва Ольга Александровна</w:t>
            </w:r>
          </w:p>
        </w:tc>
        <w:tc>
          <w:tcPr>
            <w:tcW w:w="4786" w:type="dxa"/>
            <w:shd w:val="clear" w:color="auto" w:fill="auto"/>
          </w:tcPr>
          <w:p w:rsidR="00E07105" w:rsidRPr="0068394B" w:rsidRDefault="006B4F3F" w:rsidP="002972AA">
            <w:pPr>
              <w:jc w:val="left"/>
            </w:pPr>
            <w:r>
              <w:t xml:space="preserve">Представитель </w:t>
            </w:r>
            <w:r w:rsidR="002972AA">
              <w:t>ООО «ФМ-Сервис»</w:t>
            </w:r>
            <w:r>
              <w:t xml:space="preserve"> (по согласованию)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proofErr w:type="spellStart"/>
            <w:r>
              <w:t>Зяблицев</w:t>
            </w:r>
            <w:proofErr w:type="spellEnd"/>
            <w:r>
              <w:t xml:space="preserve"> Михаил Николаевич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proofErr w:type="spellStart"/>
            <w:r>
              <w:t>Насыбулина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proofErr w:type="spellStart"/>
            <w:r>
              <w:t>Пузик</w:t>
            </w:r>
            <w:proofErr w:type="spellEnd"/>
            <w:r>
              <w:t xml:space="preserve"> Елена Валентиновна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3D52AB" w:rsidP="006B4F3F">
            <w:r>
              <w:t>Ефимова Марина Николаевна</w:t>
            </w:r>
          </w:p>
        </w:tc>
        <w:tc>
          <w:tcPr>
            <w:tcW w:w="4786" w:type="dxa"/>
            <w:shd w:val="clear" w:color="auto" w:fill="auto"/>
          </w:tcPr>
          <w:p w:rsidR="00CA65B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FF2B82">
            <w:proofErr w:type="spellStart"/>
            <w:r>
              <w:t>Фатуева</w:t>
            </w:r>
            <w:proofErr w:type="spellEnd"/>
            <w:r>
              <w:t xml:space="preserve"> Елена </w:t>
            </w:r>
            <w:r w:rsidR="002D2B63">
              <w:t>Николаевна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FF2B82" w:rsidP="006B4F3F">
            <w:proofErr w:type="spellStart"/>
            <w:r>
              <w:t>Насыбулина</w:t>
            </w:r>
            <w:proofErr w:type="spellEnd"/>
            <w:r>
              <w:t xml:space="preserve"> Елена Георгиевна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Иванов Валерий Михайлович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2972AA">
            <w:pPr>
              <w:jc w:val="left"/>
            </w:pPr>
            <w:r>
              <w:t xml:space="preserve">Начальник Таежнинского участка </w:t>
            </w:r>
            <w:r w:rsidR="002972AA">
              <w:t>А</w:t>
            </w:r>
            <w:r>
              <w:t>О «</w:t>
            </w:r>
            <w:proofErr w:type="spellStart"/>
            <w:r w:rsidR="002972AA">
              <w:t>КрасЭко</w:t>
            </w:r>
            <w:proofErr w:type="spellEnd"/>
            <w:r>
              <w:t>» (по согласованию)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proofErr w:type="spellStart"/>
            <w:r>
              <w:t>Павельчук</w:t>
            </w:r>
            <w:proofErr w:type="spellEnd"/>
            <w:r>
              <w:t xml:space="preserve"> Павел </w:t>
            </w:r>
            <w:proofErr w:type="spellStart"/>
            <w:r>
              <w:t>Емельянович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3D52AB" w:rsidRDefault="006B4F3F" w:rsidP="006B4F3F">
            <w:pPr>
              <w:jc w:val="left"/>
            </w:pPr>
            <w:r>
              <w:t>Начальник Таежнинского участк</w:t>
            </w:r>
            <w:proofErr w:type="gramStart"/>
            <w:r>
              <w:t>а ООО</w:t>
            </w:r>
            <w:proofErr w:type="gramEnd"/>
            <w:r>
              <w:t xml:space="preserve"> «Водные ресурсы» (по согласованию)</w:t>
            </w:r>
          </w:p>
        </w:tc>
      </w:tr>
    </w:tbl>
    <w:p w:rsidR="000A7365" w:rsidRPr="00D75F2D" w:rsidRDefault="000A7365" w:rsidP="00063F8F"/>
    <w:sectPr w:rsidR="000A7365" w:rsidRPr="00D75F2D" w:rsidSect="006B4F3F">
      <w:footerReference w:type="default" r:id="rId9"/>
      <w:pgSz w:w="11905" w:h="16838"/>
      <w:pgMar w:top="1134" w:right="848" w:bottom="709" w:left="1701" w:header="28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95" w:rsidRDefault="00431E95" w:rsidP="00E04988">
      <w:r>
        <w:separator/>
      </w:r>
    </w:p>
  </w:endnote>
  <w:endnote w:type="continuationSeparator" w:id="0">
    <w:p w:rsidR="00431E95" w:rsidRDefault="00431E95" w:rsidP="00E0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89435"/>
      <w:docPartObj>
        <w:docPartGallery w:val="Page Numbers (Bottom of Page)"/>
        <w:docPartUnique/>
      </w:docPartObj>
    </w:sdtPr>
    <w:sdtContent>
      <w:p w:rsidR="00431E95" w:rsidRDefault="00431E9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8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31E95" w:rsidRDefault="00431E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95" w:rsidRDefault="00431E95" w:rsidP="00E04988">
      <w:r>
        <w:separator/>
      </w:r>
    </w:p>
  </w:footnote>
  <w:footnote w:type="continuationSeparator" w:id="0">
    <w:p w:rsidR="00431E95" w:rsidRDefault="00431E95" w:rsidP="00E04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25D22"/>
    <w:rsid w:val="00005FDC"/>
    <w:rsid w:val="00063F8F"/>
    <w:rsid w:val="000A7365"/>
    <w:rsid w:val="000F6D6A"/>
    <w:rsid w:val="0012224B"/>
    <w:rsid w:val="00125D22"/>
    <w:rsid w:val="001861CA"/>
    <w:rsid w:val="00296E9C"/>
    <w:rsid w:val="002972AA"/>
    <w:rsid w:val="002C3092"/>
    <w:rsid w:val="002D2B63"/>
    <w:rsid w:val="003D143B"/>
    <w:rsid w:val="003D52AB"/>
    <w:rsid w:val="003F4656"/>
    <w:rsid w:val="00431E95"/>
    <w:rsid w:val="0046425D"/>
    <w:rsid w:val="00526DA5"/>
    <w:rsid w:val="00557C44"/>
    <w:rsid w:val="0059198A"/>
    <w:rsid w:val="005F67CC"/>
    <w:rsid w:val="00611AC6"/>
    <w:rsid w:val="00624ABF"/>
    <w:rsid w:val="0068394B"/>
    <w:rsid w:val="006A5A09"/>
    <w:rsid w:val="006A7A20"/>
    <w:rsid w:val="006B4F3F"/>
    <w:rsid w:val="006B66F0"/>
    <w:rsid w:val="006D635E"/>
    <w:rsid w:val="00752F0C"/>
    <w:rsid w:val="00775361"/>
    <w:rsid w:val="00776C52"/>
    <w:rsid w:val="007831CF"/>
    <w:rsid w:val="007A10C6"/>
    <w:rsid w:val="007A31D0"/>
    <w:rsid w:val="007C098A"/>
    <w:rsid w:val="007F087F"/>
    <w:rsid w:val="0082766A"/>
    <w:rsid w:val="008A6FAB"/>
    <w:rsid w:val="008D5973"/>
    <w:rsid w:val="008D5CD7"/>
    <w:rsid w:val="008E4305"/>
    <w:rsid w:val="00944436"/>
    <w:rsid w:val="009E2AB9"/>
    <w:rsid w:val="009E3493"/>
    <w:rsid w:val="00A403F8"/>
    <w:rsid w:val="00A71B1A"/>
    <w:rsid w:val="00AC2BF0"/>
    <w:rsid w:val="00AD4FF8"/>
    <w:rsid w:val="00B0016D"/>
    <w:rsid w:val="00B177D2"/>
    <w:rsid w:val="00B57116"/>
    <w:rsid w:val="00BD17F3"/>
    <w:rsid w:val="00C92880"/>
    <w:rsid w:val="00CA65B6"/>
    <w:rsid w:val="00CC114D"/>
    <w:rsid w:val="00D13DC4"/>
    <w:rsid w:val="00D333C5"/>
    <w:rsid w:val="00D36400"/>
    <w:rsid w:val="00D75F2D"/>
    <w:rsid w:val="00D875A4"/>
    <w:rsid w:val="00E04988"/>
    <w:rsid w:val="00E07105"/>
    <w:rsid w:val="00EF0E1E"/>
    <w:rsid w:val="00F2353E"/>
    <w:rsid w:val="00F61065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C565-A4DB-426D-BE8A-3C0D1DFE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cp:lastModifiedBy>zam</cp:lastModifiedBy>
  <cp:revision>19</cp:revision>
  <cp:lastPrinted>2019-06-25T05:24:00Z</cp:lastPrinted>
  <dcterms:created xsi:type="dcterms:W3CDTF">2017-08-07T07:31:00Z</dcterms:created>
  <dcterms:modified xsi:type="dcterms:W3CDTF">2019-06-25T05:31:00Z</dcterms:modified>
</cp:coreProperties>
</file>