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237E8E" w:rsidRDefault="00300906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3B32D4" w:rsidRPr="00237E8E">
        <w:rPr>
          <w:rFonts w:ascii="Times New Roman" w:hAnsi="Times New Roman" w:cs="Times New Roman"/>
          <w:sz w:val="20"/>
          <w:szCs w:val="20"/>
        </w:rPr>
        <w:t>2</w:t>
      </w:r>
    </w:p>
    <w:p w:rsidR="00300906" w:rsidRPr="00237E8E" w:rsidRDefault="00300906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00906" w:rsidRPr="00237E8E" w:rsidRDefault="00300906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300906" w:rsidRPr="00237E8E" w:rsidRDefault="00300906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>на 2018-202</w:t>
      </w:r>
      <w:r w:rsidR="00F77BC6" w:rsidRPr="00237E8E">
        <w:rPr>
          <w:rFonts w:ascii="Times New Roman" w:hAnsi="Times New Roman" w:cs="Times New Roman"/>
          <w:sz w:val="20"/>
          <w:szCs w:val="20"/>
        </w:rPr>
        <w:t>4</w:t>
      </w:r>
      <w:r w:rsidRPr="00237E8E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300906" w:rsidRPr="00237E8E" w:rsidRDefault="00CF039F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>Таежнинский сельсовет</w:t>
      </w:r>
      <w:r w:rsidR="00A23B9D" w:rsidRPr="00237E8E">
        <w:rPr>
          <w:rFonts w:ascii="Times New Roman" w:hAnsi="Times New Roman" w:cs="Times New Roman"/>
          <w:sz w:val="20"/>
          <w:szCs w:val="20"/>
        </w:rPr>
        <w:t xml:space="preserve"> Богучанского района</w:t>
      </w:r>
    </w:p>
    <w:p w:rsidR="00A23B9D" w:rsidRPr="00237E8E" w:rsidRDefault="00A23B9D" w:rsidP="00802C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7E8E">
        <w:rPr>
          <w:rFonts w:ascii="Times New Roman" w:hAnsi="Times New Roman" w:cs="Times New Roman"/>
          <w:sz w:val="20"/>
          <w:szCs w:val="20"/>
        </w:rPr>
        <w:t>Красноярского края</w:t>
      </w:r>
    </w:p>
    <w:p w:rsidR="00856116" w:rsidRDefault="00CE4800" w:rsidP="00802C5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EA75C4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802C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60"/>
        <w:gridCol w:w="1701"/>
        <w:gridCol w:w="1984"/>
        <w:gridCol w:w="1701"/>
        <w:gridCol w:w="992"/>
        <w:gridCol w:w="1985"/>
        <w:gridCol w:w="1276"/>
        <w:gridCol w:w="1559"/>
      </w:tblGrid>
      <w:tr w:rsidR="00C40192" w:rsidRPr="00802C50" w:rsidTr="00C4019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FF6EB9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помещений,</w:t>
            </w:r>
          </w:p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802C5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802C50" w:rsidTr="00C40192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FF6EB9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E75C54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802C50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802C50" w:rsidTr="0054198F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FF6EB9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50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802C50" w:rsidRDefault="00C40192" w:rsidP="008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0B5" w:rsidRPr="00802C50" w:rsidTr="002D4B47"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B5" w:rsidRPr="007910B5" w:rsidRDefault="007910B5" w:rsidP="00EE34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Благоустроенные дворы в 2019 году</w:t>
            </w:r>
          </w:p>
        </w:tc>
      </w:tr>
      <w:tr w:rsidR="00CE4800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CE4800" w:rsidP="0080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FF6EB9" w:rsidRDefault="00CE4800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747563" w:rsidRDefault="00A22F18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№1-2018 от 13.11.2018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0A6042" w:rsidRDefault="00D25D1E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1573,90809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0A6042" w:rsidRDefault="00BC68B7" w:rsidP="00D25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68B7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  <w:r w:rsidR="00D25D1E">
              <w:rPr>
                <w:rFonts w:ascii="Times New Roman" w:hAnsi="Times New Roman" w:cs="Times New Roman"/>
                <w:sz w:val="20"/>
                <w:szCs w:val="20"/>
              </w:rPr>
              <w:t>7609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дворовой территории к началу работ: уборка мусора, покраска, посадка деревьев и клумб.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00" w:rsidRPr="00802C50" w:rsidRDefault="00CE4800" w:rsidP="00EE34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 ООО «Веста-Люкс»</w:t>
            </w:r>
          </w:p>
        </w:tc>
      </w:tr>
      <w:tr w:rsidR="007910B5" w:rsidRPr="00802C50" w:rsidTr="002D4B47"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B5" w:rsidRPr="002D4B47" w:rsidRDefault="002D4B47" w:rsidP="000A60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B47">
              <w:rPr>
                <w:rFonts w:ascii="Times New Roman" w:hAnsi="Times New Roman" w:cs="Times New Roman"/>
                <w:sz w:val="20"/>
                <w:szCs w:val="20"/>
              </w:rPr>
              <w:t>Планируются к благоустройству в 202</w:t>
            </w:r>
            <w:r w:rsidR="001B20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D4B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1B201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2D4B47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2D4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FF6EB9" w:rsidRDefault="002D4B47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Default="00A22F18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4152</w:t>
            </w:r>
          </w:p>
          <w:p w:rsidR="002D4B47" w:rsidRPr="00747563" w:rsidRDefault="002D4B47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№1-2019 от 18.12.2019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450AC1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1334,69736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26,69736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дворовой территории к началу работ: уборка мусора, покраска, посадка деревьев и клумб.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802C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 ООО «Веста-Люкс»</w:t>
            </w:r>
          </w:p>
        </w:tc>
      </w:tr>
      <w:tr w:rsidR="002D4B47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2D4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FF6EB9" w:rsidRDefault="002D4B47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747563" w:rsidRDefault="002D4B47" w:rsidP="000A6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32AEC">
              <w:rPr>
                <w:rFonts w:ascii="Times New Roman" w:hAnsi="Times New Roman" w:cs="Times New Roman"/>
                <w:sz w:val="20"/>
                <w:szCs w:val="20"/>
              </w:rPr>
              <w:t>5830,67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№1-2019 от 25.11.2019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450AC1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2284,487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34,45173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A22F18" w:rsidP="000A6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дворовой территории к началу работ: уборка мусора, покраска, посадка деревьев и клумб.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 ООО «Веста-Люкс»</w:t>
            </w:r>
          </w:p>
        </w:tc>
      </w:tr>
      <w:tr w:rsidR="002D4B47" w:rsidRPr="00802C50" w:rsidTr="002D4B47"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2D4B47" w:rsidRDefault="002D4B47" w:rsidP="00D777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D4B47">
              <w:rPr>
                <w:rFonts w:ascii="Times New Roman" w:hAnsi="Times New Roman" w:cs="Times New Roman"/>
                <w:sz w:val="20"/>
                <w:szCs w:val="20"/>
              </w:rPr>
              <w:t>Планируются к благоустройству в 2021-2024 годах</w:t>
            </w:r>
          </w:p>
        </w:tc>
      </w:tr>
      <w:tr w:rsidR="002D4B47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2D4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FF6EB9" w:rsidRDefault="002D4B47" w:rsidP="002D4B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747563" w:rsidRDefault="002D4B47" w:rsidP="002D4B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B828B5">
              <w:rPr>
                <w:rFonts w:ascii="Times New Roman" w:hAnsi="Times New Roman" w:cs="Times New Roman"/>
                <w:sz w:val="20"/>
                <w:szCs w:val="20"/>
              </w:rPr>
              <w:t>4200,4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04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Pr="00802C50" w:rsidRDefault="002D4B47" w:rsidP="00D7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7" w:rsidRDefault="002D4B47" w:rsidP="00D777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77D7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CE4800" w:rsidP="00D7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FF6EB9" w:rsidRDefault="00D777D7" w:rsidP="00D777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747563" w:rsidRDefault="00112EAA" w:rsidP="00FF6E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12EAA">
              <w:rPr>
                <w:rFonts w:ascii="Times New Roman" w:hAnsi="Times New Roman" w:cs="Times New Roman"/>
                <w:sz w:val="20"/>
                <w:szCs w:val="20"/>
              </w:rPr>
              <w:t>5152,68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04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 ООО «Веста-Люкс»</w:t>
            </w:r>
          </w:p>
        </w:tc>
      </w:tr>
      <w:tr w:rsidR="00D777D7" w:rsidRPr="00802C50" w:rsidTr="00FF6EB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CE4800" w:rsidP="00D7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FF6EB9" w:rsidRDefault="00D777D7" w:rsidP="00D777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B9">
              <w:rPr>
                <w:rFonts w:ascii="Times New Roman" w:hAnsi="Times New Roman" w:cs="Times New Roman"/>
                <w:sz w:val="20"/>
                <w:szCs w:val="20"/>
              </w:rPr>
              <w:t>Ул. Новая,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747563" w:rsidRDefault="001835CB" w:rsidP="00FF6E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835CB">
              <w:rPr>
                <w:rFonts w:ascii="Times New Roman" w:hAnsi="Times New Roman" w:cs="Times New Roman"/>
                <w:sz w:val="20"/>
                <w:szCs w:val="20"/>
              </w:rPr>
              <w:t>5174,98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04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D7" w:rsidRPr="00802C50" w:rsidRDefault="00D777D7" w:rsidP="00D777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 ООО «Веста-Люкс»</w:t>
            </w:r>
          </w:p>
        </w:tc>
      </w:tr>
    </w:tbl>
    <w:p w:rsidR="00633F76" w:rsidRPr="00D777D7" w:rsidRDefault="00633F76" w:rsidP="00802C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24"/>
        </w:rPr>
      </w:pPr>
      <w:r w:rsidRPr="00D777D7">
        <w:rPr>
          <w:rFonts w:ascii="Times New Roman" w:hAnsi="Times New Roman" w:cs="Times New Roman"/>
          <w:sz w:val="18"/>
          <w:szCs w:val="24"/>
        </w:rPr>
        <w:t>Примечание:</w:t>
      </w:r>
    </w:p>
    <w:p w:rsidR="00633F76" w:rsidRPr="00D777D7" w:rsidRDefault="00633F76" w:rsidP="00802C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  <w:bookmarkStart w:id="1" w:name="Par72"/>
      <w:bookmarkEnd w:id="1"/>
      <w:r w:rsidRPr="00D777D7">
        <w:rPr>
          <w:rFonts w:ascii="Times New Roman" w:hAnsi="Times New Roman" w:cs="Times New Roman"/>
          <w:sz w:val="18"/>
          <w:szCs w:val="24"/>
        </w:rPr>
        <w:t>&lt;*&gt; Виды трудового участия:</w:t>
      </w:r>
    </w:p>
    <w:p w:rsidR="00633F76" w:rsidRPr="00D777D7" w:rsidRDefault="00633F76" w:rsidP="00802C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  <w:r w:rsidRPr="00D777D7">
        <w:rPr>
          <w:rFonts w:ascii="Times New Roman" w:hAnsi="Times New Roman" w:cs="Times New Roman"/>
          <w:sz w:val="18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633F76" w:rsidRPr="00D777D7" w:rsidRDefault="00633F76" w:rsidP="00802C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  <w:r w:rsidRPr="00D777D7">
        <w:rPr>
          <w:rFonts w:ascii="Times New Roman" w:hAnsi="Times New Roman" w:cs="Times New Roman"/>
          <w:sz w:val="18"/>
          <w:szCs w:val="24"/>
        </w:rPr>
        <w:t>предоставление строительных материалов, техники и т.д.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D777D7" w:rsidTr="00EE34A6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  <w:r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777D7" w:rsidRDefault="00D777D7" w:rsidP="00237E8E">
            <w:pPr>
              <w:pStyle w:val="a4"/>
              <w:spacing w:before="0" w:beforeAutospacing="0" w:after="0" w:afterAutospacing="0"/>
            </w:pPr>
            <w:r>
              <w:t xml:space="preserve">/ </w:t>
            </w:r>
            <w:r w:rsidR="00237E8E">
              <w:t>С.П.Муссобиров</w:t>
            </w:r>
          </w:p>
        </w:tc>
      </w:tr>
      <w:tr w:rsidR="00D777D7" w:rsidTr="00EE34A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77D7" w:rsidRDefault="00D777D7" w:rsidP="00EE34A6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77D7" w:rsidRDefault="00D777D7" w:rsidP="00EE34A6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77D7" w:rsidRDefault="00D777D7" w:rsidP="00EE34A6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(расшифровка подписи)</w:t>
            </w:r>
          </w:p>
        </w:tc>
      </w:tr>
      <w:tr w:rsidR="00D777D7" w:rsidTr="00EE34A6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D777D7" w:rsidRDefault="00D777D7" w:rsidP="00EE34A6">
            <w:pPr>
              <w:pStyle w:val="a4"/>
              <w:spacing w:before="0" w:beforeAutospacing="0" w:after="0" w:afterAutospacing="0"/>
            </w:pPr>
          </w:p>
        </w:tc>
      </w:tr>
    </w:tbl>
    <w:p w:rsidR="00633F76" w:rsidRPr="00633F76" w:rsidRDefault="00633F76" w:rsidP="0080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sectPr w:rsidR="00633F76" w:rsidRPr="00633F76" w:rsidSect="00237E8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00B40"/>
    <w:rsid w:val="00031637"/>
    <w:rsid w:val="00043934"/>
    <w:rsid w:val="00091840"/>
    <w:rsid w:val="000A6042"/>
    <w:rsid w:val="000E07CF"/>
    <w:rsid w:val="000F03E2"/>
    <w:rsid w:val="00112EAA"/>
    <w:rsid w:val="00156D96"/>
    <w:rsid w:val="00160AD2"/>
    <w:rsid w:val="001835CB"/>
    <w:rsid w:val="001A278E"/>
    <w:rsid w:val="001B2012"/>
    <w:rsid w:val="001B7750"/>
    <w:rsid w:val="001D4A04"/>
    <w:rsid w:val="001E0497"/>
    <w:rsid w:val="001F2298"/>
    <w:rsid w:val="00226FD1"/>
    <w:rsid w:val="00237E8E"/>
    <w:rsid w:val="00241270"/>
    <w:rsid w:val="00262861"/>
    <w:rsid w:val="00270318"/>
    <w:rsid w:val="002A06F6"/>
    <w:rsid w:val="002A3B1A"/>
    <w:rsid w:val="002D4B47"/>
    <w:rsid w:val="002E0968"/>
    <w:rsid w:val="002F11D4"/>
    <w:rsid w:val="00300906"/>
    <w:rsid w:val="0030453D"/>
    <w:rsid w:val="00344184"/>
    <w:rsid w:val="00344881"/>
    <w:rsid w:val="00345956"/>
    <w:rsid w:val="0035499F"/>
    <w:rsid w:val="00361443"/>
    <w:rsid w:val="0037057F"/>
    <w:rsid w:val="003767E3"/>
    <w:rsid w:val="003B32D4"/>
    <w:rsid w:val="003C0781"/>
    <w:rsid w:val="004031B6"/>
    <w:rsid w:val="00430B56"/>
    <w:rsid w:val="00450AC1"/>
    <w:rsid w:val="00462841"/>
    <w:rsid w:val="00494C3C"/>
    <w:rsid w:val="004E00C9"/>
    <w:rsid w:val="004F430C"/>
    <w:rsid w:val="0054198F"/>
    <w:rsid w:val="005437B0"/>
    <w:rsid w:val="00552715"/>
    <w:rsid w:val="00553A7C"/>
    <w:rsid w:val="00570959"/>
    <w:rsid w:val="005755BA"/>
    <w:rsid w:val="00576578"/>
    <w:rsid w:val="00585533"/>
    <w:rsid w:val="0058643E"/>
    <w:rsid w:val="005A124B"/>
    <w:rsid w:val="005A6B40"/>
    <w:rsid w:val="005C09F1"/>
    <w:rsid w:val="005C1E9D"/>
    <w:rsid w:val="005C25B2"/>
    <w:rsid w:val="005D2BF7"/>
    <w:rsid w:val="005E738E"/>
    <w:rsid w:val="00633F76"/>
    <w:rsid w:val="006C2CE9"/>
    <w:rsid w:val="006E0994"/>
    <w:rsid w:val="00725A45"/>
    <w:rsid w:val="00747563"/>
    <w:rsid w:val="00766779"/>
    <w:rsid w:val="007708FA"/>
    <w:rsid w:val="007910B5"/>
    <w:rsid w:val="007C5786"/>
    <w:rsid w:val="007E7F1E"/>
    <w:rsid w:val="00801F51"/>
    <w:rsid w:val="00802C50"/>
    <w:rsid w:val="00856116"/>
    <w:rsid w:val="008848C5"/>
    <w:rsid w:val="008C163F"/>
    <w:rsid w:val="00922EAF"/>
    <w:rsid w:val="00943D84"/>
    <w:rsid w:val="0095189C"/>
    <w:rsid w:val="009542C6"/>
    <w:rsid w:val="009A19D7"/>
    <w:rsid w:val="009B0C06"/>
    <w:rsid w:val="009D7640"/>
    <w:rsid w:val="009D7BCB"/>
    <w:rsid w:val="00A22F18"/>
    <w:rsid w:val="00A23B9D"/>
    <w:rsid w:val="00A25A6C"/>
    <w:rsid w:val="00A3244E"/>
    <w:rsid w:val="00AA30D9"/>
    <w:rsid w:val="00AC3653"/>
    <w:rsid w:val="00B05D42"/>
    <w:rsid w:val="00B338A1"/>
    <w:rsid w:val="00B42C35"/>
    <w:rsid w:val="00B828B5"/>
    <w:rsid w:val="00B83238"/>
    <w:rsid w:val="00BC68B7"/>
    <w:rsid w:val="00C20067"/>
    <w:rsid w:val="00C40192"/>
    <w:rsid w:val="00C54CF3"/>
    <w:rsid w:val="00CE4800"/>
    <w:rsid w:val="00CF039F"/>
    <w:rsid w:val="00D25D1E"/>
    <w:rsid w:val="00D30744"/>
    <w:rsid w:val="00D32AEC"/>
    <w:rsid w:val="00D60779"/>
    <w:rsid w:val="00D63848"/>
    <w:rsid w:val="00D777D7"/>
    <w:rsid w:val="00D82E3F"/>
    <w:rsid w:val="00D92FB2"/>
    <w:rsid w:val="00DD0E53"/>
    <w:rsid w:val="00DF10E0"/>
    <w:rsid w:val="00DF312C"/>
    <w:rsid w:val="00E23095"/>
    <w:rsid w:val="00E65EB0"/>
    <w:rsid w:val="00E75C54"/>
    <w:rsid w:val="00E81448"/>
    <w:rsid w:val="00E95173"/>
    <w:rsid w:val="00EA75C4"/>
    <w:rsid w:val="00EE240C"/>
    <w:rsid w:val="00EE2F49"/>
    <w:rsid w:val="00EE34A6"/>
    <w:rsid w:val="00F22A53"/>
    <w:rsid w:val="00F5035F"/>
    <w:rsid w:val="00F734AA"/>
    <w:rsid w:val="00F74B2D"/>
    <w:rsid w:val="00F77BC6"/>
    <w:rsid w:val="00F87C18"/>
    <w:rsid w:val="00FA6BC1"/>
    <w:rsid w:val="00FC5572"/>
    <w:rsid w:val="00FD005E"/>
    <w:rsid w:val="00FD1AB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Normal (Web)"/>
    <w:basedOn w:val="a"/>
    <w:uiPriority w:val="99"/>
    <w:rsid w:val="00D7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3D280-E07F-4E43-9E15-14D1EBCE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89</cp:revision>
  <cp:lastPrinted>2020-01-14T02:29:00Z</cp:lastPrinted>
  <dcterms:created xsi:type="dcterms:W3CDTF">2017-07-04T03:47:00Z</dcterms:created>
  <dcterms:modified xsi:type="dcterms:W3CDTF">2020-01-14T02:31:00Z</dcterms:modified>
</cp:coreProperties>
</file>