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CA" w:rsidRPr="0018474F" w:rsidRDefault="00905B41" w:rsidP="001847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 w:rsidR="003046CA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</w:t>
      </w:r>
    </w:p>
    <w:p w:rsidR="0018474F" w:rsidRDefault="0018474F" w:rsidP="0018474F">
      <w:pPr>
        <w:jc w:val="center"/>
      </w:pPr>
      <w:r w:rsidRPr="00F30F08">
        <w:t>АДМИНИСТРАЦИЯ ТАЕЖНИНСКОГО СЕЛЬСОВЕТА</w:t>
      </w:r>
    </w:p>
    <w:p w:rsidR="0018474F" w:rsidRDefault="0018474F" w:rsidP="0018474F">
      <w:pPr>
        <w:jc w:val="center"/>
      </w:pPr>
      <w:r w:rsidRPr="00F30F08">
        <w:t>БОГУЧАНСКОГО РАЙОНА КРАСНОЯРСКОГО КРАЯ</w:t>
      </w:r>
    </w:p>
    <w:p w:rsidR="0018474F" w:rsidRDefault="0018474F" w:rsidP="0018474F">
      <w:pPr>
        <w:jc w:val="center"/>
      </w:pPr>
    </w:p>
    <w:p w:rsidR="0018474F" w:rsidRDefault="0018474F" w:rsidP="0018474F">
      <w:pPr>
        <w:jc w:val="center"/>
      </w:pPr>
      <w:r>
        <w:t>ПОСТАНОВЛЕНИЕ</w:t>
      </w:r>
    </w:p>
    <w:p w:rsidR="00CC045B" w:rsidRPr="008812AC" w:rsidRDefault="00CC045B" w:rsidP="0018474F"/>
    <w:p w:rsidR="00CC045B" w:rsidRDefault="00CC045B" w:rsidP="00CC045B"/>
    <w:tbl>
      <w:tblPr>
        <w:tblW w:w="0" w:type="auto"/>
        <w:tblLook w:val="0000" w:firstRow="0" w:lastRow="0" w:firstColumn="0" w:lastColumn="0" w:noHBand="0" w:noVBand="0"/>
      </w:tblPr>
      <w:tblGrid>
        <w:gridCol w:w="3186"/>
        <w:gridCol w:w="3209"/>
        <w:gridCol w:w="3176"/>
      </w:tblGrid>
      <w:tr w:rsidR="00CC045B" w:rsidTr="00CC045B">
        <w:tc>
          <w:tcPr>
            <w:tcW w:w="3186" w:type="dxa"/>
          </w:tcPr>
          <w:p w:rsidR="00CC045B" w:rsidRDefault="00CC045B" w:rsidP="0072026C">
            <w:r>
              <w:t xml:space="preserve">             </w:t>
            </w:r>
            <w:r w:rsidR="00E872B9">
              <w:t>17.10.</w:t>
            </w:r>
            <w:r>
              <w:t>20</w:t>
            </w:r>
            <w:r w:rsidR="0072026C">
              <w:t>23</w:t>
            </w:r>
          </w:p>
        </w:tc>
        <w:tc>
          <w:tcPr>
            <w:tcW w:w="3209" w:type="dxa"/>
          </w:tcPr>
          <w:p w:rsidR="00CC045B" w:rsidRDefault="0018474F" w:rsidP="00526291">
            <w:pPr>
              <w:jc w:val="center"/>
            </w:pPr>
            <w:r>
              <w:t xml:space="preserve">п. Таежный </w:t>
            </w:r>
          </w:p>
        </w:tc>
        <w:tc>
          <w:tcPr>
            <w:tcW w:w="3176" w:type="dxa"/>
          </w:tcPr>
          <w:p w:rsidR="00CC045B" w:rsidRDefault="0018474F" w:rsidP="00526291">
            <w:pPr>
              <w:jc w:val="center"/>
            </w:pPr>
            <w:r>
              <w:t xml:space="preserve">               № </w:t>
            </w:r>
            <w:r w:rsidR="00387105">
              <w:t>192</w:t>
            </w:r>
            <w:r>
              <w:t xml:space="preserve">       </w:t>
            </w:r>
          </w:p>
          <w:p w:rsidR="00CC045B" w:rsidRDefault="00CC045B" w:rsidP="00526291">
            <w:pPr>
              <w:jc w:val="center"/>
            </w:pPr>
          </w:p>
        </w:tc>
      </w:tr>
    </w:tbl>
    <w:p w:rsidR="0018474F" w:rsidRDefault="00CC045B" w:rsidP="0018474F">
      <w:pPr>
        <w:autoSpaceDE w:val="0"/>
        <w:autoSpaceDN w:val="0"/>
        <w:adjustRightInd w:val="0"/>
        <w:jc w:val="left"/>
      </w:pPr>
      <w:r>
        <w:t>Об</w:t>
      </w:r>
      <w:r w:rsidRPr="004364A1">
        <w:t xml:space="preserve"> </w:t>
      </w:r>
      <w:r>
        <w:t>утверждении Порядка</w:t>
      </w:r>
      <w:r w:rsidR="0018474F">
        <w:t xml:space="preserve"> </w:t>
      </w:r>
      <w:r w:rsidR="0072026C">
        <w:t xml:space="preserve">осуществления </w:t>
      </w:r>
    </w:p>
    <w:p w:rsidR="0018474F" w:rsidRDefault="0072026C" w:rsidP="0018474F">
      <w:pPr>
        <w:autoSpaceDE w:val="0"/>
        <w:autoSpaceDN w:val="0"/>
        <w:adjustRightInd w:val="0"/>
        <w:jc w:val="left"/>
      </w:pPr>
      <w:r>
        <w:t xml:space="preserve">бюджетных полномочий главных </w:t>
      </w:r>
    </w:p>
    <w:p w:rsidR="0018474F" w:rsidRDefault="0072026C" w:rsidP="0018474F">
      <w:pPr>
        <w:autoSpaceDE w:val="0"/>
        <w:autoSpaceDN w:val="0"/>
        <w:adjustRightInd w:val="0"/>
        <w:jc w:val="left"/>
      </w:pPr>
      <w:r>
        <w:t>администраторов</w:t>
      </w:r>
      <w:r w:rsidR="0018474F">
        <w:t xml:space="preserve"> </w:t>
      </w:r>
      <w:r>
        <w:t xml:space="preserve">доходов бюджетов </w:t>
      </w:r>
    </w:p>
    <w:p w:rsidR="0018474F" w:rsidRDefault="0072026C" w:rsidP="0018474F">
      <w:pPr>
        <w:autoSpaceDE w:val="0"/>
        <w:autoSpaceDN w:val="0"/>
        <w:adjustRightInd w:val="0"/>
        <w:jc w:val="left"/>
      </w:pPr>
      <w:r>
        <w:t>бюджетной системы</w:t>
      </w:r>
      <w:r w:rsidR="0018474F">
        <w:t xml:space="preserve"> </w:t>
      </w:r>
      <w:r>
        <w:t xml:space="preserve">Российской </w:t>
      </w:r>
    </w:p>
    <w:p w:rsidR="0018474F" w:rsidRDefault="0072026C" w:rsidP="0018474F">
      <w:pPr>
        <w:autoSpaceDE w:val="0"/>
        <w:autoSpaceDN w:val="0"/>
        <w:adjustRightInd w:val="0"/>
        <w:jc w:val="left"/>
      </w:pPr>
      <w:r>
        <w:t xml:space="preserve">Федерации, </w:t>
      </w:r>
      <w:proofErr w:type="gramStart"/>
      <w:r>
        <w:t>являющихся</w:t>
      </w:r>
      <w:proofErr w:type="gramEnd"/>
      <w:r w:rsidR="0018474F">
        <w:t xml:space="preserve"> </w:t>
      </w:r>
      <w:r>
        <w:t xml:space="preserve">органами </w:t>
      </w:r>
    </w:p>
    <w:p w:rsidR="00A52126" w:rsidRPr="000C3350" w:rsidRDefault="0072026C" w:rsidP="0018474F">
      <w:pPr>
        <w:autoSpaceDE w:val="0"/>
        <w:autoSpaceDN w:val="0"/>
        <w:adjustRightInd w:val="0"/>
        <w:jc w:val="left"/>
        <w:rPr>
          <w:b/>
        </w:rPr>
      </w:pPr>
      <w:r>
        <w:t>местного самоуправления</w:t>
      </w:r>
      <w:r w:rsidR="0018474F">
        <w:t xml:space="preserve"> Таежнинского</w:t>
      </w:r>
    </w:p>
    <w:p w:rsidR="0018474F" w:rsidRDefault="00A52126" w:rsidP="0018474F">
      <w:pPr>
        <w:autoSpaceDE w:val="0"/>
        <w:autoSpaceDN w:val="0"/>
        <w:adjustRightInd w:val="0"/>
        <w:jc w:val="left"/>
      </w:pPr>
      <w:r>
        <w:t xml:space="preserve">сельсовета </w:t>
      </w:r>
      <w:r w:rsidR="0072026C">
        <w:t xml:space="preserve">и (или) </w:t>
      </w:r>
      <w:proofErr w:type="gramStart"/>
      <w:r w:rsidR="0072026C">
        <w:t>находящимися</w:t>
      </w:r>
      <w:proofErr w:type="gramEnd"/>
      <w:r w:rsidR="0072026C">
        <w:t xml:space="preserve"> в их ведении</w:t>
      </w:r>
    </w:p>
    <w:p w:rsidR="00B22217" w:rsidRDefault="0072026C" w:rsidP="0018474F">
      <w:pPr>
        <w:autoSpaceDE w:val="0"/>
        <w:autoSpaceDN w:val="0"/>
        <w:adjustRightInd w:val="0"/>
        <w:jc w:val="left"/>
      </w:pPr>
      <w:r>
        <w:t>казенными</w:t>
      </w:r>
      <w:r w:rsidR="0018474F">
        <w:t xml:space="preserve"> </w:t>
      </w:r>
      <w:r>
        <w:t>учреждениями</w:t>
      </w:r>
    </w:p>
    <w:p w:rsidR="0072026C" w:rsidRDefault="0072026C" w:rsidP="00CC045B">
      <w:pPr>
        <w:autoSpaceDE w:val="0"/>
        <w:autoSpaceDN w:val="0"/>
        <w:adjustRightInd w:val="0"/>
      </w:pPr>
    </w:p>
    <w:p w:rsidR="00B22217" w:rsidRDefault="00B22217" w:rsidP="00B22217">
      <w:pPr>
        <w:autoSpaceDE w:val="0"/>
        <w:autoSpaceDN w:val="0"/>
        <w:adjustRightInd w:val="0"/>
        <w:ind w:firstLine="684"/>
        <w:outlineLvl w:val="0"/>
      </w:pPr>
      <w:r w:rsidRPr="00FF2EFB">
        <w:t xml:space="preserve">В соответствии со статьей </w:t>
      </w:r>
      <w:r>
        <w:t>1</w:t>
      </w:r>
      <w:r w:rsidR="0072026C">
        <w:t>60.1</w:t>
      </w:r>
      <w:r>
        <w:t xml:space="preserve"> Бюджетного кодекса Российской Федерации, </w:t>
      </w:r>
      <w:r w:rsidR="00A52126">
        <w:t>статьями 7,8,33</w:t>
      </w:r>
      <w:r w:rsidR="0072026C">
        <w:t xml:space="preserve"> Устава </w:t>
      </w:r>
      <w:r w:rsidR="00A52126">
        <w:t>Таежнинского сельсовета, пунктом 15 статьи 4</w:t>
      </w:r>
      <w:r w:rsidR="0072026C">
        <w:t xml:space="preserve"> «О бюджетном процессе в муниципальном образовании </w:t>
      </w:r>
      <w:r w:rsidR="00A52126">
        <w:t>Таежнинского сельсовета</w:t>
      </w:r>
      <w:r w:rsidR="0072026C">
        <w:t xml:space="preserve">» </w:t>
      </w:r>
      <w:r w:rsidRPr="00FF2EFB">
        <w:t>ПОСТАНОВЛЯЮ:</w:t>
      </w:r>
    </w:p>
    <w:p w:rsidR="00B22217" w:rsidRDefault="00B22217" w:rsidP="00B22217">
      <w:pPr>
        <w:autoSpaceDE w:val="0"/>
        <w:autoSpaceDN w:val="0"/>
        <w:adjustRightInd w:val="0"/>
        <w:ind w:firstLine="684"/>
        <w:outlineLvl w:val="0"/>
      </w:pPr>
    </w:p>
    <w:p w:rsidR="008D4DDB" w:rsidRDefault="00B22217" w:rsidP="00AA3963">
      <w:pPr>
        <w:spacing w:line="199" w:lineRule="atLeast"/>
        <w:ind w:firstLine="709"/>
      </w:pPr>
      <w:r>
        <w:t>1. </w:t>
      </w:r>
      <w:r w:rsidRPr="0018474F">
        <w:rPr>
          <w:color w:val="000000" w:themeColor="text1"/>
        </w:rPr>
        <w:t xml:space="preserve">Утвердить </w:t>
      </w:r>
      <w:hyperlink r:id="rId9" w:anchor="Par28" w:history="1">
        <w:proofErr w:type="gramStart"/>
        <w:r w:rsidR="00AA3963" w:rsidRPr="0018474F">
          <w:rPr>
            <w:color w:val="000000" w:themeColor="text1"/>
          </w:rPr>
          <w:t>П</w:t>
        </w:r>
        <w:proofErr w:type="gramEnd"/>
      </w:hyperlink>
      <w:r w:rsidR="00AA3963" w:rsidRPr="0018474F">
        <w:rPr>
          <w:color w:val="000000" w:themeColor="text1"/>
        </w:rPr>
        <w:t>орядок</w:t>
      </w:r>
      <w:r w:rsidR="00AA3963">
        <w:rPr>
          <w:color w:val="242424"/>
        </w:rPr>
        <w:t xml:space="preserve"> </w:t>
      </w:r>
      <w:r w:rsidR="0072026C">
        <w:rPr>
          <w:color w:val="242424"/>
        </w:rPr>
        <w:t xml:space="preserve">осуществления бюджетных полномочий главных администраторов доходов бюджетов бюджетной системы Российской Федерации, являющихся в их ведении казенными учреждениями, </w:t>
      </w:r>
      <w:r w:rsidR="00AA3963">
        <w:t>согласно приложению</w:t>
      </w:r>
      <w:r w:rsidR="00653FA1">
        <w:t xml:space="preserve"> </w:t>
      </w:r>
      <w:r w:rsidR="0072026C">
        <w:t>1</w:t>
      </w:r>
      <w:r w:rsidR="00653FA1">
        <w:t>.</w:t>
      </w:r>
    </w:p>
    <w:p w:rsidR="00B22217" w:rsidRPr="007F241D" w:rsidRDefault="00AA3963" w:rsidP="00AA3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217" w:rsidRPr="007F241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222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22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52126">
        <w:rPr>
          <w:rFonts w:ascii="Times New Roman" w:hAnsi="Times New Roman" w:cs="Times New Roman"/>
          <w:sz w:val="28"/>
          <w:szCs w:val="28"/>
        </w:rPr>
        <w:t>Главу</w:t>
      </w:r>
      <w:r w:rsidR="00B22217">
        <w:rPr>
          <w:rFonts w:ascii="Times New Roman" w:hAnsi="Times New Roman" w:cs="Times New Roman"/>
          <w:sz w:val="28"/>
          <w:szCs w:val="28"/>
        </w:rPr>
        <w:t xml:space="preserve"> </w:t>
      </w:r>
      <w:r w:rsidR="00A52126">
        <w:rPr>
          <w:rFonts w:ascii="Times New Roman" w:hAnsi="Times New Roman" w:cs="Times New Roman"/>
          <w:sz w:val="28"/>
          <w:szCs w:val="28"/>
        </w:rPr>
        <w:t>Администрации Таежнинского.</w:t>
      </w:r>
    </w:p>
    <w:p w:rsidR="00B22217" w:rsidRDefault="00AA3963" w:rsidP="00AA3963">
      <w:pPr>
        <w:autoSpaceDE w:val="0"/>
        <w:autoSpaceDN w:val="0"/>
        <w:adjustRightInd w:val="0"/>
        <w:ind w:firstLine="709"/>
      </w:pPr>
      <w:r>
        <w:t>3</w:t>
      </w:r>
      <w:r w:rsidR="00B22217" w:rsidRPr="007F241D">
        <w:t>. Постановление вступает в сил</w:t>
      </w:r>
      <w:r w:rsidR="00B22217">
        <w:t xml:space="preserve">у в день, следующий за днем его </w:t>
      </w:r>
      <w:r w:rsidR="00B22217" w:rsidRPr="007F241D">
        <w:t>официального опубликования</w:t>
      </w:r>
      <w:r w:rsidR="00B22217">
        <w:t xml:space="preserve"> </w:t>
      </w:r>
      <w:r w:rsidR="008D4DDB">
        <w:t xml:space="preserve">в </w:t>
      </w:r>
      <w:r w:rsidR="00A52126">
        <w:t>печатном издании «Таежнинский вестник»</w:t>
      </w:r>
    </w:p>
    <w:p w:rsidR="00B22217" w:rsidRPr="007F241D" w:rsidRDefault="00B22217" w:rsidP="00B22217">
      <w:pPr>
        <w:autoSpaceDE w:val="0"/>
        <w:autoSpaceDN w:val="0"/>
        <w:adjustRightInd w:val="0"/>
        <w:ind w:firstLine="706"/>
      </w:pPr>
    </w:p>
    <w:p w:rsidR="00B22217" w:rsidRDefault="00B22217" w:rsidP="00B22217">
      <w:pPr>
        <w:autoSpaceDE w:val="0"/>
        <w:autoSpaceDN w:val="0"/>
        <w:adjustRightInd w:val="0"/>
        <w:ind w:firstLine="720"/>
        <w:rPr>
          <w:highlight w:val="yellow"/>
        </w:rPr>
      </w:pPr>
    </w:p>
    <w:p w:rsidR="00A05923" w:rsidRPr="007F241D" w:rsidRDefault="00A05923" w:rsidP="00B22217">
      <w:pPr>
        <w:autoSpaceDE w:val="0"/>
        <w:autoSpaceDN w:val="0"/>
        <w:adjustRightInd w:val="0"/>
        <w:ind w:firstLine="720"/>
        <w:rPr>
          <w:highlight w:val="yellow"/>
        </w:rPr>
      </w:pPr>
    </w:p>
    <w:p w:rsidR="007C2C1D" w:rsidRDefault="007C2C1D" w:rsidP="00B22217">
      <w:pPr>
        <w:autoSpaceDE w:val="0"/>
        <w:autoSpaceDN w:val="0"/>
        <w:adjustRightInd w:val="0"/>
      </w:pPr>
    </w:p>
    <w:p w:rsidR="00B22217" w:rsidRDefault="008D4DDB" w:rsidP="00B22217">
      <w:pPr>
        <w:autoSpaceDE w:val="0"/>
        <w:autoSpaceDN w:val="0"/>
        <w:adjustRightInd w:val="0"/>
      </w:pPr>
      <w:r>
        <w:t>Глава</w:t>
      </w:r>
      <w:r w:rsidR="00B22217">
        <w:t xml:space="preserve"> </w:t>
      </w:r>
      <w:r w:rsidR="007C2C1D">
        <w:t>Таежнинского сельсовета</w:t>
      </w:r>
      <w:r w:rsidR="00B22217" w:rsidRPr="00442BEA">
        <w:tab/>
      </w:r>
      <w:r w:rsidR="00B22217" w:rsidRPr="00442BEA">
        <w:tab/>
      </w:r>
      <w:r w:rsidR="00AA3963">
        <w:t xml:space="preserve">   </w:t>
      </w:r>
      <w:r w:rsidR="00B22217">
        <w:t xml:space="preserve">      </w:t>
      </w:r>
      <w:r w:rsidR="007C2C1D">
        <w:t xml:space="preserve">                           </w:t>
      </w:r>
      <w:r w:rsidR="00B22217">
        <w:t xml:space="preserve"> </w:t>
      </w:r>
      <w:r w:rsidR="007C2C1D">
        <w:t>С.П. Муссобиров</w:t>
      </w:r>
    </w:p>
    <w:p w:rsidR="00B90C52" w:rsidRDefault="00B90C52" w:rsidP="00B22217">
      <w:pPr>
        <w:autoSpaceDE w:val="0"/>
        <w:autoSpaceDN w:val="0"/>
        <w:adjustRightInd w:val="0"/>
      </w:pPr>
    </w:p>
    <w:p w:rsidR="00B90C52" w:rsidRDefault="00B90C52" w:rsidP="00B22217">
      <w:pPr>
        <w:autoSpaceDE w:val="0"/>
        <w:autoSpaceDN w:val="0"/>
        <w:adjustRightInd w:val="0"/>
      </w:pPr>
    </w:p>
    <w:p w:rsidR="00C955A5" w:rsidRDefault="00C955A5" w:rsidP="00B90C52">
      <w:pPr>
        <w:autoSpaceDE w:val="0"/>
        <w:autoSpaceDN w:val="0"/>
        <w:adjustRightInd w:val="0"/>
        <w:jc w:val="right"/>
      </w:pPr>
    </w:p>
    <w:p w:rsidR="00C955A5" w:rsidRDefault="00C955A5" w:rsidP="00B90C52">
      <w:pPr>
        <w:autoSpaceDE w:val="0"/>
        <w:autoSpaceDN w:val="0"/>
        <w:adjustRightInd w:val="0"/>
        <w:jc w:val="right"/>
      </w:pPr>
    </w:p>
    <w:p w:rsidR="007C2C1D" w:rsidRDefault="00C955A5" w:rsidP="00C955A5">
      <w:pPr>
        <w:autoSpaceDE w:val="0"/>
        <w:autoSpaceDN w:val="0"/>
        <w:adjustRightInd w:val="0"/>
        <w:ind w:firstLine="8789"/>
        <w:jc w:val="right"/>
      </w:pPr>
      <w:r>
        <w:t xml:space="preserve"> </w:t>
      </w:r>
    </w:p>
    <w:p w:rsidR="007C2C1D" w:rsidRDefault="007C2C1D" w:rsidP="00C955A5">
      <w:pPr>
        <w:autoSpaceDE w:val="0"/>
        <w:autoSpaceDN w:val="0"/>
        <w:adjustRightInd w:val="0"/>
        <w:ind w:firstLine="8789"/>
        <w:jc w:val="right"/>
      </w:pPr>
    </w:p>
    <w:p w:rsidR="007C2C1D" w:rsidRDefault="007C2C1D" w:rsidP="00C955A5">
      <w:pPr>
        <w:autoSpaceDE w:val="0"/>
        <w:autoSpaceDN w:val="0"/>
        <w:adjustRightInd w:val="0"/>
        <w:ind w:firstLine="8789"/>
        <w:jc w:val="right"/>
      </w:pPr>
    </w:p>
    <w:p w:rsidR="007C2C1D" w:rsidRDefault="007C2C1D" w:rsidP="00C955A5">
      <w:pPr>
        <w:autoSpaceDE w:val="0"/>
        <w:autoSpaceDN w:val="0"/>
        <w:adjustRightInd w:val="0"/>
        <w:ind w:firstLine="8789"/>
        <w:jc w:val="right"/>
      </w:pPr>
    </w:p>
    <w:p w:rsidR="007C2C1D" w:rsidRDefault="007C2C1D" w:rsidP="00C955A5">
      <w:pPr>
        <w:autoSpaceDE w:val="0"/>
        <w:autoSpaceDN w:val="0"/>
        <w:adjustRightInd w:val="0"/>
        <w:ind w:firstLine="8789"/>
        <w:jc w:val="right"/>
      </w:pPr>
    </w:p>
    <w:p w:rsidR="007C2C1D" w:rsidRDefault="007C2C1D" w:rsidP="00B90C52">
      <w:pPr>
        <w:autoSpaceDE w:val="0"/>
        <w:autoSpaceDN w:val="0"/>
        <w:adjustRightInd w:val="0"/>
        <w:jc w:val="right"/>
      </w:pPr>
    </w:p>
    <w:p w:rsidR="007C2C1D" w:rsidRDefault="007C2C1D" w:rsidP="00B90C52">
      <w:pPr>
        <w:autoSpaceDE w:val="0"/>
        <w:autoSpaceDN w:val="0"/>
        <w:adjustRightInd w:val="0"/>
        <w:jc w:val="center"/>
      </w:pPr>
    </w:p>
    <w:p w:rsidR="007C2C1D" w:rsidRDefault="007C2C1D" w:rsidP="007C2C1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t xml:space="preserve">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>Приложение № 1</w:t>
      </w:r>
    </w:p>
    <w:p w:rsidR="007C2C1D" w:rsidRDefault="007C2C1D" w:rsidP="007C2C1D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7C2C1D" w:rsidRPr="00AC2AFB" w:rsidRDefault="007C2C1D" w:rsidP="007C2C1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Таежнинского </w:t>
      </w:r>
      <w:r w:rsidRPr="00AC2AFB">
        <w:rPr>
          <w:rFonts w:eastAsia="Calibri"/>
          <w:sz w:val="24"/>
          <w:szCs w:val="24"/>
          <w:lang w:eastAsia="en-US"/>
        </w:rPr>
        <w:t xml:space="preserve">сельского </w:t>
      </w:r>
    </w:p>
    <w:p w:rsidR="007C2C1D" w:rsidRDefault="007C2C1D" w:rsidP="007C2C1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</w:t>
      </w:r>
      <w:r w:rsidR="00E872B9">
        <w:rPr>
          <w:rFonts w:eastAsia="Calibri"/>
          <w:sz w:val="24"/>
          <w:szCs w:val="24"/>
          <w:lang w:eastAsia="en-US"/>
        </w:rPr>
        <w:t xml:space="preserve">                    </w:t>
      </w:r>
      <w:bookmarkStart w:id="0" w:name="_GoBack"/>
      <w:bookmarkEnd w:id="0"/>
      <w:r w:rsidRPr="00F023CB">
        <w:rPr>
          <w:rFonts w:eastAsia="Calibri"/>
          <w:sz w:val="24"/>
          <w:szCs w:val="24"/>
          <w:lang w:eastAsia="en-US"/>
        </w:rPr>
        <w:t xml:space="preserve">от </w:t>
      </w:r>
      <w:r w:rsidR="00E872B9">
        <w:rPr>
          <w:rFonts w:eastAsia="Calibri"/>
          <w:sz w:val="24"/>
          <w:szCs w:val="24"/>
          <w:u w:val="single"/>
          <w:lang w:eastAsia="en-US"/>
        </w:rPr>
        <w:t xml:space="preserve">17.10.2023г. </w:t>
      </w:r>
      <w:r w:rsidRPr="00F023CB">
        <w:rPr>
          <w:rFonts w:eastAsia="Calibri"/>
          <w:sz w:val="24"/>
          <w:szCs w:val="24"/>
          <w:lang w:eastAsia="en-US"/>
        </w:rPr>
        <w:t>№</w:t>
      </w:r>
      <w:r w:rsidR="00387105" w:rsidRPr="00387105">
        <w:rPr>
          <w:rFonts w:eastAsia="Calibri"/>
          <w:sz w:val="24"/>
          <w:szCs w:val="24"/>
          <w:u w:val="single"/>
          <w:lang w:eastAsia="en-US"/>
        </w:rPr>
        <w:t xml:space="preserve"> 192</w:t>
      </w:r>
    </w:p>
    <w:p w:rsidR="007C2C1D" w:rsidRDefault="007C2C1D" w:rsidP="007C2C1D">
      <w:pPr>
        <w:tabs>
          <w:tab w:val="left" w:pos="7513"/>
        </w:tabs>
        <w:autoSpaceDE w:val="0"/>
        <w:autoSpaceDN w:val="0"/>
        <w:adjustRightInd w:val="0"/>
        <w:jc w:val="left"/>
      </w:pPr>
    </w:p>
    <w:p w:rsidR="007C2C1D" w:rsidRDefault="007C2C1D" w:rsidP="00B90C52">
      <w:pPr>
        <w:autoSpaceDE w:val="0"/>
        <w:autoSpaceDN w:val="0"/>
        <w:adjustRightInd w:val="0"/>
        <w:jc w:val="center"/>
      </w:pPr>
    </w:p>
    <w:p w:rsidR="00B90C52" w:rsidRDefault="00B90C52" w:rsidP="00B90C52">
      <w:pPr>
        <w:autoSpaceDE w:val="0"/>
        <w:autoSpaceDN w:val="0"/>
        <w:adjustRightInd w:val="0"/>
        <w:jc w:val="center"/>
      </w:pPr>
      <w:r>
        <w:t>Порядок</w:t>
      </w:r>
    </w:p>
    <w:p w:rsidR="00B90C52" w:rsidRDefault="00B90C52" w:rsidP="00B90C52">
      <w:pPr>
        <w:autoSpaceDE w:val="0"/>
        <w:autoSpaceDN w:val="0"/>
        <w:adjustRightInd w:val="0"/>
      </w:pPr>
      <w:r>
        <w:t xml:space="preserve">осуществления бюджетных </w:t>
      </w:r>
      <w:proofErr w:type="gramStart"/>
      <w:r>
        <w:t>полномочий главных администраторов доходов бюджетов бюджетной системы Российской</w:t>
      </w:r>
      <w:proofErr w:type="gramEnd"/>
      <w:r>
        <w:t xml:space="preserve"> Федерации, являющихся органами местного самоуправления </w:t>
      </w:r>
      <w:r w:rsidR="00EA5933">
        <w:t>Таежнинского сельсовета</w:t>
      </w:r>
      <w:r>
        <w:t xml:space="preserve"> и (или) находящимися в их  ведении казенного учреждениями</w:t>
      </w:r>
    </w:p>
    <w:p w:rsidR="00E70EE8" w:rsidRDefault="00E70EE8" w:rsidP="00B22217">
      <w:pPr>
        <w:autoSpaceDE w:val="0"/>
        <w:autoSpaceDN w:val="0"/>
        <w:adjustRightInd w:val="0"/>
      </w:pPr>
    </w:p>
    <w:p w:rsidR="00B90C52" w:rsidRDefault="00B90C52" w:rsidP="00E86E9F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360"/>
      </w:pPr>
      <w:proofErr w:type="gramStart"/>
      <w:r>
        <w:t>Настоящий Порядок осуществлен</w:t>
      </w:r>
      <w:r w:rsidR="00E86E9F">
        <w:t xml:space="preserve">ия бюджетных полномочий главных </w:t>
      </w:r>
      <w:r>
        <w:t xml:space="preserve">администраторов доходов бюджетов бюджетной системы Российской Федерации, являющихся органами местного самоуправления </w:t>
      </w:r>
      <w:r w:rsidR="007C2C1D">
        <w:t>Таежнинского сельсовета</w:t>
      </w:r>
      <w:r>
        <w:t xml:space="preserve"> и (или) находящимися в их ведении казенными учреждениями (далее – Порядок, Главные а</w:t>
      </w:r>
      <w:r w:rsidR="00E86E9F">
        <w:t>дминистраторы), разработан в соответствии со статьей 160.1 Бюджетного кодекса</w:t>
      </w:r>
      <w:r w:rsidR="007C2C1D">
        <w:t xml:space="preserve"> Российской Федерации, пунктом 15 статьи 4</w:t>
      </w:r>
      <w:r w:rsidR="00E86E9F">
        <w:t xml:space="preserve"> решения </w:t>
      </w:r>
      <w:r w:rsidR="007C2C1D">
        <w:t>Таежнинского</w:t>
      </w:r>
      <w:r w:rsidR="00E86E9F">
        <w:t xml:space="preserve"> </w:t>
      </w:r>
      <w:r w:rsidR="007C2C1D">
        <w:t>сельского Совета депутатов от 26.05.202</w:t>
      </w:r>
      <w:r w:rsidR="00E86E9F">
        <w:t xml:space="preserve">2 № </w:t>
      </w:r>
      <w:r w:rsidR="007C2C1D">
        <w:t>20</w:t>
      </w:r>
      <w:r w:rsidR="00E86E9F">
        <w:t xml:space="preserve"> «О</w:t>
      </w:r>
      <w:r w:rsidR="007C2C1D">
        <w:t>б утверждении положения</w:t>
      </w:r>
      <w:r w:rsidR="001A5E8A">
        <w:t xml:space="preserve"> о</w:t>
      </w:r>
      <w:r w:rsidR="00E86E9F">
        <w:t xml:space="preserve"> бюджетном процессе в</w:t>
      </w:r>
      <w:proofErr w:type="gramEnd"/>
      <w:r w:rsidR="00E86E9F">
        <w:t xml:space="preserve"> </w:t>
      </w:r>
      <w:r w:rsidR="001A5E8A">
        <w:t xml:space="preserve">Таежнинском </w:t>
      </w:r>
      <w:proofErr w:type="gramStart"/>
      <w:r w:rsidR="001A5E8A">
        <w:t>сельсовете</w:t>
      </w:r>
      <w:proofErr w:type="gramEnd"/>
      <w:r w:rsidR="00E86E9F">
        <w:t>».</w:t>
      </w:r>
    </w:p>
    <w:p w:rsidR="00E86E9F" w:rsidRDefault="006E602E" w:rsidP="00E86E9F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360"/>
      </w:pPr>
      <w:r>
        <w:t>В процессе осуществления бюджетных полномочий Главные администраторы:</w:t>
      </w:r>
    </w:p>
    <w:p w:rsidR="006E602E" w:rsidRPr="006E602E" w:rsidRDefault="006E602E" w:rsidP="006E602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602E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- Администраторы);</w:t>
      </w:r>
    </w:p>
    <w:p w:rsidR="001A5E8A" w:rsidRDefault="006E602E" w:rsidP="008F540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602E">
        <w:rPr>
          <w:rFonts w:ascii="Times New Roman" w:hAnsi="Times New Roman" w:cs="Times New Roman"/>
          <w:sz w:val="28"/>
          <w:szCs w:val="28"/>
        </w:rPr>
        <w:t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бюджетной системы Российской Федерации (далее - доходы бюджетов) и устанавливающие перечень администрируемых доходов бюджетов;</w:t>
      </w:r>
    </w:p>
    <w:p w:rsidR="006E602E" w:rsidRDefault="009D0CDE" w:rsidP="009D0CDE">
      <w:pPr>
        <w:pStyle w:val="ConsPlusNormal"/>
        <w:spacing w:before="220"/>
        <w:ind w:left="142" w:firstLine="294"/>
        <w:jc w:val="both"/>
      </w:pPr>
      <w:r w:rsidRPr="009D0CDE">
        <w:rPr>
          <w:rFonts w:ascii="Times New Roman" w:hAnsi="Times New Roman" w:cs="Times New Roman"/>
          <w:sz w:val="28"/>
          <w:szCs w:val="28"/>
        </w:rPr>
        <w:t>б</w:t>
      </w:r>
      <w:r w:rsidR="006E602E" w:rsidRPr="009D0CDE">
        <w:rPr>
          <w:rFonts w:ascii="Times New Roman" w:hAnsi="Times New Roman" w:cs="Times New Roman"/>
          <w:sz w:val="28"/>
          <w:szCs w:val="28"/>
        </w:rPr>
        <w:t xml:space="preserve">) формируют и представляют в </w:t>
      </w:r>
      <w:r w:rsidR="00DB6627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627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6E602E" w:rsidRPr="009D0CDE">
        <w:rPr>
          <w:rFonts w:ascii="Times New Roman" w:hAnsi="Times New Roman" w:cs="Times New Roman"/>
          <w:sz w:val="28"/>
          <w:szCs w:val="28"/>
        </w:rPr>
        <w:t xml:space="preserve"> следующие документы по администрируемым доходам</w:t>
      </w:r>
      <w:r w:rsidR="006E602E">
        <w:t>:</w:t>
      </w:r>
    </w:p>
    <w:p w:rsidR="006E602E" w:rsidRPr="00BE0C9F" w:rsidRDefault="006E602E" w:rsidP="009D0CD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среднесрочного финансового плана и (или) проекта </w:t>
      </w:r>
      <w:r w:rsidR="00BE0C9F" w:rsidRPr="00BE0C9F">
        <w:rPr>
          <w:rFonts w:ascii="Times New Roman" w:hAnsi="Times New Roman" w:cs="Times New Roman"/>
          <w:sz w:val="28"/>
          <w:szCs w:val="28"/>
        </w:rPr>
        <w:t>районного</w:t>
      </w:r>
      <w:r w:rsidR="00BE0C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E0C9F" w:rsidRPr="00BE0C9F"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Pr="00BE0C9F" w:rsidRDefault="006E602E" w:rsidP="009D0CD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>прогноз поступления доходов в сроки, установленные нормативными правовыми актами по форме</w:t>
      </w:r>
      <w:r w:rsidR="00BE0C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F2B12">
        <w:rPr>
          <w:rFonts w:ascii="Times New Roman" w:hAnsi="Times New Roman" w:cs="Times New Roman"/>
          <w:sz w:val="28"/>
          <w:szCs w:val="28"/>
        </w:rPr>
        <w:t>1</w:t>
      </w:r>
      <w:r w:rsidR="00BE0C9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Default="006E602E" w:rsidP="009D0CDE">
      <w:pPr>
        <w:pStyle w:val="ConsPlusNormal"/>
        <w:spacing w:before="220"/>
        <w:ind w:firstLine="426"/>
        <w:jc w:val="both"/>
      </w:pPr>
      <w:r w:rsidRPr="00BE0C9F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исполнению администрируемых доходов </w:t>
      </w:r>
      <w:r w:rsidR="007A5A6D">
        <w:rPr>
          <w:rFonts w:ascii="Times New Roman" w:hAnsi="Times New Roman" w:cs="Times New Roman"/>
          <w:sz w:val="28"/>
          <w:szCs w:val="28"/>
        </w:rPr>
        <w:t>бю</w:t>
      </w:r>
      <w:r w:rsidRPr="00BE0C9F">
        <w:rPr>
          <w:rFonts w:ascii="Times New Roman" w:hAnsi="Times New Roman" w:cs="Times New Roman"/>
          <w:sz w:val="28"/>
          <w:szCs w:val="28"/>
        </w:rPr>
        <w:t>джет</w:t>
      </w:r>
      <w:r w:rsidR="007A5A6D">
        <w:rPr>
          <w:rFonts w:ascii="Times New Roman" w:hAnsi="Times New Roman" w:cs="Times New Roman"/>
          <w:sz w:val="28"/>
          <w:szCs w:val="28"/>
        </w:rPr>
        <w:t>ов</w:t>
      </w:r>
      <w:r>
        <w:t>;</w:t>
      </w:r>
    </w:p>
    <w:p w:rsidR="006E602E" w:rsidRPr="00BE0C9F" w:rsidRDefault="006E602E" w:rsidP="009D0CDE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плана, в порядке и сроки, установленные финансовым орган</w:t>
      </w:r>
      <w:r w:rsidR="00BE0C9F">
        <w:rPr>
          <w:rFonts w:ascii="Times New Roman" w:hAnsi="Times New Roman" w:cs="Times New Roman"/>
          <w:sz w:val="28"/>
          <w:szCs w:val="28"/>
        </w:rPr>
        <w:t>ом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Pr="008E03DC" w:rsidRDefault="008E03DC" w:rsidP="008E03DC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E602E" w:rsidRPr="008E03DC">
        <w:rPr>
          <w:rFonts w:ascii="Times New Roman" w:hAnsi="Times New Roman" w:cs="Times New Roman"/>
          <w:sz w:val="28"/>
          <w:szCs w:val="28"/>
        </w:rPr>
        <w:t>) формируют и представляют сводную бюджетную отчетность главного администратора доходов бюджет</w:t>
      </w:r>
      <w:r w:rsidR="00157503">
        <w:rPr>
          <w:rFonts w:ascii="Times New Roman" w:hAnsi="Times New Roman" w:cs="Times New Roman"/>
          <w:sz w:val="28"/>
          <w:szCs w:val="28"/>
        </w:rPr>
        <w:t>ов</w:t>
      </w:r>
      <w:r w:rsidR="006E602E" w:rsidRPr="008E03DC">
        <w:rPr>
          <w:rFonts w:ascii="Times New Roman" w:hAnsi="Times New Roman" w:cs="Times New Roman"/>
          <w:sz w:val="28"/>
          <w:szCs w:val="28"/>
        </w:rPr>
        <w:t xml:space="preserve"> по формам, в порядке и сроки, установленные </w:t>
      </w:r>
      <w:r w:rsidR="00DB6627">
        <w:rPr>
          <w:rFonts w:ascii="Times New Roman" w:hAnsi="Times New Roman" w:cs="Times New Roman"/>
          <w:sz w:val="28"/>
          <w:szCs w:val="28"/>
        </w:rPr>
        <w:t>администрацией</w:t>
      </w:r>
      <w:r w:rsidRPr="008E03DC">
        <w:rPr>
          <w:rFonts w:ascii="Times New Roman" w:hAnsi="Times New Roman" w:cs="Times New Roman"/>
          <w:sz w:val="28"/>
          <w:szCs w:val="28"/>
        </w:rPr>
        <w:t xml:space="preserve"> </w:t>
      </w:r>
      <w:r w:rsidR="00DB6627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6E602E" w:rsidRPr="008E03DC">
        <w:rPr>
          <w:rFonts w:ascii="Times New Roman" w:hAnsi="Times New Roman" w:cs="Times New Roman"/>
          <w:sz w:val="28"/>
          <w:szCs w:val="28"/>
        </w:rPr>
        <w:t>;</w:t>
      </w:r>
    </w:p>
    <w:p w:rsidR="006E602E" w:rsidRPr="008E03DC" w:rsidRDefault="007A5A6D" w:rsidP="008E03DC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602E" w:rsidRPr="008E03DC">
        <w:rPr>
          <w:rFonts w:ascii="Times New Roman" w:hAnsi="Times New Roman" w:cs="Times New Roman"/>
          <w:sz w:val="28"/>
          <w:szCs w:val="28"/>
        </w:rPr>
        <w:t>)</w:t>
      </w:r>
      <w:r w:rsidR="008E03DC">
        <w:rPr>
          <w:rFonts w:ascii="Times New Roman" w:hAnsi="Times New Roman" w:cs="Times New Roman"/>
          <w:sz w:val="28"/>
          <w:szCs w:val="28"/>
        </w:rPr>
        <w:t xml:space="preserve"> </w:t>
      </w:r>
      <w:r w:rsidR="006E602E" w:rsidRPr="008E03DC">
        <w:rPr>
          <w:rFonts w:ascii="Times New Roman" w:hAnsi="Times New Roman" w:cs="Times New Roman"/>
          <w:sz w:val="28"/>
          <w:szCs w:val="28"/>
        </w:rPr>
        <w:t>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</w:t>
      </w:r>
      <w:r w:rsidR="00157503">
        <w:rPr>
          <w:rFonts w:ascii="Times New Roman" w:hAnsi="Times New Roman" w:cs="Times New Roman"/>
          <w:sz w:val="28"/>
          <w:szCs w:val="28"/>
        </w:rPr>
        <w:t>ов</w:t>
      </w:r>
      <w:r w:rsidR="006E602E" w:rsidRPr="008E03DC">
        <w:rPr>
          <w:rFonts w:ascii="Times New Roman" w:hAnsi="Times New Roman" w:cs="Times New Roman"/>
          <w:sz w:val="28"/>
          <w:szCs w:val="28"/>
        </w:rPr>
        <w:t>;</w:t>
      </w:r>
    </w:p>
    <w:p w:rsidR="006E602E" w:rsidRPr="007A5A6D" w:rsidRDefault="007A5A6D" w:rsidP="007A5A6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A6D">
        <w:rPr>
          <w:rFonts w:ascii="Times New Roman" w:hAnsi="Times New Roman" w:cs="Times New Roman"/>
          <w:sz w:val="28"/>
          <w:szCs w:val="28"/>
        </w:rPr>
        <w:t>д</w:t>
      </w:r>
      <w:r w:rsidR="006E602E" w:rsidRPr="007A5A6D">
        <w:rPr>
          <w:rFonts w:ascii="Times New Roman" w:hAnsi="Times New Roman" w:cs="Times New Roman"/>
          <w:sz w:val="28"/>
          <w:szCs w:val="28"/>
        </w:rPr>
        <w:t>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6E602E" w:rsidRPr="007A5A6D" w:rsidRDefault="007A5A6D" w:rsidP="007A5A6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A6D">
        <w:rPr>
          <w:rFonts w:ascii="Times New Roman" w:hAnsi="Times New Roman" w:cs="Times New Roman"/>
          <w:sz w:val="28"/>
          <w:szCs w:val="28"/>
        </w:rPr>
        <w:t>е</w:t>
      </w:r>
      <w:r w:rsidR="006E602E" w:rsidRPr="007A5A6D">
        <w:rPr>
          <w:rFonts w:ascii="Times New Roman" w:hAnsi="Times New Roman" w:cs="Times New Roman"/>
          <w:sz w:val="28"/>
          <w:szCs w:val="28"/>
        </w:rPr>
        <w:t xml:space="preserve">) доводят правовые акты, указанные в </w:t>
      </w:r>
      <w:hyperlink w:anchor="P65">
        <w:r w:rsidR="006E602E" w:rsidRPr="001A5E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пункта 2</w:t>
        </w:r>
      </w:hyperlink>
      <w:r w:rsidR="006E602E" w:rsidRPr="007A5A6D">
        <w:rPr>
          <w:rFonts w:ascii="Times New Roman" w:hAnsi="Times New Roman" w:cs="Times New Roman"/>
          <w:sz w:val="28"/>
          <w:szCs w:val="28"/>
        </w:rPr>
        <w:t xml:space="preserve"> Порядка, до Администраторов не позднее 5 рабочих дней со дня их принятия;</w:t>
      </w:r>
    </w:p>
    <w:p w:rsidR="006E602E" w:rsidRPr="007A5A6D" w:rsidRDefault="007A5A6D" w:rsidP="007A5A6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E602E" w:rsidRPr="007A5A6D">
        <w:rPr>
          <w:rFonts w:ascii="Times New Roman" w:hAnsi="Times New Roman" w:cs="Times New Roman"/>
          <w:sz w:val="28"/>
          <w:szCs w:val="28"/>
        </w:rPr>
        <w:t xml:space="preserve">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</w:t>
      </w:r>
      <w:r w:rsidR="006E602E" w:rsidRPr="001A5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65">
        <w:r w:rsidR="006E602E" w:rsidRPr="001A5E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пункта 2</w:t>
        </w:r>
      </w:hyperlink>
      <w:r w:rsidR="006E602E" w:rsidRPr="007A5A6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E602E" w:rsidRPr="000B1AFC" w:rsidRDefault="000B1AFC" w:rsidP="000B1AFC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AFC">
        <w:rPr>
          <w:rFonts w:ascii="Times New Roman" w:hAnsi="Times New Roman" w:cs="Times New Roman"/>
          <w:sz w:val="28"/>
          <w:szCs w:val="28"/>
        </w:rPr>
        <w:t>з</w:t>
      </w:r>
      <w:r w:rsidR="00DE79F5">
        <w:rPr>
          <w:rFonts w:ascii="Times New Roman" w:hAnsi="Times New Roman" w:cs="Times New Roman"/>
          <w:sz w:val="28"/>
          <w:szCs w:val="28"/>
        </w:rPr>
        <w:t xml:space="preserve">) по согласованию </w:t>
      </w:r>
      <w:r w:rsidRPr="000B1A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5933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6E602E" w:rsidRPr="000B1AFC">
        <w:rPr>
          <w:rFonts w:ascii="Times New Roman" w:hAnsi="Times New Roman" w:cs="Times New Roman"/>
          <w:sz w:val="28"/>
          <w:szCs w:val="28"/>
        </w:rPr>
        <w:t xml:space="preserve"> 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Федерации.</w:t>
      </w:r>
      <w:proofErr w:type="gramEnd"/>
    </w:p>
    <w:p w:rsidR="006E602E" w:rsidRPr="00555467" w:rsidRDefault="006E602E" w:rsidP="00555467">
      <w:pPr>
        <w:pStyle w:val="ConsPlusNormal"/>
        <w:spacing w:before="22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65">
        <w:r w:rsidRPr="001A5E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пункта 2</w:t>
        </w:r>
      </w:hyperlink>
      <w:r w:rsidRPr="001A5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467">
        <w:rPr>
          <w:rFonts w:ascii="Times New Roman" w:hAnsi="Times New Roman" w:cs="Times New Roman"/>
          <w:sz w:val="28"/>
          <w:szCs w:val="28"/>
        </w:rPr>
        <w:t>Порядка, должны содержать:</w:t>
      </w:r>
    </w:p>
    <w:p w:rsidR="006E602E" w:rsidRPr="00555467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6E602E" w:rsidRPr="00555467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6E602E" w:rsidRPr="00555467" w:rsidRDefault="00555467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в</w:t>
      </w:r>
      <w:r w:rsidR="006E602E" w:rsidRPr="00555467">
        <w:rPr>
          <w:rFonts w:ascii="Times New Roman" w:hAnsi="Times New Roman" w:cs="Times New Roman"/>
          <w:sz w:val="28"/>
          <w:szCs w:val="28"/>
        </w:rPr>
        <w:t>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6E602E" w:rsidRPr="00555467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lastRenderedPageBreak/>
        <w:t>д) иные положения, необходимые для реализации полномочий администратора доходов бюджетов.</w:t>
      </w:r>
    </w:p>
    <w:p w:rsidR="006E602E" w:rsidRPr="00555467" w:rsidRDefault="006E602E" w:rsidP="00555467">
      <w:pPr>
        <w:pStyle w:val="ConsPlusNormal"/>
        <w:spacing w:before="220"/>
        <w:ind w:firstLine="43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4. Главные администраторы, осуществляющие полномочия администратора доходов бюджетов, устанавливают:</w:t>
      </w:r>
    </w:p>
    <w:p w:rsidR="006E602E" w:rsidRDefault="006E602E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C274AD" w:rsidRPr="00555467" w:rsidRDefault="00C274AD" w:rsidP="00555467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районный бюджет, в отношении которых главные администраторы осуществляют полномочия администраторов доходов;</w:t>
      </w:r>
    </w:p>
    <w:p w:rsidR="006E602E" w:rsidRPr="00C274AD" w:rsidRDefault="006E602E" w:rsidP="00C274AD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4AD">
        <w:rPr>
          <w:rFonts w:ascii="Times New Roman" w:hAnsi="Times New Roman" w:cs="Times New Roman"/>
          <w:sz w:val="28"/>
          <w:szCs w:val="28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BE2BB9" w:rsidRDefault="006E602E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4AD">
        <w:rPr>
          <w:rFonts w:ascii="Times New Roman" w:hAnsi="Times New Roman" w:cs="Times New Roman"/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</w:t>
      </w:r>
      <w:r w:rsidR="00DB6627">
        <w:rPr>
          <w:rFonts w:ascii="Times New Roman" w:hAnsi="Times New Roman" w:cs="Times New Roman"/>
          <w:sz w:val="28"/>
          <w:szCs w:val="28"/>
        </w:rPr>
        <w:t>А</w:t>
      </w:r>
      <w:r w:rsidR="00C274AD" w:rsidRPr="00C274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A5933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C274AD">
        <w:rPr>
          <w:rFonts w:ascii="Times New Roman" w:hAnsi="Times New Roman" w:cs="Times New Roman"/>
          <w:sz w:val="28"/>
          <w:szCs w:val="28"/>
        </w:rPr>
        <w:t>.</w:t>
      </w: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F95AB0">
      <w:pPr>
        <w:widowControl w:val="0"/>
        <w:shd w:val="clear" w:color="auto" w:fill="FFFFFF"/>
        <w:suppressAutoHyphens/>
        <w:ind w:right="60"/>
        <w:jc w:val="center"/>
        <w:sectPr w:rsidR="00BE2BB9" w:rsidSect="00BE2BB9">
          <w:headerReference w:type="even" r:id="rId10"/>
          <w:headerReference w:type="default" r:id="rId11"/>
          <w:footerReference w:type="even" r:id="rId12"/>
          <w:headerReference w:type="first" r:id="rId13"/>
          <w:footnotePr>
            <w:numRestart w:val="eachSect"/>
          </w:footnotePr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E2BB9" w:rsidRDefault="00BE2BB9" w:rsidP="00C955A5">
      <w:pPr>
        <w:widowControl w:val="0"/>
        <w:shd w:val="clear" w:color="auto" w:fill="FFFFFF"/>
        <w:suppressAutoHyphens/>
        <w:ind w:left="8931" w:hanging="993"/>
        <w:jc w:val="right"/>
      </w:pPr>
      <w:r>
        <w:lastRenderedPageBreak/>
        <w:t>Приложение 1</w:t>
      </w:r>
    </w:p>
    <w:p w:rsidR="00C955A5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 w:rsidRPr="00BE2BB9">
        <w:rPr>
          <w:sz w:val="24"/>
          <w:szCs w:val="24"/>
        </w:rPr>
        <w:t xml:space="preserve">к Порядку осуществления бюджетных полномочий </w:t>
      </w:r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 w:rsidRPr="00BE2BB9">
        <w:rPr>
          <w:sz w:val="24"/>
          <w:szCs w:val="24"/>
        </w:rPr>
        <w:t>главных администраторов доходов бюджетов</w:t>
      </w:r>
    </w:p>
    <w:p w:rsidR="00C955A5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>бюджетной системы Российской Федерации,</w:t>
      </w:r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являющихся</w:t>
      </w:r>
      <w:proofErr w:type="gramEnd"/>
      <w:r>
        <w:rPr>
          <w:sz w:val="24"/>
          <w:szCs w:val="24"/>
        </w:rPr>
        <w:t xml:space="preserve"> органами местного самоуправления</w:t>
      </w:r>
    </w:p>
    <w:p w:rsidR="00C955A5" w:rsidRDefault="001A5E8A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>Таежнинского сельсовета</w:t>
      </w:r>
      <w:r w:rsidR="00BE2BB9">
        <w:rPr>
          <w:sz w:val="24"/>
          <w:szCs w:val="24"/>
        </w:rPr>
        <w:t xml:space="preserve"> и (или) </w:t>
      </w:r>
      <w:proofErr w:type="gramStart"/>
      <w:r w:rsidR="00BE2BB9">
        <w:rPr>
          <w:sz w:val="24"/>
          <w:szCs w:val="24"/>
        </w:rPr>
        <w:t>находящихся</w:t>
      </w:r>
      <w:proofErr w:type="gramEnd"/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их ведении казенными учреждениями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>ПРОГНОЗ ПОСТУПЛЕНИЙ ДОХОДОВ В РАЙОННЫЙ БЮДЖЕТ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>НА _____________________________ГОДЫ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  <w:r>
        <w:rPr>
          <w:sz w:val="24"/>
          <w:szCs w:val="24"/>
        </w:rPr>
        <w:t>(</w:t>
      </w:r>
      <w:r>
        <w:rPr>
          <w:sz w:val="22"/>
          <w:szCs w:val="22"/>
        </w:rPr>
        <w:t>очередной и плановый период)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</w:p>
    <w:p w:rsidR="00BE2BB9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Главный администратор_______________________________________________________________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Единица измерения: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4"/>
        <w:gridCol w:w="783"/>
        <w:gridCol w:w="1519"/>
        <w:gridCol w:w="1528"/>
        <w:gridCol w:w="1465"/>
        <w:gridCol w:w="1452"/>
        <w:gridCol w:w="769"/>
        <w:gridCol w:w="767"/>
      </w:tblGrid>
      <w:tr w:rsidR="008F2B12" w:rsidTr="008F2B12">
        <w:tc>
          <w:tcPr>
            <w:tcW w:w="3838" w:type="dxa"/>
            <w:gridSpan w:val="2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1919" w:type="dxa"/>
            <w:vMerge w:val="restart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Ожидаемое поступление в текущем финансовом году</w:t>
            </w:r>
          </w:p>
        </w:tc>
        <w:tc>
          <w:tcPr>
            <w:tcW w:w="1919" w:type="dxa"/>
            <w:vMerge w:val="restart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поступлений на очередной финансовый год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  <w:proofErr w:type="gramStart"/>
            <w:r>
              <w:rPr>
                <w:sz w:val="22"/>
                <w:szCs w:val="22"/>
              </w:rPr>
              <w:t xml:space="preserve"> (+;-)</w:t>
            </w:r>
            <w:proofErr w:type="gramEnd"/>
          </w:p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отклонений</w:t>
            </w:r>
          </w:p>
        </w:tc>
        <w:tc>
          <w:tcPr>
            <w:tcW w:w="3838" w:type="dxa"/>
            <w:gridSpan w:val="2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</w:tc>
      </w:tr>
      <w:tr w:rsidR="008F2B12" w:rsidTr="008F2B12">
        <w:trPr>
          <w:trHeight w:val="269"/>
        </w:trPr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КД</w:t>
            </w: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Год</w:t>
            </w:r>
          </w:p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n+2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n+3</w:t>
            </w:r>
          </w:p>
        </w:tc>
      </w:tr>
      <w:tr w:rsidR="008F2B12" w:rsidTr="008F2B12"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919" w:type="dxa"/>
          </w:tcPr>
          <w:p w:rsidR="008F2B12" w:rsidRP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  <w:lang w:val="en-US"/>
              </w:rPr>
              <w:t xml:space="preserve"> n+1</w:t>
            </w:r>
          </w:p>
        </w:tc>
        <w:tc>
          <w:tcPr>
            <w:tcW w:w="1919" w:type="dxa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5=4-3</w:t>
            </w: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8F2B12" w:rsidTr="008F2B12"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F2B12" w:rsidTr="008F2B12"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8F2B12" w:rsidTr="008F2B12"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</w:tbl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Главного администратора   _________________________     __________________________________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(подпись)                               (расшифровка подписи)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Исполнитель, телефон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«____» _________________20____г.</w:t>
      </w:r>
    </w:p>
    <w:p w:rsidR="003C2315" w:rsidRPr="003C2315" w:rsidRDefault="003C2315" w:rsidP="007D1330">
      <w:pPr>
        <w:widowControl w:val="0"/>
        <w:shd w:val="clear" w:color="auto" w:fill="FFFFFF"/>
        <w:suppressAutoHyphens/>
        <w:ind w:left="7088" w:right="848" w:hanging="6380"/>
        <w:jc w:val="left"/>
      </w:pPr>
      <w:r>
        <w:t xml:space="preserve">                                                                                                                                            </w:t>
      </w:r>
    </w:p>
    <w:sectPr w:rsidR="003C2315" w:rsidRPr="003C2315" w:rsidSect="003C2315">
      <w:footnotePr>
        <w:numRestart w:val="eachSect"/>
      </w:footnotePr>
      <w:pgSz w:w="11906" w:h="16838"/>
      <w:pgMar w:top="851" w:right="70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B9" w:rsidRDefault="00E872B9" w:rsidP="00E70EE8">
      <w:r>
        <w:separator/>
      </w:r>
    </w:p>
  </w:endnote>
  <w:endnote w:type="continuationSeparator" w:id="0">
    <w:p w:rsidR="00E872B9" w:rsidRDefault="00E872B9" w:rsidP="00E7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B9" w:rsidRDefault="00E872B9" w:rsidP="0052629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72B9" w:rsidRDefault="00E872B9" w:rsidP="0052629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B9" w:rsidRDefault="00E872B9" w:rsidP="00E70EE8">
      <w:r>
        <w:separator/>
      </w:r>
    </w:p>
  </w:footnote>
  <w:footnote w:type="continuationSeparator" w:id="0">
    <w:p w:rsidR="00E872B9" w:rsidRDefault="00E872B9" w:rsidP="00E70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B9" w:rsidRDefault="00E872B9" w:rsidP="005262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72B9" w:rsidRDefault="00E872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B9" w:rsidRDefault="00E872B9" w:rsidP="005262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7105">
      <w:rPr>
        <w:rStyle w:val="a9"/>
        <w:noProof/>
      </w:rPr>
      <w:t>2</w:t>
    </w:r>
    <w:r>
      <w:rPr>
        <w:rStyle w:val="a9"/>
      </w:rPr>
      <w:fldChar w:fldCharType="end"/>
    </w:r>
  </w:p>
  <w:p w:rsidR="00E872B9" w:rsidRDefault="00E872B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B9" w:rsidRPr="001B5F74" w:rsidRDefault="00E872B9" w:rsidP="00526291">
    <w:pPr>
      <w:pStyle w:val="a7"/>
      <w:framePr w:wrap="around" w:vAnchor="text" w:hAnchor="margin" w:xAlign="center" w:y="1"/>
      <w:ind w:right="360"/>
      <w:rPr>
        <w:rStyle w:val="a9"/>
      </w:rPr>
    </w:pPr>
  </w:p>
  <w:p w:rsidR="00E872B9" w:rsidRPr="008F5409" w:rsidRDefault="00E872B9" w:rsidP="008F5409">
    <w:pPr>
      <w:pStyle w:val="a7"/>
      <w:jc w:val="right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FB7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15515"/>
    <w:multiLevelType w:val="hybridMultilevel"/>
    <w:tmpl w:val="81681814"/>
    <w:lvl w:ilvl="0" w:tplc="7CBCB72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101DA"/>
    <w:multiLevelType w:val="hybridMultilevel"/>
    <w:tmpl w:val="3ABA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43DA"/>
    <w:multiLevelType w:val="hybridMultilevel"/>
    <w:tmpl w:val="7D56CC60"/>
    <w:lvl w:ilvl="0" w:tplc="10CCE2AC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5CD4087D"/>
    <w:multiLevelType w:val="hybridMultilevel"/>
    <w:tmpl w:val="6EDAFA3A"/>
    <w:lvl w:ilvl="0" w:tplc="FD4AA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5B"/>
    <w:rsid w:val="000817BE"/>
    <w:rsid w:val="000B1AFC"/>
    <w:rsid w:val="000C3350"/>
    <w:rsid w:val="000D6993"/>
    <w:rsid w:val="001230B8"/>
    <w:rsid w:val="00157503"/>
    <w:rsid w:val="0018474F"/>
    <w:rsid w:val="001A5E8A"/>
    <w:rsid w:val="001D1E15"/>
    <w:rsid w:val="002266FA"/>
    <w:rsid w:val="00286DD3"/>
    <w:rsid w:val="002D5930"/>
    <w:rsid w:val="003046CA"/>
    <w:rsid w:val="003729CC"/>
    <w:rsid w:val="00387105"/>
    <w:rsid w:val="003A7C26"/>
    <w:rsid w:val="003C2315"/>
    <w:rsid w:val="00410F24"/>
    <w:rsid w:val="004D0826"/>
    <w:rsid w:val="00513A63"/>
    <w:rsid w:val="00526291"/>
    <w:rsid w:val="00544DA1"/>
    <w:rsid w:val="00555467"/>
    <w:rsid w:val="0056251B"/>
    <w:rsid w:val="00565708"/>
    <w:rsid w:val="00573C1E"/>
    <w:rsid w:val="00587845"/>
    <w:rsid w:val="00600388"/>
    <w:rsid w:val="006134A7"/>
    <w:rsid w:val="00653FA1"/>
    <w:rsid w:val="00682FD8"/>
    <w:rsid w:val="006B4746"/>
    <w:rsid w:val="006C7A89"/>
    <w:rsid w:val="006D1488"/>
    <w:rsid w:val="006E602E"/>
    <w:rsid w:val="0072026C"/>
    <w:rsid w:val="0072617A"/>
    <w:rsid w:val="00760708"/>
    <w:rsid w:val="0078313E"/>
    <w:rsid w:val="007A5A6D"/>
    <w:rsid w:val="007C2C1D"/>
    <w:rsid w:val="007D1330"/>
    <w:rsid w:val="00821581"/>
    <w:rsid w:val="00894AFA"/>
    <w:rsid w:val="008C66A2"/>
    <w:rsid w:val="008D4DDB"/>
    <w:rsid w:val="008E03DC"/>
    <w:rsid w:val="008E0831"/>
    <w:rsid w:val="008F2B12"/>
    <w:rsid w:val="008F5409"/>
    <w:rsid w:val="00905B41"/>
    <w:rsid w:val="009A452A"/>
    <w:rsid w:val="009C2897"/>
    <w:rsid w:val="009D0CDE"/>
    <w:rsid w:val="00A05923"/>
    <w:rsid w:val="00A37E35"/>
    <w:rsid w:val="00A4131B"/>
    <w:rsid w:val="00A52126"/>
    <w:rsid w:val="00A6057C"/>
    <w:rsid w:val="00A73092"/>
    <w:rsid w:val="00A75581"/>
    <w:rsid w:val="00AA3963"/>
    <w:rsid w:val="00AF6DC3"/>
    <w:rsid w:val="00B22217"/>
    <w:rsid w:val="00B3034C"/>
    <w:rsid w:val="00B455CE"/>
    <w:rsid w:val="00B90C52"/>
    <w:rsid w:val="00BA21A3"/>
    <w:rsid w:val="00BE0C9F"/>
    <w:rsid w:val="00BE2BB9"/>
    <w:rsid w:val="00C274AD"/>
    <w:rsid w:val="00C402AC"/>
    <w:rsid w:val="00C45208"/>
    <w:rsid w:val="00C91A59"/>
    <w:rsid w:val="00C955A5"/>
    <w:rsid w:val="00CC045B"/>
    <w:rsid w:val="00CD79B5"/>
    <w:rsid w:val="00CF6B09"/>
    <w:rsid w:val="00D549C0"/>
    <w:rsid w:val="00D70724"/>
    <w:rsid w:val="00DB6627"/>
    <w:rsid w:val="00DE79F5"/>
    <w:rsid w:val="00E70EE8"/>
    <w:rsid w:val="00E86626"/>
    <w:rsid w:val="00E86E9F"/>
    <w:rsid w:val="00E872B9"/>
    <w:rsid w:val="00E97EE8"/>
    <w:rsid w:val="00EA5933"/>
    <w:rsid w:val="00EA5DAB"/>
    <w:rsid w:val="00ED410C"/>
    <w:rsid w:val="00EF7EB7"/>
    <w:rsid w:val="00F42424"/>
    <w:rsid w:val="00F60D37"/>
    <w:rsid w:val="00F94810"/>
    <w:rsid w:val="00F95AB0"/>
    <w:rsid w:val="00FA36E9"/>
    <w:rsid w:val="00FC02F2"/>
    <w:rsid w:val="00F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5B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0038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60038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31">
    <w:name w:val="Body Text 3"/>
    <w:basedOn w:val="a"/>
    <w:link w:val="32"/>
    <w:rsid w:val="00CC04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C045B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C04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22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22217"/>
    <w:rPr>
      <w:sz w:val="28"/>
      <w:szCs w:val="28"/>
    </w:rPr>
  </w:style>
  <w:style w:type="character" w:styleId="a9">
    <w:name w:val="page number"/>
    <w:basedOn w:val="a0"/>
    <w:rsid w:val="00B22217"/>
  </w:style>
  <w:style w:type="paragraph" w:styleId="aa">
    <w:name w:val="footer"/>
    <w:basedOn w:val="a"/>
    <w:link w:val="ab"/>
    <w:rsid w:val="00B22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2217"/>
    <w:rPr>
      <w:sz w:val="28"/>
      <w:szCs w:val="28"/>
    </w:rPr>
  </w:style>
  <w:style w:type="paragraph" w:customStyle="1" w:styleId="ConsPlusNormal">
    <w:name w:val="ConsPlusNormal"/>
    <w:rsid w:val="00B22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"/>
    <w:link w:val="ad"/>
    <w:uiPriority w:val="99"/>
    <w:rsid w:val="00E70EE8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70EE8"/>
  </w:style>
  <w:style w:type="character" w:styleId="ae">
    <w:name w:val="footnote reference"/>
    <w:basedOn w:val="a0"/>
    <w:rsid w:val="00E70EE8"/>
    <w:rPr>
      <w:vertAlign w:val="superscript"/>
    </w:rPr>
  </w:style>
  <w:style w:type="table" w:styleId="af">
    <w:name w:val="Table Grid"/>
    <w:basedOn w:val="a1"/>
    <w:uiPriority w:val="59"/>
    <w:rsid w:val="00AA39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D4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5B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0038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60038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31">
    <w:name w:val="Body Text 3"/>
    <w:basedOn w:val="a"/>
    <w:link w:val="32"/>
    <w:rsid w:val="00CC04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C045B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C04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22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22217"/>
    <w:rPr>
      <w:sz w:val="28"/>
      <w:szCs w:val="28"/>
    </w:rPr>
  </w:style>
  <w:style w:type="character" w:styleId="a9">
    <w:name w:val="page number"/>
    <w:basedOn w:val="a0"/>
    <w:rsid w:val="00B22217"/>
  </w:style>
  <w:style w:type="paragraph" w:styleId="aa">
    <w:name w:val="footer"/>
    <w:basedOn w:val="a"/>
    <w:link w:val="ab"/>
    <w:rsid w:val="00B22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2217"/>
    <w:rPr>
      <w:sz w:val="28"/>
      <w:szCs w:val="28"/>
    </w:rPr>
  </w:style>
  <w:style w:type="paragraph" w:customStyle="1" w:styleId="ConsPlusNormal">
    <w:name w:val="ConsPlusNormal"/>
    <w:rsid w:val="00B22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"/>
    <w:link w:val="ad"/>
    <w:uiPriority w:val="99"/>
    <w:rsid w:val="00E70EE8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70EE8"/>
  </w:style>
  <w:style w:type="character" w:styleId="ae">
    <w:name w:val="footnote reference"/>
    <w:basedOn w:val="a0"/>
    <w:rsid w:val="00E70EE8"/>
    <w:rPr>
      <w:vertAlign w:val="superscript"/>
    </w:rPr>
  </w:style>
  <w:style w:type="table" w:styleId="af">
    <w:name w:val="Table Grid"/>
    <w:basedOn w:val="a1"/>
    <w:uiPriority w:val="59"/>
    <w:rsid w:val="00AA39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D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DC64F-2BB3-469D-9EA6-8931AA85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</cp:lastModifiedBy>
  <cp:revision>5</cp:revision>
  <cp:lastPrinted>2023-10-17T08:19:00Z</cp:lastPrinted>
  <dcterms:created xsi:type="dcterms:W3CDTF">2023-10-12T04:51:00Z</dcterms:created>
  <dcterms:modified xsi:type="dcterms:W3CDTF">2023-10-17T09:06:00Z</dcterms:modified>
</cp:coreProperties>
</file>