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D4" w:rsidRDefault="001C15D4" w:rsidP="001C15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ТАЕЖНИНСКОГО СЕЛЬСОВЕТА</w:t>
      </w:r>
    </w:p>
    <w:p w:rsidR="001C15D4" w:rsidRDefault="001C15D4" w:rsidP="001C15D4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1C15D4" w:rsidRDefault="001C15D4" w:rsidP="001C15D4">
      <w:pPr>
        <w:jc w:val="center"/>
        <w:rPr>
          <w:sz w:val="28"/>
          <w:szCs w:val="28"/>
        </w:rPr>
      </w:pPr>
    </w:p>
    <w:p w:rsidR="001C15D4" w:rsidRDefault="001C15D4" w:rsidP="001C15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C2573">
        <w:rPr>
          <w:sz w:val="28"/>
          <w:szCs w:val="28"/>
        </w:rPr>
        <w:t xml:space="preserve">   </w:t>
      </w:r>
    </w:p>
    <w:p w:rsidR="001C15D4" w:rsidRDefault="001C15D4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C15D4" w:rsidRDefault="006B1490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15D4">
        <w:rPr>
          <w:sz w:val="28"/>
          <w:szCs w:val="28"/>
        </w:rPr>
        <w:t xml:space="preserve"> </w:t>
      </w:r>
      <w:r w:rsidR="007C2573">
        <w:rPr>
          <w:sz w:val="28"/>
          <w:szCs w:val="28"/>
        </w:rPr>
        <w:t xml:space="preserve">          </w:t>
      </w:r>
      <w:r w:rsidR="00D21375">
        <w:rPr>
          <w:sz w:val="28"/>
          <w:szCs w:val="28"/>
        </w:rPr>
        <w:t>01.11.</w:t>
      </w:r>
      <w:r w:rsidR="001C15D4">
        <w:rPr>
          <w:sz w:val="28"/>
          <w:szCs w:val="28"/>
        </w:rPr>
        <w:t>2022                   п. Таежный                                          №</w:t>
      </w:r>
      <w:r w:rsidR="00D21375">
        <w:rPr>
          <w:sz w:val="28"/>
          <w:szCs w:val="28"/>
        </w:rPr>
        <w:t>211</w:t>
      </w:r>
    </w:p>
    <w:p w:rsidR="001C15D4" w:rsidRDefault="001C15D4" w:rsidP="001C15D4">
      <w:pPr>
        <w:rPr>
          <w:sz w:val="28"/>
          <w:szCs w:val="28"/>
        </w:rPr>
      </w:pPr>
    </w:p>
    <w:p w:rsidR="001C15D4" w:rsidRDefault="001C15D4" w:rsidP="001C15D4">
      <w:pPr>
        <w:rPr>
          <w:sz w:val="28"/>
          <w:szCs w:val="28"/>
        </w:rPr>
      </w:pPr>
    </w:p>
    <w:p w:rsidR="001C15D4" w:rsidRDefault="001C15D4" w:rsidP="00394145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    внесении     изменений      в     постановление</w:t>
      </w:r>
      <w:r w:rsidR="00394145">
        <w:rPr>
          <w:sz w:val="28"/>
          <w:szCs w:val="28"/>
        </w:rPr>
        <w:t xml:space="preserve"> «</w:t>
      </w:r>
      <w:r w:rsidR="007C2573">
        <w:rPr>
          <w:sz w:val="28"/>
          <w:szCs w:val="28"/>
        </w:rPr>
        <w:t xml:space="preserve">Об   утверждении   Порядка и размеров возмещения расходов, связанных со служебными командировками, лицам, замещающим муниципальные должности, а также лицам, работающим в администрации </w:t>
      </w:r>
      <w:proofErr w:type="spellStart"/>
      <w:r w:rsidR="007C2573">
        <w:rPr>
          <w:sz w:val="28"/>
          <w:szCs w:val="28"/>
        </w:rPr>
        <w:t>Таежнинского</w:t>
      </w:r>
      <w:proofErr w:type="spellEnd"/>
      <w:r w:rsidR="007C2573">
        <w:rPr>
          <w:sz w:val="28"/>
          <w:szCs w:val="28"/>
        </w:rPr>
        <w:t xml:space="preserve"> сельсовета </w:t>
      </w:r>
      <w:proofErr w:type="spellStart"/>
      <w:r w:rsidR="007C2573">
        <w:rPr>
          <w:sz w:val="28"/>
          <w:szCs w:val="28"/>
        </w:rPr>
        <w:t>Богучанского</w:t>
      </w:r>
      <w:proofErr w:type="spellEnd"/>
      <w:r w:rsidR="007C2573">
        <w:rPr>
          <w:sz w:val="28"/>
          <w:szCs w:val="28"/>
        </w:rPr>
        <w:t xml:space="preserve"> района, работникам муниципальных учреждений»</w:t>
      </w:r>
    </w:p>
    <w:p w:rsidR="001C15D4" w:rsidRDefault="001C15D4" w:rsidP="001C15D4">
      <w:pPr>
        <w:rPr>
          <w:sz w:val="28"/>
          <w:szCs w:val="28"/>
        </w:rPr>
      </w:pPr>
    </w:p>
    <w:p w:rsidR="001C15D4" w:rsidRDefault="001C15D4" w:rsidP="001C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</w:t>
      </w:r>
      <w:r w:rsidR="00C44F06">
        <w:rPr>
          <w:sz w:val="28"/>
          <w:szCs w:val="28"/>
        </w:rPr>
        <w:t>соответствии с Указом Президента Российской Федерации от 17.10.2022 №752 «Об особенностях командирования лиц, замещающих государственные должности Российской Федерации, федеральных государственных гражданских с</w:t>
      </w:r>
      <w:r w:rsidR="005F7B50">
        <w:rPr>
          <w:sz w:val="28"/>
          <w:szCs w:val="28"/>
        </w:rPr>
        <w:t>л</w:t>
      </w:r>
      <w:r w:rsidR="00C44F06">
        <w:rPr>
          <w:sz w:val="28"/>
          <w:szCs w:val="28"/>
        </w:rPr>
        <w:t>ужащих</w:t>
      </w:r>
      <w:r w:rsidR="00D53EF2">
        <w:rPr>
          <w:sz w:val="28"/>
          <w:szCs w:val="28"/>
        </w:rPr>
        <w:t xml:space="preserve">, работников федеральных государственных органов, замещающих должности, не являющиеся должностями федеральной государственной гражданской службы, на территории Донецкой Народной Республики, </w:t>
      </w:r>
      <w:r w:rsidR="00787B5B">
        <w:rPr>
          <w:sz w:val="28"/>
          <w:szCs w:val="28"/>
        </w:rPr>
        <w:t>Луганской Народной Республики, Зап</w:t>
      </w:r>
      <w:r w:rsidR="005F7B50">
        <w:rPr>
          <w:sz w:val="28"/>
          <w:szCs w:val="28"/>
        </w:rPr>
        <w:t>о</w:t>
      </w:r>
      <w:r w:rsidR="00787B5B">
        <w:rPr>
          <w:sz w:val="28"/>
          <w:szCs w:val="28"/>
        </w:rPr>
        <w:t>рожской области и Херсонской области»</w:t>
      </w:r>
      <w:r>
        <w:rPr>
          <w:sz w:val="28"/>
          <w:szCs w:val="28"/>
        </w:rPr>
        <w:t xml:space="preserve">, руководствуясь статьей 19  Устава 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proofErr w:type="gramEnd"/>
    </w:p>
    <w:p w:rsidR="001C15D4" w:rsidRDefault="001C15D4" w:rsidP="001C15D4">
      <w:pPr>
        <w:tabs>
          <w:tab w:val="left" w:pos="570"/>
        </w:tabs>
        <w:ind w:left="150"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ПОСТАНОВЛЯЮ:</w:t>
      </w:r>
    </w:p>
    <w:p w:rsidR="00F735E3" w:rsidRDefault="001C15D4" w:rsidP="001C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в постановление  </w:t>
      </w:r>
      <w:r w:rsidR="009D774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от  </w:t>
      </w:r>
      <w:r w:rsidR="009D7746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9D7746">
        <w:rPr>
          <w:sz w:val="28"/>
          <w:szCs w:val="28"/>
        </w:rPr>
        <w:t>3</w:t>
      </w:r>
      <w:r>
        <w:rPr>
          <w:sz w:val="28"/>
          <w:szCs w:val="28"/>
        </w:rPr>
        <w:t>.2015  № 3</w:t>
      </w:r>
      <w:r w:rsidR="009D7746">
        <w:rPr>
          <w:sz w:val="28"/>
          <w:szCs w:val="28"/>
        </w:rPr>
        <w:t>7</w:t>
      </w:r>
      <w:r>
        <w:rPr>
          <w:sz w:val="28"/>
          <w:szCs w:val="28"/>
        </w:rPr>
        <w:t xml:space="preserve"> "</w:t>
      </w:r>
      <w:r w:rsidR="009D7746">
        <w:rPr>
          <w:sz w:val="28"/>
          <w:szCs w:val="28"/>
        </w:rPr>
        <w:t xml:space="preserve">Об   утверждении   Порядка и размеров возмещения расходов, связанных со служебными командировками, лицам, замещающим муниципальные должности, а также лицам, работающим в администрации </w:t>
      </w:r>
      <w:proofErr w:type="spellStart"/>
      <w:r w:rsidR="009D7746">
        <w:rPr>
          <w:sz w:val="28"/>
          <w:szCs w:val="28"/>
        </w:rPr>
        <w:t>Таежнинского</w:t>
      </w:r>
      <w:proofErr w:type="spellEnd"/>
      <w:r w:rsidR="009D7746">
        <w:rPr>
          <w:sz w:val="28"/>
          <w:szCs w:val="28"/>
        </w:rPr>
        <w:t xml:space="preserve"> сельсовета </w:t>
      </w:r>
      <w:proofErr w:type="spellStart"/>
      <w:r w:rsidR="009D7746">
        <w:rPr>
          <w:sz w:val="28"/>
          <w:szCs w:val="28"/>
        </w:rPr>
        <w:t>Богучанского</w:t>
      </w:r>
      <w:proofErr w:type="spellEnd"/>
      <w:r w:rsidR="009D7746">
        <w:rPr>
          <w:sz w:val="28"/>
          <w:szCs w:val="28"/>
        </w:rPr>
        <w:t xml:space="preserve"> района, работникам муниципальных учреждений</w:t>
      </w:r>
      <w:r>
        <w:rPr>
          <w:sz w:val="28"/>
          <w:szCs w:val="28"/>
        </w:rPr>
        <w:t xml:space="preserve">" </w:t>
      </w:r>
      <w:r w:rsidR="009D7746">
        <w:rPr>
          <w:sz w:val="28"/>
          <w:szCs w:val="28"/>
        </w:rPr>
        <w:t>с</w:t>
      </w:r>
      <w:r>
        <w:rPr>
          <w:sz w:val="28"/>
          <w:szCs w:val="28"/>
        </w:rPr>
        <w:t>ледующие изменения:</w:t>
      </w:r>
    </w:p>
    <w:p w:rsidR="002161E2" w:rsidRDefault="001C15D4" w:rsidP="00F735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F735E3">
        <w:rPr>
          <w:sz w:val="28"/>
          <w:szCs w:val="28"/>
        </w:rPr>
        <w:t>Наименование постановления изложить в следующей редакции</w:t>
      </w:r>
      <w:r w:rsidR="00416E87">
        <w:rPr>
          <w:sz w:val="28"/>
          <w:szCs w:val="28"/>
        </w:rPr>
        <w:t>:</w:t>
      </w:r>
      <w:r w:rsidR="00847C0F">
        <w:rPr>
          <w:sz w:val="28"/>
          <w:szCs w:val="28"/>
        </w:rPr>
        <w:t xml:space="preserve"> </w:t>
      </w:r>
      <w:r w:rsidR="009E38D1">
        <w:rPr>
          <w:sz w:val="28"/>
          <w:szCs w:val="28"/>
        </w:rPr>
        <w:t>«</w:t>
      </w:r>
      <w:r w:rsidR="00B46245">
        <w:rPr>
          <w:sz w:val="28"/>
          <w:szCs w:val="28"/>
        </w:rPr>
        <w:t xml:space="preserve">Об   утверждении Порядка и размеров возмещения расходов, связанных со служебными командировками, </w:t>
      </w:r>
      <w:proofErr w:type="gramStart"/>
      <w:r w:rsidR="00B46245">
        <w:rPr>
          <w:sz w:val="28"/>
          <w:szCs w:val="28"/>
        </w:rPr>
        <w:t>лицам</w:t>
      </w:r>
      <w:proofErr w:type="gramEnd"/>
      <w:r w:rsidR="00B46245">
        <w:rPr>
          <w:sz w:val="28"/>
          <w:szCs w:val="28"/>
        </w:rPr>
        <w:t xml:space="preserve"> за</w:t>
      </w:r>
      <w:r w:rsidR="002161E2">
        <w:rPr>
          <w:sz w:val="28"/>
          <w:szCs w:val="28"/>
        </w:rPr>
        <w:t>мещающим муниципальные должности</w:t>
      </w:r>
      <w:r w:rsidR="00B46245">
        <w:rPr>
          <w:sz w:val="28"/>
          <w:szCs w:val="28"/>
        </w:rPr>
        <w:t xml:space="preserve">, а также муниципальным служащим и лицам, работающим в </w:t>
      </w:r>
      <w:r w:rsidR="002161E2">
        <w:rPr>
          <w:sz w:val="28"/>
          <w:szCs w:val="28"/>
        </w:rPr>
        <w:t>А</w:t>
      </w:r>
      <w:r w:rsidR="00B46245">
        <w:rPr>
          <w:sz w:val="28"/>
          <w:szCs w:val="28"/>
        </w:rPr>
        <w:t xml:space="preserve">дминистрации </w:t>
      </w:r>
      <w:proofErr w:type="spellStart"/>
      <w:r w:rsidR="00B46245">
        <w:rPr>
          <w:sz w:val="28"/>
          <w:szCs w:val="28"/>
        </w:rPr>
        <w:t>Таежнинского</w:t>
      </w:r>
      <w:proofErr w:type="spellEnd"/>
      <w:r w:rsidR="00B46245">
        <w:rPr>
          <w:sz w:val="28"/>
          <w:szCs w:val="28"/>
        </w:rPr>
        <w:t xml:space="preserve"> сельсовета </w:t>
      </w:r>
      <w:proofErr w:type="spellStart"/>
      <w:r w:rsidR="00B46245">
        <w:rPr>
          <w:sz w:val="28"/>
          <w:szCs w:val="28"/>
        </w:rPr>
        <w:t>Богучанского</w:t>
      </w:r>
      <w:proofErr w:type="spellEnd"/>
      <w:r w:rsidR="00B46245">
        <w:rPr>
          <w:sz w:val="28"/>
          <w:szCs w:val="28"/>
        </w:rPr>
        <w:t xml:space="preserve"> района</w:t>
      </w:r>
      <w:r w:rsidR="002161E2">
        <w:rPr>
          <w:sz w:val="28"/>
          <w:szCs w:val="28"/>
        </w:rPr>
        <w:t xml:space="preserve"> Красноярского края»;</w:t>
      </w:r>
    </w:p>
    <w:p w:rsidR="00815666" w:rsidRDefault="002161E2" w:rsidP="00F735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16E87">
        <w:rPr>
          <w:sz w:val="28"/>
          <w:szCs w:val="28"/>
        </w:rPr>
        <w:t>Пункт 1 постановления изложить в следующей редакции</w:t>
      </w:r>
      <w:r w:rsidR="00341470">
        <w:rPr>
          <w:sz w:val="28"/>
          <w:szCs w:val="28"/>
        </w:rPr>
        <w:t xml:space="preserve">: «Утвердить Порядок и размеры возмещения расходов, связанных со служебными командировками, </w:t>
      </w:r>
      <w:proofErr w:type="gramStart"/>
      <w:r w:rsidR="00341470">
        <w:rPr>
          <w:sz w:val="28"/>
          <w:szCs w:val="28"/>
        </w:rPr>
        <w:t>лицам</w:t>
      </w:r>
      <w:proofErr w:type="gramEnd"/>
      <w:r w:rsidR="00341470">
        <w:rPr>
          <w:sz w:val="28"/>
          <w:szCs w:val="28"/>
        </w:rPr>
        <w:t xml:space="preserve"> замещающим муниципальные должности, а также муниципальным служащим и лицам, работающим в Администрации </w:t>
      </w:r>
      <w:proofErr w:type="spellStart"/>
      <w:r w:rsidR="00341470">
        <w:rPr>
          <w:sz w:val="28"/>
          <w:szCs w:val="28"/>
        </w:rPr>
        <w:lastRenderedPageBreak/>
        <w:t>Таежнинского</w:t>
      </w:r>
      <w:proofErr w:type="spellEnd"/>
      <w:r w:rsidR="00341470">
        <w:rPr>
          <w:sz w:val="28"/>
          <w:szCs w:val="28"/>
        </w:rPr>
        <w:t xml:space="preserve"> сельсовета </w:t>
      </w:r>
      <w:proofErr w:type="spellStart"/>
      <w:r w:rsidR="00341470">
        <w:rPr>
          <w:sz w:val="28"/>
          <w:szCs w:val="28"/>
        </w:rPr>
        <w:t>Богучанского</w:t>
      </w:r>
      <w:proofErr w:type="spellEnd"/>
      <w:r w:rsidR="00341470">
        <w:rPr>
          <w:sz w:val="28"/>
          <w:szCs w:val="28"/>
        </w:rPr>
        <w:t xml:space="preserve"> района Красноярского края</w:t>
      </w:r>
      <w:r w:rsidR="00B46245">
        <w:rPr>
          <w:sz w:val="28"/>
          <w:szCs w:val="28"/>
        </w:rPr>
        <w:t xml:space="preserve">, </w:t>
      </w:r>
      <w:r w:rsidR="00815666">
        <w:rPr>
          <w:sz w:val="28"/>
          <w:szCs w:val="28"/>
        </w:rPr>
        <w:t>согласно приложению.»;</w:t>
      </w:r>
    </w:p>
    <w:p w:rsidR="00062D87" w:rsidRDefault="00815666" w:rsidP="00F735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C6C20">
        <w:rPr>
          <w:sz w:val="28"/>
          <w:szCs w:val="28"/>
        </w:rPr>
        <w:t>Заголовок приложения к постановлению изложить в следующей редакции: «</w:t>
      </w:r>
      <w:r w:rsidR="00062D87">
        <w:rPr>
          <w:sz w:val="28"/>
          <w:szCs w:val="28"/>
        </w:rPr>
        <w:t>Порядок и размер</w:t>
      </w:r>
      <w:r w:rsidR="0039124D">
        <w:rPr>
          <w:sz w:val="28"/>
          <w:szCs w:val="28"/>
        </w:rPr>
        <w:t>ы</w:t>
      </w:r>
      <w:r w:rsidR="00062D87">
        <w:rPr>
          <w:sz w:val="28"/>
          <w:szCs w:val="28"/>
        </w:rPr>
        <w:t xml:space="preserve"> возмещения расходов, связанных со служебными командировками, </w:t>
      </w:r>
      <w:proofErr w:type="gramStart"/>
      <w:r w:rsidR="00062D87">
        <w:rPr>
          <w:sz w:val="28"/>
          <w:szCs w:val="28"/>
        </w:rPr>
        <w:t>лицам</w:t>
      </w:r>
      <w:proofErr w:type="gramEnd"/>
      <w:r w:rsidR="00062D87">
        <w:rPr>
          <w:sz w:val="28"/>
          <w:szCs w:val="28"/>
        </w:rPr>
        <w:t xml:space="preserve"> замещающим муниципальные должности, а также муниципальным служащим и лицам, работающим в Администрации </w:t>
      </w:r>
      <w:proofErr w:type="spellStart"/>
      <w:r w:rsidR="00062D87">
        <w:rPr>
          <w:sz w:val="28"/>
          <w:szCs w:val="28"/>
        </w:rPr>
        <w:t>Таежнинского</w:t>
      </w:r>
      <w:proofErr w:type="spellEnd"/>
      <w:r w:rsidR="00062D87">
        <w:rPr>
          <w:sz w:val="28"/>
          <w:szCs w:val="28"/>
        </w:rPr>
        <w:t xml:space="preserve"> сельсовета </w:t>
      </w:r>
      <w:proofErr w:type="spellStart"/>
      <w:r w:rsidR="00062D87">
        <w:rPr>
          <w:sz w:val="28"/>
          <w:szCs w:val="28"/>
        </w:rPr>
        <w:t>Богучанского</w:t>
      </w:r>
      <w:proofErr w:type="spellEnd"/>
      <w:r w:rsidR="00062D87">
        <w:rPr>
          <w:sz w:val="28"/>
          <w:szCs w:val="28"/>
        </w:rPr>
        <w:t xml:space="preserve"> района Красноярского края</w:t>
      </w:r>
      <w:r w:rsidR="00A10892">
        <w:rPr>
          <w:sz w:val="28"/>
          <w:szCs w:val="28"/>
        </w:rPr>
        <w:t>»;</w:t>
      </w:r>
    </w:p>
    <w:p w:rsidR="00A10892" w:rsidRDefault="00A10892" w:rsidP="00F735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05245">
        <w:rPr>
          <w:sz w:val="28"/>
          <w:szCs w:val="28"/>
        </w:rPr>
        <w:t xml:space="preserve">В пункте 1 приложения к постановлению слова: «и работникам муниципальных учреждений, расположенных на территории </w:t>
      </w:r>
      <w:proofErr w:type="spellStart"/>
      <w:r w:rsidR="00A05245">
        <w:rPr>
          <w:sz w:val="28"/>
          <w:szCs w:val="28"/>
        </w:rPr>
        <w:t>Таежнинского</w:t>
      </w:r>
      <w:proofErr w:type="spellEnd"/>
      <w:r w:rsidR="00A05245">
        <w:rPr>
          <w:sz w:val="28"/>
          <w:szCs w:val="28"/>
        </w:rPr>
        <w:t xml:space="preserve"> сельсовета» исключить.</w:t>
      </w:r>
    </w:p>
    <w:p w:rsidR="00A05245" w:rsidRDefault="00A05245" w:rsidP="00F735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82304F">
        <w:rPr>
          <w:sz w:val="28"/>
          <w:szCs w:val="28"/>
        </w:rPr>
        <w:t>В подпункте 1.1. приложения к постановлению слова</w:t>
      </w:r>
      <w:proofErr w:type="gramStart"/>
      <w:r w:rsidR="0082304F">
        <w:rPr>
          <w:sz w:val="28"/>
          <w:szCs w:val="28"/>
        </w:rPr>
        <w:t>: «</w:t>
      </w:r>
      <w:proofErr w:type="gramEnd"/>
      <w:r w:rsidR="0082304F">
        <w:rPr>
          <w:sz w:val="28"/>
          <w:szCs w:val="28"/>
        </w:rPr>
        <w:t>, а также работников муниципальных учреждений</w:t>
      </w:r>
      <w:r w:rsidR="008E501A">
        <w:rPr>
          <w:sz w:val="28"/>
          <w:szCs w:val="28"/>
        </w:rPr>
        <w:t>» исключить.</w:t>
      </w:r>
    </w:p>
    <w:p w:rsidR="008E501A" w:rsidRDefault="008E501A" w:rsidP="00F735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217C86">
        <w:rPr>
          <w:sz w:val="28"/>
          <w:szCs w:val="28"/>
        </w:rPr>
        <w:t>Дополнить приложение к постановлению пунктом 8 следующего содержания:</w:t>
      </w:r>
    </w:p>
    <w:p w:rsidR="00217C86" w:rsidRDefault="00217C86" w:rsidP="00F735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замещающим муниципальные должности, а также муниципальным служащим и лицам, работающим в Администрации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="005A7D84">
        <w:rPr>
          <w:sz w:val="28"/>
          <w:szCs w:val="28"/>
        </w:rPr>
        <w:t xml:space="preserve">, в период их нахождения в служебных командировках на территориях </w:t>
      </w:r>
      <w:r w:rsidR="00B3043C">
        <w:rPr>
          <w:sz w:val="28"/>
          <w:szCs w:val="28"/>
        </w:rPr>
        <w:t>Донецкой Народной Республики, Луганской Народной Республики, Зап</w:t>
      </w:r>
      <w:r w:rsidR="009F0CCF">
        <w:rPr>
          <w:sz w:val="28"/>
          <w:szCs w:val="28"/>
        </w:rPr>
        <w:t>о</w:t>
      </w:r>
      <w:r w:rsidR="00B3043C">
        <w:rPr>
          <w:sz w:val="28"/>
          <w:szCs w:val="28"/>
        </w:rPr>
        <w:t>рожской области и Херсонской области:</w:t>
      </w:r>
    </w:p>
    <w:p w:rsidR="00B3043C" w:rsidRDefault="00B3043C" w:rsidP="00F735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денежное вознаграждение (денежное содержание) выплачивается в двойном размере;</w:t>
      </w:r>
    </w:p>
    <w:p w:rsidR="00B3043C" w:rsidRDefault="00B3043C" w:rsidP="00F735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дополнительные расходы, связанные с проживанием вне постоянного места жительства </w:t>
      </w:r>
      <w:r w:rsidR="009F0CCF">
        <w:rPr>
          <w:sz w:val="28"/>
          <w:szCs w:val="28"/>
        </w:rPr>
        <w:t>(</w:t>
      </w:r>
      <w:r>
        <w:rPr>
          <w:sz w:val="28"/>
          <w:szCs w:val="28"/>
        </w:rPr>
        <w:t>суточные), возмещаю</w:t>
      </w:r>
      <w:r w:rsidR="00082ABD">
        <w:rPr>
          <w:sz w:val="28"/>
          <w:szCs w:val="28"/>
        </w:rPr>
        <w:t>тся в размере 8480 рублей за каждый день нахождения в служебной командировке;</w:t>
      </w:r>
    </w:p>
    <w:p w:rsidR="00082ABD" w:rsidRDefault="00082ABD" w:rsidP="00F735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65228">
        <w:rPr>
          <w:sz w:val="28"/>
          <w:szCs w:val="28"/>
        </w:rPr>
        <w:t xml:space="preserve">Администрация </w:t>
      </w:r>
      <w:proofErr w:type="spellStart"/>
      <w:r w:rsidR="00565228">
        <w:rPr>
          <w:sz w:val="28"/>
          <w:szCs w:val="28"/>
        </w:rPr>
        <w:t>Таежнин</w:t>
      </w:r>
      <w:r w:rsidR="0039124D">
        <w:rPr>
          <w:sz w:val="28"/>
          <w:szCs w:val="28"/>
        </w:rPr>
        <w:t>с</w:t>
      </w:r>
      <w:r w:rsidR="00565228">
        <w:rPr>
          <w:sz w:val="28"/>
          <w:szCs w:val="28"/>
        </w:rPr>
        <w:t>кого</w:t>
      </w:r>
      <w:proofErr w:type="spellEnd"/>
      <w:r w:rsidR="00565228">
        <w:rPr>
          <w:sz w:val="28"/>
          <w:szCs w:val="28"/>
        </w:rPr>
        <w:t xml:space="preserve"> сельсовета может выплачивать безотчетные суммы в целях возмещения дополнительных расходов, связанных с такими командировками</w:t>
      </w:r>
      <w:proofErr w:type="gramStart"/>
      <w:r w:rsidR="00565228">
        <w:rPr>
          <w:sz w:val="28"/>
          <w:szCs w:val="28"/>
        </w:rPr>
        <w:t>.».</w:t>
      </w:r>
      <w:proofErr w:type="gramEnd"/>
    </w:p>
    <w:p w:rsidR="00062D87" w:rsidRDefault="00062D87" w:rsidP="00F735E3">
      <w:pPr>
        <w:ind w:firstLine="426"/>
        <w:jc w:val="both"/>
        <w:rPr>
          <w:sz w:val="28"/>
          <w:szCs w:val="28"/>
        </w:rPr>
      </w:pPr>
    </w:p>
    <w:p w:rsidR="001C15D4" w:rsidRDefault="001C15D4" w:rsidP="001C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C15D4" w:rsidRDefault="001C15D4" w:rsidP="001C1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Настоящее  постановление  вступает в силу со дня, следующего за днем его официального опубликования в печатном издании "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вестник"</w:t>
      </w:r>
      <w:r w:rsidR="0039124D">
        <w:rPr>
          <w:sz w:val="28"/>
          <w:szCs w:val="28"/>
        </w:rPr>
        <w:t xml:space="preserve"> и распространяет свое действие на </w:t>
      </w:r>
      <w:proofErr w:type="gramStart"/>
      <w:r w:rsidR="0039124D">
        <w:rPr>
          <w:sz w:val="28"/>
          <w:szCs w:val="28"/>
        </w:rPr>
        <w:t>правоотношения</w:t>
      </w:r>
      <w:proofErr w:type="gramEnd"/>
      <w:r w:rsidR="0039124D">
        <w:rPr>
          <w:sz w:val="28"/>
          <w:szCs w:val="28"/>
        </w:rPr>
        <w:t xml:space="preserve"> возникшие с 30 сентября 2022г.</w:t>
      </w:r>
    </w:p>
    <w:p w:rsidR="001C15D4" w:rsidRDefault="001C15D4" w:rsidP="001C15D4">
      <w:pPr>
        <w:rPr>
          <w:sz w:val="28"/>
          <w:szCs w:val="28"/>
        </w:rPr>
      </w:pPr>
    </w:p>
    <w:p w:rsidR="001C15D4" w:rsidRDefault="001C15D4" w:rsidP="001C15D4">
      <w:pPr>
        <w:rPr>
          <w:sz w:val="28"/>
          <w:szCs w:val="28"/>
        </w:rPr>
      </w:pPr>
    </w:p>
    <w:p w:rsidR="001C15D4" w:rsidRDefault="001C15D4" w:rsidP="001C15D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С.П. </w:t>
      </w:r>
      <w:proofErr w:type="spellStart"/>
      <w:r>
        <w:rPr>
          <w:sz w:val="28"/>
          <w:szCs w:val="28"/>
        </w:rPr>
        <w:t>Муссобиров</w:t>
      </w:r>
      <w:proofErr w:type="spellEnd"/>
    </w:p>
    <w:p w:rsidR="00357609" w:rsidRDefault="00357609"/>
    <w:sectPr w:rsidR="00357609" w:rsidSect="0035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15D4"/>
    <w:rsid w:val="00062D87"/>
    <w:rsid w:val="00082ABD"/>
    <w:rsid w:val="00193753"/>
    <w:rsid w:val="001C15D4"/>
    <w:rsid w:val="002161E2"/>
    <w:rsid w:val="00217C86"/>
    <w:rsid w:val="002C441A"/>
    <w:rsid w:val="00341470"/>
    <w:rsid w:val="00357609"/>
    <w:rsid w:val="0039124D"/>
    <w:rsid w:val="00394145"/>
    <w:rsid w:val="00416E87"/>
    <w:rsid w:val="005319E8"/>
    <w:rsid w:val="00565228"/>
    <w:rsid w:val="005A7D84"/>
    <w:rsid w:val="005E6A3A"/>
    <w:rsid w:val="005F7B50"/>
    <w:rsid w:val="00645436"/>
    <w:rsid w:val="00657750"/>
    <w:rsid w:val="006B1490"/>
    <w:rsid w:val="006D2BDF"/>
    <w:rsid w:val="006E04E8"/>
    <w:rsid w:val="006E14C1"/>
    <w:rsid w:val="00787B5B"/>
    <w:rsid w:val="007C2573"/>
    <w:rsid w:val="00815666"/>
    <w:rsid w:val="0082304F"/>
    <w:rsid w:val="00847C0F"/>
    <w:rsid w:val="008E501A"/>
    <w:rsid w:val="009066AD"/>
    <w:rsid w:val="009D7746"/>
    <w:rsid w:val="009E38D1"/>
    <w:rsid w:val="009F0CCF"/>
    <w:rsid w:val="00A05245"/>
    <w:rsid w:val="00A10892"/>
    <w:rsid w:val="00AB7E33"/>
    <w:rsid w:val="00B06C57"/>
    <w:rsid w:val="00B3043C"/>
    <w:rsid w:val="00B46245"/>
    <w:rsid w:val="00BD4CE5"/>
    <w:rsid w:val="00C44F06"/>
    <w:rsid w:val="00C770D2"/>
    <w:rsid w:val="00CE071D"/>
    <w:rsid w:val="00D21375"/>
    <w:rsid w:val="00D53EF2"/>
    <w:rsid w:val="00DB5440"/>
    <w:rsid w:val="00F11A58"/>
    <w:rsid w:val="00F6762A"/>
    <w:rsid w:val="00F735E3"/>
    <w:rsid w:val="00FC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4"/>
    <w:pPr>
      <w:suppressAutoHyphens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2022-10-12T02:43:00Z</cp:lastPrinted>
  <dcterms:created xsi:type="dcterms:W3CDTF">2022-09-30T02:37:00Z</dcterms:created>
  <dcterms:modified xsi:type="dcterms:W3CDTF">2022-11-15T07:05:00Z</dcterms:modified>
</cp:coreProperties>
</file>